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CC" w:rsidRPr="006456CC" w:rsidRDefault="006456CC" w:rsidP="006456CC">
      <w:pPr>
        <w:tabs>
          <w:tab w:val="left" w:pos="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56CC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6456CC" w:rsidRPr="006456CC" w:rsidRDefault="006456CC" w:rsidP="006456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56CC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6456CC" w:rsidRPr="006456CC" w:rsidRDefault="006456CC" w:rsidP="006456CC">
      <w:pPr>
        <w:pStyle w:val="a3"/>
        <w:jc w:val="center"/>
        <w:rPr>
          <w:sz w:val="36"/>
        </w:rPr>
      </w:pPr>
    </w:p>
    <w:p w:rsidR="006456CC" w:rsidRPr="006456CC" w:rsidRDefault="006456CC" w:rsidP="006456CC">
      <w:pPr>
        <w:pStyle w:val="a3"/>
        <w:jc w:val="center"/>
        <w:rPr>
          <w:sz w:val="44"/>
        </w:rPr>
      </w:pPr>
      <w:r w:rsidRPr="006456CC">
        <w:rPr>
          <w:sz w:val="44"/>
        </w:rPr>
        <w:t>ПОСТАНОВЛЕНИЕ</w:t>
      </w:r>
    </w:p>
    <w:p w:rsidR="006456CC" w:rsidRPr="006456CC" w:rsidRDefault="006456CC" w:rsidP="006456CC">
      <w:pPr>
        <w:pStyle w:val="a3"/>
        <w:rPr>
          <w:b w:val="0"/>
          <w:szCs w:val="28"/>
        </w:rPr>
      </w:pPr>
    </w:p>
    <w:p w:rsidR="006456CC" w:rsidRPr="006456CC" w:rsidRDefault="006C4390" w:rsidP="006456CC">
      <w:pPr>
        <w:pStyle w:val="a3"/>
        <w:rPr>
          <w:b w:val="0"/>
          <w:szCs w:val="28"/>
        </w:rPr>
      </w:pPr>
      <w:r>
        <w:rPr>
          <w:b w:val="0"/>
        </w:rPr>
        <w:t xml:space="preserve">        </w:t>
      </w:r>
      <w:r w:rsidR="001670B9">
        <w:rPr>
          <w:b w:val="0"/>
        </w:rPr>
        <w:t>26</w:t>
      </w:r>
      <w:r w:rsidR="006456CC" w:rsidRPr="006456CC">
        <w:rPr>
          <w:b w:val="0"/>
        </w:rPr>
        <w:t xml:space="preserve"> апреля 2024 года                                                                          №</w:t>
      </w:r>
      <w:r>
        <w:rPr>
          <w:b w:val="0"/>
        </w:rPr>
        <w:t xml:space="preserve"> </w:t>
      </w:r>
      <w:r w:rsidR="001670B9">
        <w:rPr>
          <w:b w:val="0"/>
        </w:rPr>
        <w:t>244</w:t>
      </w:r>
      <w:bookmarkStart w:id="0" w:name="_GoBack"/>
      <w:bookmarkEnd w:id="0"/>
    </w:p>
    <w:p w:rsidR="006456CC" w:rsidRPr="006456CC" w:rsidRDefault="006456CC" w:rsidP="006456CC">
      <w:pPr>
        <w:spacing w:after="0" w:line="240" w:lineRule="auto"/>
        <w:rPr>
          <w:rFonts w:ascii="Times New Roman" w:hAnsi="Times New Roman" w:cs="Times New Roman"/>
        </w:rPr>
      </w:pPr>
    </w:p>
    <w:p w:rsidR="006456CC" w:rsidRPr="006456CC" w:rsidRDefault="006456CC" w:rsidP="006456CC">
      <w:pPr>
        <w:spacing w:after="0" w:line="240" w:lineRule="auto"/>
        <w:rPr>
          <w:rFonts w:ascii="Times New Roman" w:hAnsi="Times New Roman" w:cs="Times New Roman"/>
        </w:rPr>
      </w:pPr>
    </w:p>
    <w:p w:rsidR="006456CC" w:rsidRPr="006456CC" w:rsidRDefault="006456CC" w:rsidP="006456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6456CC">
        <w:rPr>
          <w:rFonts w:ascii="Times New Roman" w:hAnsi="Times New Roman" w:cs="Times New Roman"/>
          <w:bCs/>
          <w:sz w:val="28"/>
        </w:rPr>
        <w:t>г. Петровск – Забайкальский</w:t>
      </w:r>
    </w:p>
    <w:p w:rsidR="006456CC" w:rsidRPr="006456CC" w:rsidRDefault="006456CC" w:rsidP="006456C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6C4390" w:rsidRDefault="006456CC" w:rsidP="006C4390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456CC">
        <w:rPr>
          <w:rFonts w:ascii="Times New Roman" w:hAnsi="Times New Roman" w:cs="Times New Roman"/>
          <w:b/>
          <w:sz w:val="28"/>
          <w:szCs w:val="28"/>
        </w:rPr>
        <w:t>Об ограничении пребывания граждан в лесах и въезда в них транспортных средств, а также проведение в лесах определённых видов работ в целях обеспечения пожарной безопасности на территории муниципального района «Петровск-Забайкальского района»</w:t>
      </w:r>
    </w:p>
    <w:p w:rsidR="006C4390" w:rsidRPr="006C4390" w:rsidRDefault="006C4390" w:rsidP="006C4390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6456CC" w:rsidRPr="006456CC" w:rsidRDefault="006456CC" w:rsidP="006456CC">
      <w:pPr>
        <w:pStyle w:val="1"/>
        <w:ind w:firstLine="708"/>
        <w:jc w:val="both"/>
        <w:rPr>
          <w:szCs w:val="28"/>
        </w:rPr>
      </w:pPr>
      <w:r w:rsidRPr="006456CC">
        <w:rPr>
          <w:szCs w:val="28"/>
        </w:rPr>
        <w:t>В соответствии со статьей 53</w:t>
      </w:r>
      <w:r w:rsidRPr="006456CC">
        <w:rPr>
          <w:szCs w:val="28"/>
          <w:vertAlign w:val="superscript"/>
        </w:rPr>
        <w:t>5</w:t>
      </w:r>
      <w:r w:rsidRPr="006456CC">
        <w:rPr>
          <w:szCs w:val="28"/>
        </w:rPr>
        <w:t xml:space="preserve"> 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в связи с принятием постановления Губернатора Забайкальского края от 26 марта 2024 года № 29 «</w:t>
      </w:r>
      <w:r w:rsidRPr="006456CC">
        <w:rPr>
          <w:bCs/>
          <w:color w:val="000000"/>
          <w:szCs w:val="28"/>
        </w:rPr>
        <w:t>Об установлении на территориях</w:t>
      </w:r>
      <w:r w:rsidRPr="006456CC">
        <w:rPr>
          <w:szCs w:val="28"/>
        </w:rPr>
        <w:t xml:space="preserve"> муниципальных районов, муниципальных и городских округов Забайкальского края особого противопожарного режима», в целях обеспечения пожарной безопасности в лесах Правительство Забайкальского края, в целях исполнения постановления Правительства Забайкальского края от 2</w:t>
      </w:r>
      <w:r w:rsidR="006C4390">
        <w:rPr>
          <w:szCs w:val="28"/>
        </w:rPr>
        <w:t>5 апреля 2024 года № 207</w:t>
      </w:r>
      <w:r w:rsidRPr="006456CC">
        <w:rPr>
          <w:szCs w:val="28"/>
        </w:rPr>
        <w:t xml:space="preserve"> «Об ограничении пребывания граждан в лесах и </w:t>
      </w:r>
      <w:r w:rsidRPr="006C4390">
        <w:rPr>
          <w:szCs w:val="28"/>
        </w:rPr>
        <w:t>въезда в</w:t>
      </w:r>
      <w:r w:rsidRPr="006C4390">
        <w:rPr>
          <w:rStyle w:val="2"/>
          <w:rFonts w:eastAsiaTheme="minorHAnsi"/>
          <w:b w:val="0"/>
          <w:sz w:val="28"/>
          <w:szCs w:val="28"/>
        </w:rPr>
        <w:t xml:space="preserve"> них</w:t>
      </w:r>
      <w:r w:rsidRPr="006456CC">
        <w:rPr>
          <w:rStyle w:val="2"/>
          <w:rFonts w:eastAsiaTheme="minorHAnsi"/>
          <w:szCs w:val="28"/>
        </w:rPr>
        <w:t xml:space="preserve"> </w:t>
      </w:r>
      <w:r w:rsidRPr="006456CC">
        <w:rPr>
          <w:szCs w:val="28"/>
        </w:rPr>
        <w:t xml:space="preserve">транспортных средств, а также проведения в лесах определенных видов работ в целях обеспечения пожарной безопасности», администрация муниципального района «Петровск-Забайкальский район» </w:t>
      </w:r>
      <w:r w:rsidRPr="006456CC">
        <w:rPr>
          <w:b/>
          <w:szCs w:val="28"/>
        </w:rPr>
        <w:t>п о с т а н о в л я е т:</w:t>
      </w:r>
    </w:p>
    <w:p w:rsidR="006456CC" w:rsidRPr="006456CC" w:rsidRDefault="006C4390" w:rsidP="006456CC">
      <w:pPr>
        <w:tabs>
          <w:tab w:val="left" w:pos="851"/>
        </w:tabs>
        <w:spacing w:after="0" w:line="240" w:lineRule="auto"/>
        <w:ind w:left="-120" w:right="38" w:firstLine="73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 Ввести в период с 26 апреля по 16</w:t>
      </w:r>
      <w:r w:rsidR="006456CC" w:rsidRPr="006456CC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мая</w:t>
      </w:r>
      <w:r w:rsidR="006456CC" w:rsidRPr="006456CC">
        <w:rPr>
          <w:rFonts w:ascii="Times New Roman" w:hAnsi="Times New Roman" w:cs="Times New Roman"/>
          <w:sz w:val="28"/>
          <w:szCs w:val="20"/>
        </w:rPr>
        <w:t xml:space="preserve"> 2024 года включительно ограничение пребывания граждан в лесах, расположенных на территории муниципального района «Петровск-Забайкальский район», въезд в них транспортных средств, а также проведение в них определённых видов работ.</w:t>
      </w:r>
    </w:p>
    <w:p w:rsidR="006456CC" w:rsidRPr="006456CC" w:rsidRDefault="006456CC" w:rsidP="006456CC">
      <w:pPr>
        <w:keepNext/>
        <w:keepLines/>
        <w:tabs>
          <w:tab w:val="left" w:pos="851"/>
        </w:tabs>
        <w:spacing w:after="0" w:line="240" w:lineRule="auto"/>
        <w:ind w:right="20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 xml:space="preserve">         2. Рекомендовать начальнику Петровск- Забайкальского лесничества ГКУ «Управление лесами Забайкальского края» (</w:t>
      </w:r>
      <w:r w:rsidRPr="006456CC">
        <w:rPr>
          <w:rFonts w:ascii="Times New Roman" w:hAnsi="Times New Roman" w:cs="Times New Roman"/>
          <w:bCs/>
          <w:sz w:val="28"/>
          <w:szCs w:val="28"/>
        </w:rPr>
        <w:t>А.</w:t>
      </w:r>
      <w:r w:rsidR="006C4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56CC">
        <w:rPr>
          <w:rFonts w:ascii="Times New Roman" w:hAnsi="Times New Roman" w:cs="Times New Roman"/>
          <w:bCs/>
          <w:sz w:val="28"/>
          <w:szCs w:val="28"/>
        </w:rPr>
        <w:t xml:space="preserve">В. Филатов), </w:t>
      </w:r>
      <w:r w:rsidRPr="006456CC">
        <w:rPr>
          <w:rFonts w:ascii="Times New Roman" w:hAnsi="Times New Roman" w:cs="Times New Roman"/>
          <w:sz w:val="28"/>
          <w:szCs w:val="28"/>
        </w:rPr>
        <w:t>МО МВД России «Петровск-Забайкальский» (Ю.</w:t>
      </w:r>
      <w:r w:rsidR="006C4390">
        <w:rPr>
          <w:rFonts w:ascii="Times New Roman" w:hAnsi="Times New Roman" w:cs="Times New Roman"/>
          <w:sz w:val="28"/>
          <w:szCs w:val="28"/>
        </w:rPr>
        <w:t xml:space="preserve"> </w:t>
      </w:r>
      <w:r w:rsidRPr="006456CC">
        <w:rPr>
          <w:rFonts w:ascii="Times New Roman" w:hAnsi="Times New Roman" w:cs="Times New Roman"/>
          <w:sz w:val="28"/>
          <w:szCs w:val="28"/>
        </w:rPr>
        <w:t>А.</w:t>
      </w:r>
      <w:r w:rsidR="006C4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56CC">
        <w:rPr>
          <w:rFonts w:ascii="Times New Roman" w:hAnsi="Times New Roman" w:cs="Times New Roman"/>
          <w:sz w:val="28"/>
          <w:szCs w:val="28"/>
        </w:rPr>
        <w:t>Шайдуров</w:t>
      </w:r>
      <w:proofErr w:type="spellEnd"/>
      <w:r w:rsidRPr="006456CC">
        <w:rPr>
          <w:rFonts w:ascii="Times New Roman" w:hAnsi="Times New Roman" w:cs="Times New Roman"/>
          <w:sz w:val="28"/>
          <w:szCs w:val="28"/>
        </w:rPr>
        <w:t>):</w:t>
      </w:r>
      <w:r w:rsidRPr="006456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456CC" w:rsidRPr="006456CC" w:rsidRDefault="006456CC" w:rsidP="006456C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 xml:space="preserve">         2.1. Ограничить пребывание граждан в лесах и въезд в них транспортных средств, за исключением лиц:</w:t>
      </w:r>
    </w:p>
    <w:p w:rsidR="006456CC" w:rsidRPr="006456CC" w:rsidRDefault="006456CC" w:rsidP="006456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456CC">
        <w:rPr>
          <w:rFonts w:ascii="Times New Roman" w:hAnsi="Times New Roman" w:cs="Times New Roman"/>
          <w:sz w:val="28"/>
          <w:szCs w:val="28"/>
        </w:rPr>
        <w:t xml:space="preserve">  </w:t>
      </w: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лиц, участвующих в работе межведомственных оперативных и мобильных групп;</w:t>
      </w:r>
    </w:p>
    <w:p w:rsidR="006456CC" w:rsidRPr="006456CC" w:rsidRDefault="006456CC" w:rsidP="006456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должностных лиц, осуществляющих в пределах своей компетенции федеральный государственный лесной контроль (надзор), федеральный государственный пожарный надзор в лесах;</w:t>
      </w:r>
    </w:p>
    <w:p w:rsidR="006456CC" w:rsidRPr="006456CC" w:rsidRDefault="006456CC" w:rsidP="006456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должностных лиц, осуществляющих в пределах своей компетенции федеральный государственный охотничий контроль (надзор), должностных лиц </w:t>
      </w:r>
      <w:proofErr w:type="spellStart"/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охотпользователей</w:t>
      </w:r>
      <w:proofErr w:type="spellEnd"/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лиц, осуществляющих </w:t>
      </w:r>
      <w:r w:rsidRPr="006456CC">
        <w:rPr>
          <w:rFonts w:ascii="Times New Roman" w:hAnsi="Times New Roman" w:cs="Times New Roman"/>
          <w:sz w:val="28"/>
          <w:szCs w:val="28"/>
        </w:rPr>
        <w:t>охоту в целях регулирования численности охотничьих ресурсов и охоту в целях осуществления научно-исследовательской деятельности, образовательной деятельности</w:t>
      </w: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456CC" w:rsidRPr="006456CC" w:rsidRDefault="006456CC" w:rsidP="006456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сотрудников прокуратуры, следственного комитета, полиции, задействованных в проведении мероприятий по профилактике лесных пожаров, по выявлению и пресечению преступлений и административных правонарушений в лесной сфере, в том числе членов соответствующих следственно-оперативных групп;</w:t>
      </w:r>
    </w:p>
    <w:p w:rsidR="006456CC" w:rsidRPr="006456CC" w:rsidRDefault="006456CC" w:rsidP="006456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лиц, осуществляющих мероприятия по сохранению лесов в соответствии со статьей 19 Лесного кодекса Российской Федерации;</w:t>
      </w:r>
    </w:p>
    <w:p w:rsidR="006456CC" w:rsidRPr="006456CC" w:rsidRDefault="006456CC" w:rsidP="006456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лиц, осуществляющих геологическое изучение недр (поиск и оценку), разведку и добычу полезных ископаемых (по разрешению Министерства природных ресурсов Забайкальского края на геологическое изучение недр без предоставления лесных участков на землях лесного фонда Забайкальского края);</w:t>
      </w:r>
    </w:p>
    <w:p w:rsidR="006456CC" w:rsidRPr="006456CC" w:rsidRDefault="006456CC" w:rsidP="006456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лиц,</w:t>
      </w:r>
      <w:r w:rsidRPr="006456CC">
        <w:rPr>
          <w:rFonts w:ascii="Times New Roman" w:hAnsi="Times New Roman" w:cs="Times New Roman"/>
          <w:sz w:val="28"/>
          <w:szCs w:val="28"/>
        </w:rPr>
        <w:t xml:space="preserve"> </w:t>
      </w: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осуществляющих оказание услуг (выполнение работ) по тушению лесных пожаров</w:t>
      </w:r>
      <w:r w:rsidRPr="006456CC">
        <w:rPr>
          <w:rFonts w:ascii="Times New Roman" w:hAnsi="Times New Roman" w:cs="Times New Roman"/>
          <w:sz w:val="28"/>
          <w:szCs w:val="28"/>
        </w:rPr>
        <w:t>;</w:t>
      </w:r>
    </w:p>
    <w:p w:rsidR="006456CC" w:rsidRPr="006456CC" w:rsidRDefault="006456CC" w:rsidP="006456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 (операторов ООО «Эверест» и заместителей директора ООО «Эверест»),</w:t>
      </w:r>
      <w:r w:rsidRPr="006456CC">
        <w:rPr>
          <w:rFonts w:ascii="Times New Roman" w:hAnsi="Times New Roman" w:cs="Times New Roman"/>
          <w:sz w:val="28"/>
          <w:szCs w:val="28"/>
        </w:rPr>
        <w:t xml:space="preserve"> </w:t>
      </w: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осуществляющих выполнение работ, связанных с государственной функцией по осуществлению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движения;</w:t>
      </w:r>
    </w:p>
    <w:p w:rsidR="006456CC" w:rsidRPr="006456CC" w:rsidRDefault="006456CC" w:rsidP="006456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лиц, осуществляющих заготовку древесины в соответствии со статьей 29 Лесного кодекса Российской Федерации;</w:t>
      </w:r>
    </w:p>
    <w:p w:rsidR="006456CC" w:rsidRPr="006456CC" w:rsidRDefault="006456CC" w:rsidP="006456C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специализированные лесохозяйственные организации, выполняющие работы по отводу и таксации лесосек, лесоустроительные (землеустроительные) работы, работы по государственной инвентаризации лесов, мониторингу санитарного состояния лесов, селекционному семеноводству, лесопатологической таксации и учету вредителей леса;</w:t>
      </w:r>
    </w:p>
    <w:p w:rsidR="006456CC" w:rsidRPr="006456CC" w:rsidRDefault="006456CC" w:rsidP="006456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должностных лиц организаций (ремонтные бригады), обслуживающих линейные объекты (линии электропередач, линии связи, дороги, трубопроводы и сооружения, являющиеся неотъемлемой технологической частью указанных объектов);</w:t>
      </w:r>
    </w:p>
    <w:p w:rsidR="006456CC" w:rsidRPr="006456CC" w:rsidRDefault="006456CC" w:rsidP="006456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представителей Министерства обороны Российской Федерации и Пограничного управления Федеральной службы безопасности Российской Федерации по Забайкальскому краю для проезда и д</w:t>
      </w:r>
      <w:r w:rsidRPr="006456CC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ставки грузов в воинские части, находящиеся в лесном фонде, или проезда через земли лесного фонда.</w:t>
      </w:r>
    </w:p>
    <w:p w:rsidR="006456CC" w:rsidRPr="006456CC" w:rsidRDefault="006456CC" w:rsidP="006456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лиц, осуществляющих функции по контролю и надзору в области карантина растений;</w:t>
      </w:r>
    </w:p>
    <w:p w:rsidR="006456CC" w:rsidRPr="006456CC" w:rsidRDefault="006456CC" w:rsidP="006456C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лиц, использующих лесные участки в соответствии с договором аренды лесных участков, с сервитутом на землях лесного фонда.</w:t>
      </w:r>
    </w:p>
    <w:p w:rsidR="006456CC" w:rsidRPr="006456CC" w:rsidRDefault="006456CC" w:rsidP="006456CC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3</w:t>
      </w:r>
      <w:r w:rsidRPr="006456CC">
        <w:rPr>
          <w:rFonts w:ascii="Times New Roman" w:hAnsi="Times New Roman" w:cs="Times New Roman"/>
          <w:sz w:val="28"/>
          <w:szCs w:val="28"/>
        </w:rPr>
        <w:t xml:space="preserve"> Временно исполняющему обязанности главы муниципального района «Петровск-Забайкальский район» </w:t>
      </w:r>
      <w:r w:rsidRPr="006456CC">
        <w:rPr>
          <w:rFonts w:ascii="Times New Roman" w:hAnsi="Times New Roman" w:cs="Times New Roman"/>
          <w:bCs/>
          <w:sz w:val="28"/>
          <w:szCs w:val="28"/>
        </w:rPr>
        <w:t>(О.Н. Михайлов)</w:t>
      </w:r>
    </w:p>
    <w:p w:rsidR="006456CC" w:rsidRPr="006456CC" w:rsidRDefault="006456CC" w:rsidP="0064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3.1. Организовать работу мобильно-передвижных постов для действий по ограничению пребывания в лесах и въезд в них транспортных средств.</w:t>
      </w:r>
    </w:p>
    <w:p w:rsidR="006456CC" w:rsidRPr="006456CC" w:rsidRDefault="006456CC" w:rsidP="0064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3.2. При повышении класса пожарной опасности, незамедлительно организовать дежурство на стационарных постах на мостах:</w:t>
      </w:r>
    </w:p>
    <w:p w:rsidR="006456CC" w:rsidRPr="006456CC" w:rsidRDefault="006456CC" w:rsidP="0064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- л/у Катангар, с. Зугмара, с. Толбага.</w:t>
      </w:r>
    </w:p>
    <w:p w:rsidR="006456CC" w:rsidRPr="006456CC" w:rsidRDefault="006456CC" w:rsidP="006456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4. Рекомендовать начальнику Петровск- Забайкальского лесничества ГКУ «Управление лесами Забайкальского края» (</w:t>
      </w:r>
      <w:r w:rsidRPr="006456CC">
        <w:rPr>
          <w:rFonts w:ascii="Times New Roman" w:hAnsi="Times New Roman" w:cs="Times New Roman"/>
          <w:bCs/>
          <w:sz w:val="28"/>
          <w:szCs w:val="28"/>
        </w:rPr>
        <w:t>А.В. Филатов):</w:t>
      </w:r>
    </w:p>
    <w:p w:rsidR="006456CC" w:rsidRPr="006456CC" w:rsidRDefault="006456CC" w:rsidP="0064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 xml:space="preserve">4.1. Производить выдачу разрешения на право пребывания в лесах </w:t>
      </w:r>
      <w:proofErr w:type="spellStart"/>
      <w:r w:rsidRPr="006456CC">
        <w:rPr>
          <w:rFonts w:ascii="Times New Roman" w:hAnsi="Times New Roman" w:cs="Times New Roman"/>
          <w:sz w:val="28"/>
          <w:szCs w:val="28"/>
        </w:rPr>
        <w:t>лесопользователям</w:t>
      </w:r>
      <w:proofErr w:type="spellEnd"/>
      <w:r w:rsidRPr="006456CC">
        <w:rPr>
          <w:rFonts w:ascii="Times New Roman" w:hAnsi="Times New Roman" w:cs="Times New Roman"/>
          <w:sz w:val="28"/>
          <w:szCs w:val="28"/>
        </w:rPr>
        <w:t>, арендаторам муниципального района «Петровск-Забайкальский район», имеющих договора на тушения пожаров с отделом Прибайкальского межрайонного отдела КГСАУ «Забайкаллесхоз» Петровск- Забайкальского участка. Срок действия данных разрешений до отмены особого противопожарного режима.</w:t>
      </w:r>
    </w:p>
    <w:p w:rsidR="006456CC" w:rsidRPr="006456CC" w:rsidRDefault="006456CC" w:rsidP="0064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5. Администрации муниципального района «Петровск-Забайкальский район»:</w:t>
      </w:r>
    </w:p>
    <w:p w:rsidR="006456CC" w:rsidRPr="006456CC" w:rsidRDefault="006456CC" w:rsidP="0064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5.1. Производить выдачу разрешения на право пребывания в лесах главам КФХ, согласовывая данные разрешения Петровск- Забайкальским лесничеством ГКУ «Управление лесами Забайкальского края», с указанием даты и времени пребывания в лесах.</w:t>
      </w:r>
    </w:p>
    <w:p w:rsidR="006456CC" w:rsidRPr="006456CC" w:rsidRDefault="006456CC" w:rsidP="006456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6. Арендаторам муниципального района «Петровск-Забайкальский район»:</w:t>
      </w:r>
    </w:p>
    <w:p w:rsidR="006456CC" w:rsidRPr="006456CC" w:rsidRDefault="006456CC" w:rsidP="006456C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 xml:space="preserve">6.1. Организовать мобильно-передвижные посты: </w:t>
      </w:r>
    </w:p>
    <w:p w:rsidR="006456CC" w:rsidRPr="006456CC" w:rsidRDefault="006456CC" w:rsidP="006456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-урочище «Рудник»;</w:t>
      </w:r>
    </w:p>
    <w:p w:rsidR="006456CC" w:rsidRPr="006456CC" w:rsidRDefault="006456CC" w:rsidP="006456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- урочище «</w:t>
      </w:r>
      <w:proofErr w:type="spellStart"/>
      <w:r w:rsidRPr="006456CC">
        <w:rPr>
          <w:rFonts w:ascii="Times New Roman" w:hAnsi="Times New Roman" w:cs="Times New Roman"/>
          <w:sz w:val="28"/>
          <w:szCs w:val="28"/>
        </w:rPr>
        <w:t>Зардаминское</w:t>
      </w:r>
      <w:proofErr w:type="spellEnd"/>
      <w:r w:rsidRPr="006456CC">
        <w:rPr>
          <w:rFonts w:ascii="Times New Roman" w:hAnsi="Times New Roman" w:cs="Times New Roman"/>
          <w:sz w:val="28"/>
          <w:szCs w:val="28"/>
        </w:rPr>
        <w:t>»;</w:t>
      </w:r>
    </w:p>
    <w:p w:rsidR="006456CC" w:rsidRPr="006456CC" w:rsidRDefault="006456CC" w:rsidP="006456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-урочище «</w:t>
      </w:r>
      <w:proofErr w:type="spellStart"/>
      <w:r w:rsidRPr="006456CC">
        <w:rPr>
          <w:rFonts w:ascii="Times New Roman" w:hAnsi="Times New Roman" w:cs="Times New Roman"/>
          <w:sz w:val="28"/>
          <w:szCs w:val="28"/>
        </w:rPr>
        <w:t>Сохотой</w:t>
      </w:r>
      <w:proofErr w:type="spellEnd"/>
      <w:r w:rsidRPr="006456CC">
        <w:rPr>
          <w:rFonts w:ascii="Times New Roman" w:hAnsi="Times New Roman" w:cs="Times New Roman"/>
          <w:sz w:val="28"/>
          <w:szCs w:val="28"/>
        </w:rPr>
        <w:t>»;</w:t>
      </w:r>
    </w:p>
    <w:p w:rsidR="006456CC" w:rsidRPr="006456CC" w:rsidRDefault="006456CC" w:rsidP="006456C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-урочище «</w:t>
      </w:r>
      <w:proofErr w:type="spellStart"/>
      <w:r w:rsidRPr="006456CC">
        <w:rPr>
          <w:rFonts w:ascii="Times New Roman" w:hAnsi="Times New Roman" w:cs="Times New Roman"/>
          <w:sz w:val="28"/>
          <w:szCs w:val="28"/>
        </w:rPr>
        <w:t>Кундулун</w:t>
      </w:r>
      <w:proofErr w:type="spellEnd"/>
      <w:r w:rsidRPr="006456CC">
        <w:rPr>
          <w:rFonts w:ascii="Times New Roman" w:hAnsi="Times New Roman" w:cs="Times New Roman"/>
          <w:sz w:val="28"/>
          <w:szCs w:val="28"/>
        </w:rPr>
        <w:t>».</w:t>
      </w:r>
    </w:p>
    <w:p w:rsidR="006456CC" w:rsidRPr="006456CC" w:rsidRDefault="006456CC" w:rsidP="006456C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 xml:space="preserve">           7. Рекомендовать начальнику отдела Прибайкальского межрайонного отдела КГСАУ «Забайкаллесхоз» Петровск- Забайкальского участка (О.И. Михайлов), начальнику Петровск- Забайкальского лесничества ГКУ «Управление лесами Забайкальского края» (</w:t>
      </w:r>
      <w:r w:rsidRPr="006456CC">
        <w:rPr>
          <w:rFonts w:ascii="Times New Roman" w:hAnsi="Times New Roman" w:cs="Times New Roman"/>
          <w:bCs/>
          <w:sz w:val="28"/>
          <w:szCs w:val="28"/>
        </w:rPr>
        <w:t xml:space="preserve">А.В. Филатов) </w:t>
      </w:r>
      <w:r w:rsidRPr="006456C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обеспечить:</w:t>
      </w:r>
    </w:p>
    <w:p w:rsidR="006456CC" w:rsidRPr="006456CC" w:rsidRDefault="006456CC" w:rsidP="006456CC">
      <w:pPr>
        <w:numPr>
          <w:ilvl w:val="0"/>
          <w:numId w:val="2"/>
        </w:numPr>
        <w:tabs>
          <w:tab w:val="left" w:pos="284"/>
          <w:tab w:val="left" w:pos="106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 населения о введенных ограничениях;</w:t>
      </w:r>
    </w:p>
    <w:p w:rsidR="006456CC" w:rsidRPr="006456CC" w:rsidRDefault="006456CC" w:rsidP="006456C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установку по границам территории лесничеств, указанных в пункте 1 настоящего постановления, предупредительных аншлагов размером не менее чем </w:t>
      </w:r>
      <w:r w:rsidRPr="006456C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1 </w:t>
      </w:r>
      <w:r w:rsidRPr="006456C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x</w:t>
      </w:r>
      <w:r w:rsidRPr="006456C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1,5 </w:t>
      </w:r>
      <w:r w:rsidRPr="006456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метра с указанием информации об Ограничениях и о периоде их действия;</w:t>
      </w:r>
    </w:p>
    <w:p w:rsidR="006456CC" w:rsidRPr="006456CC" w:rsidRDefault="006456CC" w:rsidP="006456C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перекрытие шлагбаумами лесных дорог;</w:t>
      </w:r>
    </w:p>
    <w:p w:rsidR="006456CC" w:rsidRPr="006456CC" w:rsidRDefault="006456CC" w:rsidP="006456C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 xml:space="preserve"> 8. Рекомендовать главам городского и сельских поселений муниципального района «Петровск-Забайкальский район» </w:t>
      </w:r>
      <w:r w:rsidRPr="006456CC">
        <w:rPr>
          <w:rFonts w:ascii="Times New Roman" w:hAnsi="Times New Roman" w:cs="Times New Roman"/>
          <w:bCs/>
          <w:sz w:val="28"/>
          <w:szCs w:val="28"/>
        </w:rPr>
        <w:t xml:space="preserve">обеспечить </w:t>
      </w:r>
      <w:r w:rsidRPr="006456CC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 о необходимости соблюдения Ограничений, на сходах, в группах мессенджерах </w:t>
      </w:r>
      <w:r w:rsidRPr="006456CC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6456CC">
        <w:rPr>
          <w:rFonts w:ascii="Times New Roman" w:hAnsi="Times New Roman" w:cs="Times New Roman"/>
          <w:sz w:val="28"/>
          <w:szCs w:val="28"/>
        </w:rPr>
        <w:t xml:space="preserve">, </w:t>
      </w:r>
      <w:r w:rsidRPr="006456CC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6456CC">
        <w:rPr>
          <w:rFonts w:ascii="Times New Roman" w:hAnsi="Times New Roman" w:cs="Times New Roman"/>
          <w:sz w:val="28"/>
          <w:szCs w:val="28"/>
        </w:rPr>
        <w:t xml:space="preserve">, </w:t>
      </w:r>
      <w:r w:rsidRPr="006456CC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6456CC">
        <w:rPr>
          <w:rFonts w:ascii="Times New Roman" w:hAnsi="Times New Roman" w:cs="Times New Roman"/>
          <w:sz w:val="28"/>
          <w:szCs w:val="28"/>
        </w:rPr>
        <w:t xml:space="preserve"> поселений, на стендах администраций поселений, сведений об Ограничениях и иных принятых органами государственной власти </w:t>
      </w:r>
      <w:r w:rsidRPr="006456CC">
        <w:rPr>
          <w:rFonts w:ascii="Times New Roman" w:hAnsi="Times New Roman" w:cs="Times New Roman"/>
          <w:sz w:val="28"/>
          <w:szCs w:val="28"/>
        </w:rPr>
        <w:lastRenderedPageBreak/>
        <w:t>Забайкальского края и органами местного самоуправления Забайкальского края решениях по обеспечению пожарной безопасности в лесах.</w:t>
      </w:r>
    </w:p>
    <w:p w:rsidR="006456CC" w:rsidRPr="006456CC" w:rsidRDefault="006456CC" w:rsidP="006456C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pacing w:val="-5"/>
          <w:sz w:val="28"/>
          <w:szCs w:val="28"/>
        </w:rPr>
        <w:t>9. Рекомендовать начальнику Петровск-Забайкальского отделения авиационной охраны лесных пожаров Забайкальского</w:t>
      </w:r>
      <w:r w:rsidRPr="006456CC">
        <w:rPr>
          <w:rFonts w:ascii="Times New Roman" w:hAnsi="Times New Roman" w:cs="Times New Roman"/>
          <w:sz w:val="28"/>
          <w:szCs w:val="28"/>
        </w:rPr>
        <w:t xml:space="preserve"> края (А.В. Воронин) обеспечить доставку памяток о необходимости соблюдения Ограничений в труднодоступные места в лесах.</w:t>
      </w:r>
    </w:p>
    <w:p w:rsidR="006456CC" w:rsidRPr="006456CC" w:rsidRDefault="006456CC" w:rsidP="006456C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10. Рекомендовать главам городского и сельских поселений муниципального района «Петровск-Забайкальский район»:</w:t>
      </w:r>
    </w:p>
    <w:p w:rsidR="006456CC" w:rsidRPr="006456CC" w:rsidRDefault="006456CC" w:rsidP="006456C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10.1. Усилить патрулирование, увеличив кратность до трех раз в день для своевременного реагирования на муниципальном и межмуниципальном уровнях на обнаружение и организацию тушения природных пожаров на ранней стадии. По результатам патрулирования ежедневно до 19.00 часов предоставлять информацию в ЕДДС муниципального района. В случае выявления фактов нарушения требований пожарной безопасности в условиях особого противопожарного режима немедленно сообщать информацию в ЕДДС муниципального района.</w:t>
      </w:r>
    </w:p>
    <w:p w:rsidR="006456CC" w:rsidRPr="006456CC" w:rsidRDefault="006456CC" w:rsidP="006456CC">
      <w:pPr>
        <w:tabs>
          <w:tab w:val="left" w:pos="851"/>
          <w:tab w:val="left" w:pos="1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 xml:space="preserve">11.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6456CC" w:rsidRPr="006456CC" w:rsidRDefault="006456CC" w:rsidP="006456C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6CC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6456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6456CC" w:rsidRPr="006456CC" w:rsidRDefault="006456CC" w:rsidP="0064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13. Контроль за исполнением настоящего постановления оставляю за собой.</w:t>
      </w:r>
    </w:p>
    <w:p w:rsidR="006456CC" w:rsidRPr="006456CC" w:rsidRDefault="006456CC" w:rsidP="006456C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CC" w:rsidRPr="006456CC" w:rsidRDefault="006456CC" w:rsidP="006456C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6CC" w:rsidRPr="006456CC" w:rsidRDefault="006456CC" w:rsidP="006456C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6456CC" w:rsidRPr="006456CC" w:rsidRDefault="006456CC" w:rsidP="006456CC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6456CC">
        <w:rPr>
          <w:rFonts w:ascii="Times New Roman" w:hAnsi="Times New Roman" w:cs="Times New Roman"/>
          <w:sz w:val="28"/>
          <w:szCs w:val="28"/>
        </w:rPr>
        <w:t>главы муниципального района                                                    О.Н. Михайлов</w:t>
      </w:r>
    </w:p>
    <w:p w:rsidR="006456CC" w:rsidRPr="006456CC" w:rsidRDefault="006456CC" w:rsidP="006456CC">
      <w:pPr>
        <w:pStyle w:val="a5"/>
        <w:jc w:val="right"/>
        <w:rPr>
          <w:szCs w:val="28"/>
        </w:rPr>
      </w:pPr>
    </w:p>
    <w:p w:rsidR="006456CC" w:rsidRPr="006456CC" w:rsidRDefault="006456CC" w:rsidP="006456CC">
      <w:pPr>
        <w:pStyle w:val="a5"/>
        <w:jc w:val="right"/>
        <w:rPr>
          <w:szCs w:val="28"/>
        </w:rPr>
      </w:pPr>
    </w:p>
    <w:p w:rsidR="006456CC" w:rsidRPr="006456CC" w:rsidRDefault="006456CC" w:rsidP="006456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308E" w:rsidRPr="006456CC" w:rsidRDefault="000B308E" w:rsidP="006456CC">
      <w:pPr>
        <w:spacing w:after="0" w:line="240" w:lineRule="auto"/>
        <w:rPr>
          <w:rFonts w:ascii="Times New Roman" w:hAnsi="Times New Roman" w:cs="Times New Roman"/>
        </w:rPr>
      </w:pPr>
    </w:p>
    <w:sectPr w:rsidR="000B308E" w:rsidRPr="006456CC" w:rsidSect="002B1D4E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F1" w:rsidRDefault="002608F1">
      <w:pPr>
        <w:spacing w:after="0" w:line="240" w:lineRule="auto"/>
      </w:pPr>
      <w:r>
        <w:separator/>
      </w:r>
    </w:p>
  </w:endnote>
  <w:endnote w:type="continuationSeparator" w:id="0">
    <w:p w:rsidR="002608F1" w:rsidRDefault="0026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F1" w:rsidRDefault="002608F1">
      <w:pPr>
        <w:spacing w:after="0" w:line="240" w:lineRule="auto"/>
      </w:pPr>
      <w:r>
        <w:separator/>
      </w:r>
    </w:p>
  </w:footnote>
  <w:footnote w:type="continuationSeparator" w:id="0">
    <w:p w:rsidR="002608F1" w:rsidRDefault="0026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742549"/>
    </w:sdtPr>
    <w:sdtEndPr/>
    <w:sdtContent>
      <w:p w:rsidR="00C65367" w:rsidRDefault="006C4390" w:rsidP="00C6536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0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5367" w:rsidRDefault="002608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61B83"/>
    <w:multiLevelType w:val="hybridMultilevel"/>
    <w:tmpl w:val="4C42030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652C97"/>
    <w:multiLevelType w:val="hybridMultilevel"/>
    <w:tmpl w:val="42F4FB9A"/>
    <w:lvl w:ilvl="0" w:tplc="E0B0734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FC"/>
    <w:rsid w:val="000B308E"/>
    <w:rsid w:val="001670B9"/>
    <w:rsid w:val="002608F1"/>
    <w:rsid w:val="00423BFC"/>
    <w:rsid w:val="006456CC"/>
    <w:rsid w:val="006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4A83"/>
  <w15:chartTrackingRefBased/>
  <w15:docId w15:val="{20B8C36A-3E8D-4474-AC9D-ADB5C176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6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6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456C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56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456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6456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45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45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полужирный"/>
    <w:basedOn w:val="a0"/>
    <w:uiPriority w:val="99"/>
    <w:rsid w:val="006456CC"/>
    <w:rPr>
      <w:rFonts w:ascii="Times New Roman" w:eastAsia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C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4</cp:revision>
  <cp:lastPrinted>2024-04-27T05:18:00Z</cp:lastPrinted>
  <dcterms:created xsi:type="dcterms:W3CDTF">2024-04-26T06:12:00Z</dcterms:created>
  <dcterms:modified xsi:type="dcterms:W3CDTF">2024-04-27T05:19:00Z</dcterms:modified>
</cp:coreProperties>
</file>