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40" w:rsidRPr="00B14C40" w:rsidRDefault="00B14C40" w:rsidP="006438A6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  <w:spacing w:val="-10"/>
          <w:kern w:val="36"/>
          <w:sz w:val="40"/>
          <w:szCs w:val="40"/>
          <w:lang w:eastAsia="ru-RU"/>
        </w:rPr>
      </w:pPr>
      <w:r w:rsidRPr="00B14C40">
        <w:rPr>
          <w:rFonts w:ascii="Arial" w:eastAsia="Times New Roman" w:hAnsi="Arial" w:cs="Arial"/>
          <w:b/>
          <w:bCs/>
          <w:color w:val="000000"/>
          <w:spacing w:val="-10"/>
          <w:kern w:val="36"/>
          <w:sz w:val="40"/>
          <w:szCs w:val="40"/>
          <w:lang w:eastAsia="ru-RU"/>
        </w:rPr>
        <w:t>УЧЕТ НЕЛЕГАЛЬНОЙ ЗАНЯТОСТИ И СЕРЫХ ЗАРПЛАТ</w:t>
      </w:r>
    </w:p>
    <w:p w:rsidR="006438A6" w:rsidRPr="006438A6" w:rsidRDefault="00B14C40" w:rsidP="00A1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марта 2024 года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Роструд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 учет нелегальной занятости и серых зарплат.</w:t>
      </w:r>
    </w:p>
    <w:p w:rsidR="006438A6" w:rsidRPr="006438A6" w:rsidRDefault="006438A6" w:rsidP="00643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A15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</w:t>
      </w:r>
      <w:proofErr w:type="gramEnd"/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02.02.2024 № 40н</w:t>
      </w:r>
      <w:r w:rsidR="00A15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15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интруд</w:t>
      </w:r>
      <w:proofErr w:type="spellEnd"/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утвердил Перечень сведений и информации (в т. ч. составляющих налоговую тайну), которые ФНС России передает в межведомственные комиссии субъектов РФ по противодействию нелегальной занятости, а также в территориальные органы </w:t>
      </w:r>
      <w:proofErr w:type="spellStart"/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Роструда</w:t>
      </w:r>
      <w:proofErr w:type="spellEnd"/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(ГИТ).</w:t>
      </w:r>
    </w:p>
    <w:p w:rsidR="006438A6" w:rsidRPr="006438A6" w:rsidRDefault="006438A6" w:rsidP="00A1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38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bookmarkStart w:id="0" w:name="_GoBack"/>
      <w:bookmarkEnd w:id="0"/>
      <w:r w:rsidRPr="00643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ФНС России будет направлять в межведомственные комиссии следующую информацию:</w:t>
      </w:r>
    </w:p>
    <w:p w:rsidR="006438A6" w:rsidRPr="006438A6" w:rsidRDefault="006438A6" w:rsidP="007229D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 работодателях, которые начислили не менее чем 10 работникам зарплату ниже МРОТ и доля таких лиц превышает 10 % от общего числа работников (ГПХ не учитывается);</w:t>
      </w:r>
    </w:p>
    <w:p w:rsidR="006438A6" w:rsidRPr="006438A6" w:rsidRDefault="006438A6" w:rsidP="007229D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 признаках, которые указывают на нелегальную занятость. Речь идет о фактах заключения договоров ГПХ с физлицами, которые фактически работают как сотрудники. Информация предоставляется по результатам налоговых проверок (при ее наличии);</w:t>
      </w:r>
    </w:p>
    <w:p w:rsidR="006438A6" w:rsidRPr="006438A6" w:rsidRDefault="006438A6" w:rsidP="00643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 индивидуальных предпринимателях, о </w:t>
      </w:r>
      <w:proofErr w:type="gramStart"/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предприятиях ,</w:t>
      </w:r>
      <w:proofErr w:type="gramEnd"/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работающих более чем с 10 </w:t>
      </w:r>
      <w:proofErr w:type="spellStart"/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самозанятыми</w:t>
      </w:r>
      <w:proofErr w:type="spellEnd"/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которых:</w:t>
      </w:r>
    </w:p>
    <w:p w:rsidR="006438A6" w:rsidRPr="006438A6" w:rsidRDefault="006438A6" w:rsidP="006438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среднемесячный доход </w:t>
      </w:r>
      <w:proofErr w:type="spellStart"/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этих организаций (ИП) превышает 20 000 рублей,</w:t>
      </w:r>
    </w:p>
    <w:p w:rsidR="006438A6" w:rsidRPr="006438A6" w:rsidRDefault="006438A6" w:rsidP="006438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продолжительностью работы с указанной организацией (ИП) более 3 месяцев,</w:t>
      </w:r>
    </w:p>
    <w:p w:rsidR="006438A6" w:rsidRPr="006438A6" w:rsidRDefault="006438A6" w:rsidP="006438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другие признаки, свидетельствующие о трудовых отношениях при применении </w:t>
      </w:r>
      <w:r w:rsidR="0072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налога </w:t>
      </w:r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НПД</w:t>
      </w:r>
      <w:r w:rsidR="0072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(налог на профессиональный доход)</w:t>
      </w:r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38A6" w:rsidRPr="006438A6" w:rsidRDefault="006438A6" w:rsidP="00FC22F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 работодателях, у которых отклонение средней оплаты труда на 35% превышает среднюю по региону. Расчет проводится на основе данных из РСВ, сопоставленных с региональной статистикой Росстата.</w:t>
      </w:r>
    </w:p>
    <w:p w:rsidR="006438A6" w:rsidRPr="006438A6" w:rsidRDefault="006438A6" w:rsidP="006438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 организациях (ИП), применяющих контрольно-кассовую технику.</w:t>
      </w:r>
    </w:p>
    <w:p w:rsidR="006438A6" w:rsidRPr="006438A6" w:rsidRDefault="006438A6" w:rsidP="006438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налоговики будут предоставлять ежеквартально (до 25-го числа второго месяца квартала, следующего за отчетным).</w:t>
      </w:r>
    </w:p>
    <w:p w:rsidR="006438A6" w:rsidRPr="006438A6" w:rsidRDefault="007229D3" w:rsidP="006438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2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6438A6" w:rsidRPr="00643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последствия ждут работодателей:</w:t>
      </w:r>
    </w:p>
    <w:p w:rsidR="006438A6" w:rsidRPr="006438A6" w:rsidRDefault="006438A6" w:rsidP="006438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марта 2024 года в регионах начнут работать межведомственные комиссии, которые и будут координировать работу с нелегальной занятостью. Работодатели, которые нарушили законодательство, будут </w:t>
      </w:r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находиться под пристальным наблюдением со стороны контролирующих органов.</w:t>
      </w:r>
    </w:p>
    <w:p w:rsidR="006438A6" w:rsidRPr="006438A6" w:rsidRDefault="006438A6" w:rsidP="006438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Владельцам бизнеса следует помнить об административной, налоговой, уголовной ответственности в случае выявления нарушений трудового законодательства. Для работодателя возможны следующие последствия применения «серых» заработных плат и нелегальной занятости:</w:t>
      </w:r>
    </w:p>
    <w:p w:rsidR="006438A6" w:rsidRPr="006438A6" w:rsidRDefault="006438A6" w:rsidP="006438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выездные проверки таких ведомств, как налоговая инспекция, прокуратура, ФСС и других, в ходе которых будут выявлены многочисленные ошибки, касающиеся не только заработной платы;</w:t>
      </w:r>
    </w:p>
    <w:p w:rsidR="006438A6" w:rsidRPr="006438A6" w:rsidRDefault="006438A6" w:rsidP="006438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начисление налогов к уплате, которые организация будет обязана заплатить (расчет производится на основании имеющейся в налоговой инспекции информации о налогоплательщике);</w:t>
      </w:r>
    </w:p>
    <w:p w:rsidR="006438A6" w:rsidRPr="006438A6" w:rsidRDefault="006438A6" w:rsidP="006438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начисление пеней и штрафов за неуплату налогов.</w:t>
      </w:r>
    </w:p>
    <w:p w:rsidR="006438A6" w:rsidRPr="006438A6" w:rsidRDefault="006438A6">
      <w:pPr>
        <w:rPr>
          <w:rFonts w:ascii="Times New Roman" w:hAnsi="Times New Roman" w:cs="Times New Roman"/>
          <w:sz w:val="28"/>
          <w:szCs w:val="28"/>
        </w:rPr>
      </w:pPr>
    </w:p>
    <w:sectPr w:rsidR="006438A6" w:rsidRPr="0064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94F"/>
    <w:multiLevelType w:val="multilevel"/>
    <w:tmpl w:val="8FFA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245F60"/>
    <w:multiLevelType w:val="multilevel"/>
    <w:tmpl w:val="630A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56"/>
    <w:rsid w:val="006438A6"/>
    <w:rsid w:val="007229D3"/>
    <w:rsid w:val="00A15D07"/>
    <w:rsid w:val="00B14C40"/>
    <w:rsid w:val="00C02123"/>
    <w:rsid w:val="00F24E56"/>
    <w:rsid w:val="00F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3FEB"/>
  <w15:chartTrackingRefBased/>
  <w15:docId w15:val="{DAB515CC-2A7C-4DDC-81A4-25DE6E7A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3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38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8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3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112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EconomSpec</cp:lastModifiedBy>
  <cp:revision>4</cp:revision>
  <dcterms:created xsi:type="dcterms:W3CDTF">2024-04-02T00:56:00Z</dcterms:created>
  <dcterms:modified xsi:type="dcterms:W3CDTF">2024-05-14T02:41:00Z</dcterms:modified>
</cp:coreProperties>
</file>