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D52" w:rsidRPr="00525D52" w:rsidRDefault="00A02CF0" w:rsidP="00525D52">
      <w:pPr>
        <w:spacing w:after="0" w:line="240" w:lineRule="auto"/>
        <w:jc w:val="center"/>
        <w:rPr>
          <w:rFonts w:ascii="Times New Roman" w:hAnsi="Times New Roman" w:cs="Times New Roman"/>
          <w:b/>
          <w:sz w:val="28"/>
          <w:szCs w:val="28"/>
        </w:rPr>
      </w:pPr>
      <w:r w:rsidRPr="00525D52">
        <w:rPr>
          <w:rFonts w:ascii="Times New Roman" w:hAnsi="Times New Roman" w:cs="Times New Roman"/>
          <w:b/>
          <w:sz w:val="28"/>
          <w:szCs w:val="28"/>
        </w:rPr>
        <w:t>Читинская транспортная прокуратура разъясняет:</w:t>
      </w:r>
      <w:r w:rsidR="00845D14" w:rsidRPr="00525D52">
        <w:rPr>
          <w:rFonts w:ascii="Times New Roman" w:hAnsi="Times New Roman" w:cs="Times New Roman"/>
          <w:b/>
          <w:sz w:val="28"/>
          <w:szCs w:val="28"/>
        </w:rPr>
        <w:t xml:space="preserve"> </w:t>
      </w:r>
      <w:r w:rsidR="00525D52" w:rsidRPr="00525D52">
        <w:rPr>
          <w:rFonts w:ascii="Times New Roman" w:hAnsi="Times New Roman" w:cs="Times New Roman"/>
          <w:b/>
          <w:sz w:val="28"/>
          <w:szCs w:val="28"/>
        </w:rPr>
        <w:t xml:space="preserve">Принят закон о противодействии распространению в информационном пространстве </w:t>
      </w:r>
      <w:proofErr w:type="gramStart"/>
      <w:r w:rsidR="00525D52" w:rsidRPr="00525D52">
        <w:rPr>
          <w:rFonts w:ascii="Times New Roman" w:hAnsi="Times New Roman" w:cs="Times New Roman"/>
          <w:b/>
          <w:sz w:val="28"/>
          <w:szCs w:val="28"/>
        </w:rPr>
        <w:t>деструктивного</w:t>
      </w:r>
      <w:proofErr w:type="gramEnd"/>
      <w:r w:rsidR="00525D52" w:rsidRPr="00525D52">
        <w:rPr>
          <w:rFonts w:ascii="Times New Roman" w:hAnsi="Times New Roman" w:cs="Times New Roman"/>
          <w:b/>
          <w:sz w:val="28"/>
          <w:szCs w:val="28"/>
        </w:rPr>
        <w:t xml:space="preserve"> </w:t>
      </w:r>
      <w:proofErr w:type="spellStart"/>
      <w:r w:rsidR="00525D52" w:rsidRPr="00525D52">
        <w:rPr>
          <w:rFonts w:ascii="Times New Roman" w:hAnsi="Times New Roman" w:cs="Times New Roman"/>
          <w:b/>
          <w:sz w:val="28"/>
          <w:szCs w:val="28"/>
        </w:rPr>
        <w:t>контента</w:t>
      </w:r>
      <w:proofErr w:type="spellEnd"/>
    </w:p>
    <w:p w:rsidR="00525D52" w:rsidRPr="00525D52" w:rsidRDefault="00525D52" w:rsidP="00525D52">
      <w:pPr>
        <w:spacing w:after="120" w:line="240" w:lineRule="auto"/>
        <w:rPr>
          <w:rFonts w:ascii="Times New Roman" w:eastAsia="Times New Roman" w:hAnsi="Times New Roman" w:cs="Times New Roman"/>
          <w:sz w:val="24"/>
          <w:szCs w:val="24"/>
        </w:rPr>
      </w:pPr>
      <w:r w:rsidRPr="00525D52">
        <w:rPr>
          <w:rFonts w:ascii="Times New Roman" w:eastAsia="Times New Roman" w:hAnsi="Times New Roman" w:cs="Times New Roman"/>
          <w:sz w:val="24"/>
          <w:szCs w:val="24"/>
        </w:rPr>
        <w:t> </w:t>
      </w:r>
      <w:r w:rsidRPr="00525D52">
        <w:rPr>
          <w:rFonts w:ascii="Times New Roman" w:eastAsia="Times New Roman" w:hAnsi="Times New Roman" w:cs="Times New Roman"/>
          <w:color w:val="FFFFFF"/>
          <w:sz w:val="20"/>
        </w:rPr>
        <w:t>Текст</w:t>
      </w:r>
      <w:r w:rsidRPr="00525D52">
        <w:rPr>
          <w:rFonts w:ascii="Times New Roman" w:eastAsia="Times New Roman" w:hAnsi="Times New Roman" w:cs="Times New Roman"/>
          <w:sz w:val="24"/>
          <w:szCs w:val="24"/>
        </w:rPr>
        <w:t> </w:t>
      </w:r>
      <w:r w:rsidRPr="00525D52">
        <w:rPr>
          <w:rFonts w:ascii="Times New Roman" w:eastAsia="Times New Roman" w:hAnsi="Times New Roman" w:cs="Times New Roman"/>
          <w:color w:val="FFFFFF"/>
          <w:sz w:val="20"/>
        </w:rPr>
        <w:t>Поделиться</w:t>
      </w:r>
    </w:p>
    <w:p w:rsidR="00525D52" w:rsidRPr="00525D52" w:rsidRDefault="00525D52" w:rsidP="00525D52">
      <w:pPr>
        <w:spacing w:after="0" w:line="240" w:lineRule="auto"/>
        <w:ind w:firstLine="709"/>
        <w:jc w:val="both"/>
        <w:rPr>
          <w:rFonts w:ascii="Times New Roman" w:hAnsi="Times New Roman" w:cs="Times New Roman"/>
          <w:sz w:val="24"/>
          <w:szCs w:val="24"/>
        </w:rPr>
      </w:pPr>
      <w:r w:rsidRPr="00525D52">
        <w:rPr>
          <w:rFonts w:ascii="Times New Roman" w:hAnsi="Times New Roman" w:cs="Times New Roman"/>
          <w:sz w:val="24"/>
          <w:szCs w:val="24"/>
        </w:rPr>
        <w:t>Федеральным законом от 08.08.2024 № 216-ФЗ внесены изменения в Федеральный закон «Об информации, информационных технологиях и о защите информации».</w:t>
      </w:r>
    </w:p>
    <w:p w:rsidR="00525D52" w:rsidRPr="00525D52" w:rsidRDefault="00525D52" w:rsidP="00525D52">
      <w:pPr>
        <w:spacing w:after="0" w:line="240" w:lineRule="auto"/>
        <w:ind w:firstLine="709"/>
        <w:jc w:val="both"/>
        <w:rPr>
          <w:rFonts w:ascii="Times New Roman" w:hAnsi="Times New Roman" w:cs="Times New Roman"/>
          <w:sz w:val="24"/>
          <w:szCs w:val="24"/>
        </w:rPr>
      </w:pPr>
      <w:r w:rsidRPr="00525D52">
        <w:rPr>
          <w:rFonts w:ascii="Times New Roman" w:hAnsi="Times New Roman" w:cs="Times New Roman"/>
          <w:sz w:val="24"/>
          <w:szCs w:val="24"/>
        </w:rPr>
        <w:t>В частности, установлено, что доступ к информации может ограничиваться не только федеральными законами, но и актами Президента Российской Федерации.</w:t>
      </w:r>
    </w:p>
    <w:p w:rsidR="00525D52" w:rsidRPr="00525D52" w:rsidRDefault="00525D52" w:rsidP="00525D52">
      <w:pPr>
        <w:spacing w:after="0" w:line="240" w:lineRule="auto"/>
        <w:ind w:firstLine="709"/>
        <w:jc w:val="both"/>
        <w:rPr>
          <w:rFonts w:ascii="Times New Roman" w:hAnsi="Times New Roman" w:cs="Times New Roman"/>
          <w:sz w:val="24"/>
          <w:szCs w:val="24"/>
        </w:rPr>
      </w:pPr>
      <w:r w:rsidRPr="00525D52">
        <w:rPr>
          <w:rFonts w:ascii="Times New Roman" w:hAnsi="Times New Roman" w:cs="Times New Roman"/>
          <w:sz w:val="24"/>
          <w:szCs w:val="24"/>
        </w:rPr>
        <w:t>На владельца социальной сети возлагается обязанность выявления в числе прочего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w:t>
      </w:r>
    </w:p>
    <w:p w:rsidR="00525D52" w:rsidRPr="00525D52" w:rsidRDefault="00525D52" w:rsidP="00525D52">
      <w:pPr>
        <w:spacing w:after="0" w:line="240" w:lineRule="auto"/>
        <w:ind w:firstLine="709"/>
        <w:jc w:val="both"/>
        <w:rPr>
          <w:rFonts w:ascii="Times New Roman" w:hAnsi="Times New Roman" w:cs="Times New Roman"/>
          <w:sz w:val="24"/>
          <w:szCs w:val="24"/>
        </w:rPr>
      </w:pPr>
      <w:proofErr w:type="gramStart"/>
      <w:r w:rsidRPr="00525D52">
        <w:rPr>
          <w:rFonts w:ascii="Times New Roman" w:hAnsi="Times New Roman" w:cs="Times New Roman"/>
          <w:sz w:val="24"/>
          <w:szCs w:val="24"/>
        </w:rPr>
        <w:t xml:space="preserve">На оператора связи возлагается обязанность по установке в своей сети предоставляемых </w:t>
      </w:r>
      <w:proofErr w:type="spellStart"/>
      <w:r w:rsidRPr="00525D52">
        <w:rPr>
          <w:rFonts w:ascii="Times New Roman" w:hAnsi="Times New Roman" w:cs="Times New Roman"/>
          <w:sz w:val="24"/>
          <w:szCs w:val="24"/>
        </w:rPr>
        <w:t>Роскомнадзором</w:t>
      </w:r>
      <w:proofErr w:type="spellEnd"/>
      <w:r w:rsidRPr="00525D52">
        <w:rPr>
          <w:rFonts w:ascii="Times New Roman" w:hAnsi="Times New Roman" w:cs="Times New Roman"/>
          <w:sz w:val="24"/>
          <w:szCs w:val="24"/>
        </w:rPr>
        <w:t xml:space="preserve"> технических средств контроля, предусматривающих ограничение доступа к информации, а также обязанность предоставлять в </w:t>
      </w:r>
      <w:proofErr w:type="spellStart"/>
      <w:r w:rsidRPr="00525D52">
        <w:rPr>
          <w:rFonts w:ascii="Times New Roman" w:hAnsi="Times New Roman" w:cs="Times New Roman"/>
          <w:sz w:val="24"/>
          <w:szCs w:val="24"/>
        </w:rPr>
        <w:t>Роскомнадзор</w:t>
      </w:r>
      <w:proofErr w:type="spellEnd"/>
      <w:r w:rsidRPr="00525D52">
        <w:rPr>
          <w:rFonts w:ascii="Times New Roman" w:hAnsi="Times New Roman" w:cs="Times New Roman"/>
          <w:sz w:val="24"/>
          <w:szCs w:val="24"/>
        </w:rPr>
        <w:t xml:space="preserve"> информацию, позволяющую идентифицировать средства связи и пользовательское оборудование в сети «Интернет» на территории Российской Федерации, территории субъекта Российской Федерации или части территории субъекта Российской Федерации.</w:t>
      </w:r>
      <w:proofErr w:type="gramEnd"/>
    </w:p>
    <w:p w:rsidR="00525D52" w:rsidRPr="00525D52" w:rsidRDefault="00525D52" w:rsidP="00525D52">
      <w:pPr>
        <w:spacing w:after="0" w:line="240" w:lineRule="auto"/>
        <w:ind w:firstLine="709"/>
        <w:jc w:val="both"/>
        <w:rPr>
          <w:rFonts w:ascii="Times New Roman" w:hAnsi="Times New Roman" w:cs="Times New Roman"/>
          <w:sz w:val="24"/>
          <w:szCs w:val="24"/>
        </w:rPr>
      </w:pPr>
      <w:proofErr w:type="spellStart"/>
      <w:r w:rsidRPr="00525D52">
        <w:rPr>
          <w:rFonts w:ascii="Times New Roman" w:hAnsi="Times New Roman" w:cs="Times New Roman"/>
          <w:sz w:val="24"/>
          <w:szCs w:val="24"/>
        </w:rPr>
        <w:t>Роскомнадзор</w:t>
      </w:r>
      <w:proofErr w:type="spellEnd"/>
      <w:r w:rsidRPr="00525D52">
        <w:rPr>
          <w:rFonts w:ascii="Times New Roman" w:hAnsi="Times New Roman" w:cs="Times New Roman"/>
          <w:sz w:val="24"/>
          <w:szCs w:val="24"/>
        </w:rPr>
        <w:t xml:space="preserve"> наделяется полномочиями по управлению сетью связи общего пользования путем управления техническими средствами противодействия угрозам или путем передачи </w:t>
      </w:r>
      <w:proofErr w:type="gramStart"/>
      <w:r w:rsidRPr="00525D52">
        <w:rPr>
          <w:rFonts w:ascii="Times New Roman" w:hAnsi="Times New Roman" w:cs="Times New Roman"/>
          <w:sz w:val="24"/>
          <w:szCs w:val="24"/>
        </w:rPr>
        <w:t>обязательных к выполнению</w:t>
      </w:r>
      <w:proofErr w:type="gramEnd"/>
      <w:r w:rsidRPr="00525D52">
        <w:rPr>
          <w:rFonts w:ascii="Times New Roman" w:hAnsi="Times New Roman" w:cs="Times New Roman"/>
          <w:sz w:val="24"/>
          <w:szCs w:val="24"/>
        </w:rPr>
        <w:t xml:space="preserve"> указаний операторам связи, собственникам или иным владельцам технологических сетей связи, собственникам или иным владельцам точек обмена трафиком, собственникам или иным владельцам линий связи, пересекающих Государственную границу РФ, иным лицам. При осуществлении управления сетью связи общего пользования </w:t>
      </w:r>
      <w:proofErr w:type="spellStart"/>
      <w:r w:rsidRPr="00525D52">
        <w:rPr>
          <w:rFonts w:ascii="Times New Roman" w:hAnsi="Times New Roman" w:cs="Times New Roman"/>
          <w:sz w:val="24"/>
          <w:szCs w:val="24"/>
        </w:rPr>
        <w:t>Роскомнадзором</w:t>
      </w:r>
      <w:proofErr w:type="spellEnd"/>
      <w:r w:rsidRPr="00525D52">
        <w:rPr>
          <w:rFonts w:ascii="Times New Roman" w:hAnsi="Times New Roman" w:cs="Times New Roman"/>
          <w:sz w:val="24"/>
          <w:szCs w:val="24"/>
        </w:rPr>
        <w:t xml:space="preserve"> могут применяться регламенты определения угроз и меры по их устранению, в том числе случаи управления техническими средствами противодействия угрозам и передачи </w:t>
      </w:r>
      <w:proofErr w:type="gramStart"/>
      <w:r w:rsidRPr="00525D52">
        <w:rPr>
          <w:rFonts w:ascii="Times New Roman" w:hAnsi="Times New Roman" w:cs="Times New Roman"/>
          <w:sz w:val="24"/>
          <w:szCs w:val="24"/>
        </w:rPr>
        <w:t>обязательных к выполнению</w:t>
      </w:r>
      <w:proofErr w:type="gramEnd"/>
      <w:r w:rsidRPr="00525D52">
        <w:rPr>
          <w:rFonts w:ascii="Times New Roman" w:hAnsi="Times New Roman" w:cs="Times New Roman"/>
          <w:sz w:val="24"/>
          <w:szCs w:val="24"/>
        </w:rPr>
        <w:t xml:space="preserve"> указаний; скорректирован порядок лицензирования деятельности в области оказания услуг связи.</w:t>
      </w:r>
    </w:p>
    <w:p w:rsidR="008F7BC0" w:rsidRPr="00525D52" w:rsidRDefault="008F7BC0" w:rsidP="00525D52">
      <w:pPr>
        <w:spacing w:after="0" w:line="240" w:lineRule="auto"/>
        <w:ind w:firstLine="709"/>
        <w:jc w:val="both"/>
        <w:rPr>
          <w:rFonts w:ascii="Times New Roman" w:hAnsi="Times New Roman" w:cs="Times New Roman"/>
          <w:sz w:val="24"/>
          <w:szCs w:val="24"/>
        </w:rPr>
      </w:pPr>
    </w:p>
    <w:sectPr w:rsidR="008F7BC0" w:rsidRPr="00525D52" w:rsidSect="000A08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1988"/>
    <w:multiLevelType w:val="multilevel"/>
    <w:tmpl w:val="4C5C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24A47"/>
    <w:multiLevelType w:val="multilevel"/>
    <w:tmpl w:val="91EE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C75A39"/>
    <w:multiLevelType w:val="multilevel"/>
    <w:tmpl w:val="F920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DC5398"/>
    <w:multiLevelType w:val="multilevel"/>
    <w:tmpl w:val="5958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025CA7"/>
    <w:multiLevelType w:val="multilevel"/>
    <w:tmpl w:val="70641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2CF0"/>
    <w:rsid w:val="00021210"/>
    <w:rsid w:val="00051D33"/>
    <w:rsid w:val="00074F7E"/>
    <w:rsid w:val="000A08B1"/>
    <w:rsid w:val="002910E5"/>
    <w:rsid w:val="002B7D46"/>
    <w:rsid w:val="002F4A9E"/>
    <w:rsid w:val="003C5A34"/>
    <w:rsid w:val="00525D52"/>
    <w:rsid w:val="0055032B"/>
    <w:rsid w:val="00570C8D"/>
    <w:rsid w:val="00586DE7"/>
    <w:rsid w:val="005C398E"/>
    <w:rsid w:val="005E68E8"/>
    <w:rsid w:val="00610100"/>
    <w:rsid w:val="006376CA"/>
    <w:rsid w:val="00651F82"/>
    <w:rsid w:val="00670FDF"/>
    <w:rsid w:val="00686B8D"/>
    <w:rsid w:val="006A05E3"/>
    <w:rsid w:val="006D4F00"/>
    <w:rsid w:val="007215C3"/>
    <w:rsid w:val="00775ECF"/>
    <w:rsid w:val="00845D14"/>
    <w:rsid w:val="008F7BC0"/>
    <w:rsid w:val="00A02CF0"/>
    <w:rsid w:val="00A522AA"/>
    <w:rsid w:val="00A70589"/>
    <w:rsid w:val="00A7231F"/>
    <w:rsid w:val="00AA777B"/>
    <w:rsid w:val="00AB5EDD"/>
    <w:rsid w:val="00AF62B3"/>
    <w:rsid w:val="00B2501B"/>
    <w:rsid w:val="00B80467"/>
    <w:rsid w:val="00B97286"/>
    <w:rsid w:val="00BA77FD"/>
    <w:rsid w:val="00C07519"/>
    <w:rsid w:val="00CA529E"/>
    <w:rsid w:val="00CB3E04"/>
    <w:rsid w:val="00CD54F9"/>
    <w:rsid w:val="00D07873"/>
    <w:rsid w:val="00DD2841"/>
    <w:rsid w:val="00DD3D1B"/>
    <w:rsid w:val="00DF0D37"/>
    <w:rsid w:val="00ED1D46"/>
    <w:rsid w:val="00EE1A50"/>
    <w:rsid w:val="00EE5040"/>
    <w:rsid w:val="00F31307"/>
    <w:rsid w:val="00FC6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8B1"/>
  </w:style>
  <w:style w:type="paragraph" w:styleId="1">
    <w:name w:val="heading 1"/>
    <w:basedOn w:val="a"/>
    <w:link w:val="10"/>
    <w:uiPriority w:val="9"/>
    <w:qFormat/>
    <w:rsid w:val="003C5A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45D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2C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51F82"/>
  </w:style>
  <w:style w:type="character" w:customStyle="1" w:styleId="10">
    <w:name w:val="Заголовок 1 Знак"/>
    <w:basedOn w:val="a0"/>
    <w:link w:val="1"/>
    <w:uiPriority w:val="9"/>
    <w:rsid w:val="003C5A34"/>
    <w:rPr>
      <w:rFonts w:ascii="Times New Roman" w:eastAsia="Times New Roman" w:hAnsi="Times New Roman" w:cs="Times New Roman"/>
      <w:b/>
      <w:bCs/>
      <w:kern w:val="36"/>
      <w:sz w:val="48"/>
      <w:szCs w:val="48"/>
    </w:rPr>
  </w:style>
  <w:style w:type="character" w:customStyle="1" w:styleId="feeds-pagenavigationicon">
    <w:name w:val="feeds-page__navigation_icon"/>
    <w:basedOn w:val="a0"/>
    <w:rsid w:val="0055032B"/>
  </w:style>
  <w:style w:type="character" w:customStyle="1" w:styleId="feeds-pagenavigationtooltip">
    <w:name w:val="feeds-page__navigation_tooltip"/>
    <w:basedOn w:val="a0"/>
    <w:rsid w:val="0055032B"/>
  </w:style>
  <w:style w:type="character" w:styleId="a4">
    <w:name w:val="Strong"/>
    <w:basedOn w:val="a0"/>
    <w:uiPriority w:val="22"/>
    <w:qFormat/>
    <w:rsid w:val="00C07519"/>
    <w:rPr>
      <w:b/>
      <w:bCs/>
    </w:rPr>
  </w:style>
  <w:style w:type="character" w:customStyle="1" w:styleId="20">
    <w:name w:val="Заголовок 2 Знак"/>
    <w:basedOn w:val="a0"/>
    <w:link w:val="2"/>
    <w:uiPriority w:val="9"/>
    <w:semiHidden/>
    <w:rsid w:val="00845D1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5564802">
      <w:bodyDiv w:val="1"/>
      <w:marLeft w:val="0"/>
      <w:marRight w:val="0"/>
      <w:marTop w:val="0"/>
      <w:marBottom w:val="0"/>
      <w:divBdr>
        <w:top w:val="none" w:sz="0" w:space="0" w:color="auto"/>
        <w:left w:val="none" w:sz="0" w:space="0" w:color="auto"/>
        <w:bottom w:val="none" w:sz="0" w:space="0" w:color="auto"/>
        <w:right w:val="none" w:sz="0" w:space="0" w:color="auto"/>
      </w:divBdr>
    </w:div>
    <w:div w:id="169099114">
      <w:bodyDiv w:val="1"/>
      <w:marLeft w:val="0"/>
      <w:marRight w:val="0"/>
      <w:marTop w:val="0"/>
      <w:marBottom w:val="0"/>
      <w:divBdr>
        <w:top w:val="none" w:sz="0" w:space="0" w:color="auto"/>
        <w:left w:val="none" w:sz="0" w:space="0" w:color="auto"/>
        <w:bottom w:val="none" w:sz="0" w:space="0" w:color="auto"/>
        <w:right w:val="none" w:sz="0" w:space="0" w:color="auto"/>
      </w:divBdr>
    </w:div>
    <w:div w:id="207379649">
      <w:bodyDiv w:val="1"/>
      <w:marLeft w:val="0"/>
      <w:marRight w:val="0"/>
      <w:marTop w:val="0"/>
      <w:marBottom w:val="0"/>
      <w:divBdr>
        <w:top w:val="none" w:sz="0" w:space="0" w:color="auto"/>
        <w:left w:val="none" w:sz="0" w:space="0" w:color="auto"/>
        <w:bottom w:val="none" w:sz="0" w:space="0" w:color="auto"/>
        <w:right w:val="none" w:sz="0" w:space="0" w:color="auto"/>
      </w:divBdr>
    </w:div>
    <w:div w:id="276839899">
      <w:bodyDiv w:val="1"/>
      <w:marLeft w:val="0"/>
      <w:marRight w:val="0"/>
      <w:marTop w:val="0"/>
      <w:marBottom w:val="0"/>
      <w:divBdr>
        <w:top w:val="none" w:sz="0" w:space="0" w:color="auto"/>
        <w:left w:val="none" w:sz="0" w:space="0" w:color="auto"/>
        <w:bottom w:val="none" w:sz="0" w:space="0" w:color="auto"/>
        <w:right w:val="none" w:sz="0" w:space="0" w:color="auto"/>
      </w:divBdr>
    </w:div>
    <w:div w:id="279845404">
      <w:bodyDiv w:val="1"/>
      <w:marLeft w:val="0"/>
      <w:marRight w:val="0"/>
      <w:marTop w:val="0"/>
      <w:marBottom w:val="0"/>
      <w:divBdr>
        <w:top w:val="none" w:sz="0" w:space="0" w:color="auto"/>
        <w:left w:val="none" w:sz="0" w:space="0" w:color="auto"/>
        <w:bottom w:val="none" w:sz="0" w:space="0" w:color="auto"/>
        <w:right w:val="none" w:sz="0" w:space="0" w:color="auto"/>
      </w:divBdr>
    </w:div>
    <w:div w:id="345139320">
      <w:bodyDiv w:val="1"/>
      <w:marLeft w:val="0"/>
      <w:marRight w:val="0"/>
      <w:marTop w:val="0"/>
      <w:marBottom w:val="0"/>
      <w:divBdr>
        <w:top w:val="none" w:sz="0" w:space="0" w:color="auto"/>
        <w:left w:val="none" w:sz="0" w:space="0" w:color="auto"/>
        <w:bottom w:val="none" w:sz="0" w:space="0" w:color="auto"/>
        <w:right w:val="none" w:sz="0" w:space="0" w:color="auto"/>
      </w:divBdr>
    </w:div>
    <w:div w:id="435100171">
      <w:bodyDiv w:val="1"/>
      <w:marLeft w:val="0"/>
      <w:marRight w:val="0"/>
      <w:marTop w:val="0"/>
      <w:marBottom w:val="0"/>
      <w:divBdr>
        <w:top w:val="none" w:sz="0" w:space="0" w:color="auto"/>
        <w:left w:val="none" w:sz="0" w:space="0" w:color="auto"/>
        <w:bottom w:val="none" w:sz="0" w:space="0" w:color="auto"/>
        <w:right w:val="none" w:sz="0" w:space="0" w:color="auto"/>
      </w:divBdr>
    </w:div>
    <w:div w:id="476727026">
      <w:bodyDiv w:val="1"/>
      <w:marLeft w:val="0"/>
      <w:marRight w:val="0"/>
      <w:marTop w:val="0"/>
      <w:marBottom w:val="0"/>
      <w:divBdr>
        <w:top w:val="none" w:sz="0" w:space="0" w:color="auto"/>
        <w:left w:val="none" w:sz="0" w:space="0" w:color="auto"/>
        <w:bottom w:val="none" w:sz="0" w:space="0" w:color="auto"/>
        <w:right w:val="none" w:sz="0" w:space="0" w:color="auto"/>
      </w:divBdr>
      <w:divsChild>
        <w:div w:id="547836772">
          <w:marLeft w:val="0"/>
          <w:marRight w:val="0"/>
          <w:marTop w:val="0"/>
          <w:marBottom w:val="0"/>
          <w:divBdr>
            <w:top w:val="none" w:sz="0" w:space="0" w:color="auto"/>
            <w:left w:val="none" w:sz="0" w:space="0" w:color="auto"/>
            <w:bottom w:val="none" w:sz="0" w:space="0" w:color="auto"/>
            <w:right w:val="none" w:sz="0" w:space="0" w:color="auto"/>
          </w:divBdr>
          <w:divsChild>
            <w:div w:id="1891067378">
              <w:marLeft w:val="0"/>
              <w:marRight w:val="0"/>
              <w:marTop w:val="0"/>
              <w:marBottom w:val="960"/>
              <w:divBdr>
                <w:top w:val="none" w:sz="0" w:space="0" w:color="auto"/>
                <w:left w:val="none" w:sz="0" w:space="0" w:color="auto"/>
                <w:bottom w:val="none" w:sz="0" w:space="0" w:color="auto"/>
                <w:right w:val="none" w:sz="0" w:space="0" w:color="auto"/>
              </w:divBdr>
            </w:div>
          </w:divsChild>
        </w:div>
        <w:div w:id="137580130">
          <w:marLeft w:val="0"/>
          <w:marRight w:val="0"/>
          <w:marTop w:val="0"/>
          <w:marBottom w:val="0"/>
          <w:divBdr>
            <w:top w:val="none" w:sz="0" w:space="0" w:color="auto"/>
            <w:left w:val="none" w:sz="0" w:space="0" w:color="auto"/>
            <w:bottom w:val="none" w:sz="0" w:space="0" w:color="auto"/>
            <w:right w:val="none" w:sz="0" w:space="0" w:color="auto"/>
          </w:divBdr>
          <w:divsChild>
            <w:div w:id="455637182">
              <w:marLeft w:val="0"/>
              <w:marRight w:val="720"/>
              <w:marTop w:val="0"/>
              <w:marBottom w:val="0"/>
              <w:divBdr>
                <w:top w:val="none" w:sz="0" w:space="0" w:color="auto"/>
                <w:left w:val="none" w:sz="0" w:space="0" w:color="auto"/>
                <w:bottom w:val="none" w:sz="0" w:space="0" w:color="auto"/>
                <w:right w:val="none" w:sz="0" w:space="0" w:color="auto"/>
              </w:divBdr>
              <w:divsChild>
                <w:div w:id="1281915651">
                  <w:marLeft w:val="0"/>
                  <w:marRight w:val="0"/>
                  <w:marTop w:val="0"/>
                  <w:marBottom w:val="120"/>
                  <w:divBdr>
                    <w:top w:val="none" w:sz="0" w:space="0" w:color="auto"/>
                    <w:left w:val="none" w:sz="0" w:space="0" w:color="auto"/>
                    <w:bottom w:val="none" w:sz="0" w:space="0" w:color="auto"/>
                    <w:right w:val="none" w:sz="0" w:space="0" w:color="auto"/>
                  </w:divBdr>
                </w:div>
                <w:div w:id="1177616895">
                  <w:marLeft w:val="0"/>
                  <w:marRight w:val="0"/>
                  <w:marTop w:val="0"/>
                  <w:marBottom w:val="120"/>
                  <w:divBdr>
                    <w:top w:val="none" w:sz="0" w:space="0" w:color="auto"/>
                    <w:left w:val="none" w:sz="0" w:space="0" w:color="auto"/>
                    <w:bottom w:val="none" w:sz="0" w:space="0" w:color="auto"/>
                    <w:right w:val="none" w:sz="0" w:space="0" w:color="auto"/>
                  </w:divBdr>
                </w:div>
              </w:divsChild>
            </w:div>
            <w:div w:id="1313413572">
              <w:marLeft w:val="0"/>
              <w:marRight w:val="0"/>
              <w:marTop w:val="0"/>
              <w:marBottom w:val="0"/>
              <w:divBdr>
                <w:top w:val="none" w:sz="0" w:space="0" w:color="auto"/>
                <w:left w:val="none" w:sz="0" w:space="0" w:color="auto"/>
                <w:bottom w:val="none" w:sz="0" w:space="0" w:color="auto"/>
                <w:right w:val="none" w:sz="0" w:space="0" w:color="auto"/>
              </w:divBdr>
              <w:divsChild>
                <w:div w:id="10530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15153">
      <w:bodyDiv w:val="1"/>
      <w:marLeft w:val="0"/>
      <w:marRight w:val="0"/>
      <w:marTop w:val="0"/>
      <w:marBottom w:val="0"/>
      <w:divBdr>
        <w:top w:val="none" w:sz="0" w:space="0" w:color="auto"/>
        <w:left w:val="none" w:sz="0" w:space="0" w:color="auto"/>
        <w:bottom w:val="none" w:sz="0" w:space="0" w:color="auto"/>
        <w:right w:val="none" w:sz="0" w:space="0" w:color="auto"/>
      </w:divBdr>
      <w:divsChild>
        <w:div w:id="356927349">
          <w:marLeft w:val="0"/>
          <w:marRight w:val="0"/>
          <w:marTop w:val="0"/>
          <w:marBottom w:val="0"/>
          <w:divBdr>
            <w:top w:val="none" w:sz="0" w:space="0" w:color="auto"/>
            <w:left w:val="none" w:sz="0" w:space="0" w:color="auto"/>
            <w:bottom w:val="none" w:sz="0" w:space="0" w:color="auto"/>
            <w:right w:val="none" w:sz="0" w:space="0" w:color="auto"/>
          </w:divBdr>
          <w:divsChild>
            <w:div w:id="1671328460">
              <w:marLeft w:val="0"/>
              <w:marRight w:val="0"/>
              <w:marTop w:val="0"/>
              <w:marBottom w:val="960"/>
              <w:divBdr>
                <w:top w:val="none" w:sz="0" w:space="0" w:color="auto"/>
                <w:left w:val="none" w:sz="0" w:space="0" w:color="auto"/>
                <w:bottom w:val="none" w:sz="0" w:space="0" w:color="auto"/>
                <w:right w:val="none" w:sz="0" w:space="0" w:color="auto"/>
              </w:divBdr>
            </w:div>
          </w:divsChild>
        </w:div>
        <w:div w:id="1946687634">
          <w:marLeft w:val="0"/>
          <w:marRight w:val="0"/>
          <w:marTop w:val="0"/>
          <w:marBottom w:val="0"/>
          <w:divBdr>
            <w:top w:val="none" w:sz="0" w:space="0" w:color="auto"/>
            <w:left w:val="none" w:sz="0" w:space="0" w:color="auto"/>
            <w:bottom w:val="none" w:sz="0" w:space="0" w:color="auto"/>
            <w:right w:val="none" w:sz="0" w:space="0" w:color="auto"/>
          </w:divBdr>
          <w:divsChild>
            <w:div w:id="88700358">
              <w:marLeft w:val="0"/>
              <w:marRight w:val="720"/>
              <w:marTop w:val="0"/>
              <w:marBottom w:val="0"/>
              <w:divBdr>
                <w:top w:val="none" w:sz="0" w:space="0" w:color="auto"/>
                <w:left w:val="none" w:sz="0" w:space="0" w:color="auto"/>
                <w:bottom w:val="none" w:sz="0" w:space="0" w:color="auto"/>
                <w:right w:val="none" w:sz="0" w:space="0" w:color="auto"/>
              </w:divBdr>
              <w:divsChild>
                <w:div w:id="1623147906">
                  <w:marLeft w:val="0"/>
                  <w:marRight w:val="0"/>
                  <w:marTop w:val="0"/>
                  <w:marBottom w:val="120"/>
                  <w:divBdr>
                    <w:top w:val="none" w:sz="0" w:space="0" w:color="auto"/>
                    <w:left w:val="none" w:sz="0" w:space="0" w:color="auto"/>
                    <w:bottom w:val="none" w:sz="0" w:space="0" w:color="auto"/>
                    <w:right w:val="none" w:sz="0" w:space="0" w:color="auto"/>
                  </w:divBdr>
                </w:div>
                <w:div w:id="783499035">
                  <w:marLeft w:val="0"/>
                  <w:marRight w:val="0"/>
                  <w:marTop w:val="0"/>
                  <w:marBottom w:val="120"/>
                  <w:divBdr>
                    <w:top w:val="none" w:sz="0" w:space="0" w:color="auto"/>
                    <w:left w:val="none" w:sz="0" w:space="0" w:color="auto"/>
                    <w:bottom w:val="none" w:sz="0" w:space="0" w:color="auto"/>
                    <w:right w:val="none" w:sz="0" w:space="0" w:color="auto"/>
                  </w:divBdr>
                </w:div>
              </w:divsChild>
            </w:div>
            <w:div w:id="200090706">
              <w:marLeft w:val="0"/>
              <w:marRight w:val="0"/>
              <w:marTop w:val="0"/>
              <w:marBottom w:val="0"/>
              <w:divBdr>
                <w:top w:val="none" w:sz="0" w:space="0" w:color="auto"/>
                <w:left w:val="none" w:sz="0" w:space="0" w:color="auto"/>
                <w:bottom w:val="none" w:sz="0" w:space="0" w:color="auto"/>
                <w:right w:val="none" w:sz="0" w:space="0" w:color="auto"/>
              </w:divBdr>
              <w:divsChild>
                <w:div w:id="13649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74832">
      <w:bodyDiv w:val="1"/>
      <w:marLeft w:val="0"/>
      <w:marRight w:val="0"/>
      <w:marTop w:val="0"/>
      <w:marBottom w:val="0"/>
      <w:divBdr>
        <w:top w:val="none" w:sz="0" w:space="0" w:color="auto"/>
        <w:left w:val="none" w:sz="0" w:space="0" w:color="auto"/>
        <w:bottom w:val="none" w:sz="0" w:space="0" w:color="auto"/>
        <w:right w:val="none" w:sz="0" w:space="0" w:color="auto"/>
      </w:divBdr>
      <w:divsChild>
        <w:div w:id="1532062345">
          <w:marLeft w:val="0"/>
          <w:marRight w:val="0"/>
          <w:marTop w:val="0"/>
          <w:marBottom w:val="960"/>
          <w:divBdr>
            <w:top w:val="none" w:sz="0" w:space="0" w:color="auto"/>
            <w:left w:val="none" w:sz="0" w:space="0" w:color="auto"/>
            <w:bottom w:val="none" w:sz="0" w:space="0" w:color="auto"/>
            <w:right w:val="none" w:sz="0" w:space="0" w:color="auto"/>
          </w:divBdr>
        </w:div>
        <w:div w:id="1214317621">
          <w:marLeft w:val="0"/>
          <w:marRight w:val="720"/>
          <w:marTop w:val="0"/>
          <w:marBottom w:val="0"/>
          <w:divBdr>
            <w:top w:val="none" w:sz="0" w:space="0" w:color="auto"/>
            <w:left w:val="none" w:sz="0" w:space="0" w:color="auto"/>
            <w:bottom w:val="none" w:sz="0" w:space="0" w:color="auto"/>
            <w:right w:val="none" w:sz="0" w:space="0" w:color="auto"/>
          </w:divBdr>
          <w:divsChild>
            <w:div w:id="808059729">
              <w:marLeft w:val="0"/>
              <w:marRight w:val="0"/>
              <w:marTop w:val="0"/>
              <w:marBottom w:val="120"/>
              <w:divBdr>
                <w:top w:val="none" w:sz="0" w:space="0" w:color="auto"/>
                <w:left w:val="none" w:sz="0" w:space="0" w:color="auto"/>
                <w:bottom w:val="none" w:sz="0" w:space="0" w:color="auto"/>
                <w:right w:val="none" w:sz="0" w:space="0" w:color="auto"/>
              </w:divBdr>
            </w:div>
            <w:div w:id="1223323958">
              <w:marLeft w:val="0"/>
              <w:marRight w:val="0"/>
              <w:marTop w:val="0"/>
              <w:marBottom w:val="120"/>
              <w:divBdr>
                <w:top w:val="none" w:sz="0" w:space="0" w:color="auto"/>
                <w:left w:val="none" w:sz="0" w:space="0" w:color="auto"/>
                <w:bottom w:val="none" w:sz="0" w:space="0" w:color="auto"/>
                <w:right w:val="none" w:sz="0" w:space="0" w:color="auto"/>
              </w:divBdr>
            </w:div>
          </w:divsChild>
        </w:div>
        <w:div w:id="1677028243">
          <w:marLeft w:val="0"/>
          <w:marRight w:val="0"/>
          <w:marTop w:val="0"/>
          <w:marBottom w:val="0"/>
          <w:divBdr>
            <w:top w:val="none" w:sz="0" w:space="0" w:color="auto"/>
            <w:left w:val="none" w:sz="0" w:space="0" w:color="auto"/>
            <w:bottom w:val="none" w:sz="0" w:space="0" w:color="auto"/>
            <w:right w:val="none" w:sz="0" w:space="0" w:color="auto"/>
          </w:divBdr>
          <w:divsChild>
            <w:div w:id="2010283553">
              <w:marLeft w:val="0"/>
              <w:marRight w:val="0"/>
              <w:marTop w:val="0"/>
              <w:marBottom w:val="0"/>
              <w:divBdr>
                <w:top w:val="none" w:sz="0" w:space="0" w:color="auto"/>
                <w:left w:val="none" w:sz="0" w:space="0" w:color="auto"/>
                <w:bottom w:val="none" w:sz="0" w:space="0" w:color="auto"/>
                <w:right w:val="none" w:sz="0" w:space="0" w:color="auto"/>
              </w:divBdr>
              <w:divsChild>
                <w:div w:id="19130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31038">
      <w:bodyDiv w:val="1"/>
      <w:marLeft w:val="0"/>
      <w:marRight w:val="0"/>
      <w:marTop w:val="0"/>
      <w:marBottom w:val="0"/>
      <w:divBdr>
        <w:top w:val="none" w:sz="0" w:space="0" w:color="auto"/>
        <w:left w:val="none" w:sz="0" w:space="0" w:color="auto"/>
        <w:bottom w:val="none" w:sz="0" w:space="0" w:color="auto"/>
        <w:right w:val="none" w:sz="0" w:space="0" w:color="auto"/>
      </w:divBdr>
    </w:div>
    <w:div w:id="709963783">
      <w:bodyDiv w:val="1"/>
      <w:marLeft w:val="0"/>
      <w:marRight w:val="0"/>
      <w:marTop w:val="0"/>
      <w:marBottom w:val="0"/>
      <w:divBdr>
        <w:top w:val="none" w:sz="0" w:space="0" w:color="auto"/>
        <w:left w:val="none" w:sz="0" w:space="0" w:color="auto"/>
        <w:bottom w:val="none" w:sz="0" w:space="0" w:color="auto"/>
        <w:right w:val="none" w:sz="0" w:space="0" w:color="auto"/>
      </w:divBdr>
      <w:divsChild>
        <w:div w:id="356662075">
          <w:marLeft w:val="0"/>
          <w:marRight w:val="0"/>
          <w:marTop w:val="0"/>
          <w:marBottom w:val="0"/>
          <w:divBdr>
            <w:top w:val="none" w:sz="0" w:space="0" w:color="auto"/>
            <w:left w:val="none" w:sz="0" w:space="0" w:color="auto"/>
            <w:bottom w:val="none" w:sz="0" w:space="0" w:color="auto"/>
            <w:right w:val="none" w:sz="0" w:space="0" w:color="auto"/>
          </w:divBdr>
          <w:divsChild>
            <w:div w:id="1388723745">
              <w:marLeft w:val="0"/>
              <w:marRight w:val="0"/>
              <w:marTop w:val="0"/>
              <w:marBottom w:val="0"/>
              <w:divBdr>
                <w:top w:val="none" w:sz="0" w:space="0" w:color="auto"/>
                <w:left w:val="none" w:sz="0" w:space="0" w:color="auto"/>
                <w:bottom w:val="none" w:sz="0" w:space="0" w:color="auto"/>
                <w:right w:val="none" w:sz="0" w:space="0" w:color="auto"/>
              </w:divBdr>
              <w:divsChild>
                <w:div w:id="1307660933">
                  <w:marLeft w:val="0"/>
                  <w:marRight w:val="0"/>
                  <w:marTop w:val="0"/>
                  <w:marBottom w:val="0"/>
                  <w:divBdr>
                    <w:top w:val="none" w:sz="0" w:space="0" w:color="auto"/>
                    <w:left w:val="none" w:sz="0" w:space="0" w:color="auto"/>
                    <w:bottom w:val="none" w:sz="0" w:space="0" w:color="auto"/>
                    <w:right w:val="none" w:sz="0" w:space="0" w:color="auto"/>
                  </w:divBdr>
                  <w:divsChild>
                    <w:div w:id="1560900758">
                      <w:marLeft w:val="0"/>
                      <w:marRight w:val="0"/>
                      <w:marTop w:val="0"/>
                      <w:marBottom w:val="0"/>
                      <w:divBdr>
                        <w:top w:val="none" w:sz="0" w:space="0" w:color="auto"/>
                        <w:left w:val="none" w:sz="0" w:space="0" w:color="auto"/>
                        <w:bottom w:val="none" w:sz="0" w:space="0" w:color="auto"/>
                        <w:right w:val="none" w:sz="0" w:space="0" w:color="auto"/>
                      </w:divBdr>
                      <w:divsChild>
                        <w:div w:id="106823879">
                          <w:marLeft w:val="0"/>
                          <w:marRight w:val="0"/>
                          <w:marTop w:val="0"/>
                          <w:marBottom w:val="0"/>
                          <w:divBdr>
                            <w:top w:val="none" w:sz="0" w:space="0" w:color="auto"/>
                            <w:left w:val="none" w:sz="0" w:space="0" w:color="auto"/>
                            <w:bottom w:val="none" w:sz="0" w:space="0" w:color="auto"/>
                            <w:right w:val="none" w:sz="0" w:space="0" w:color="auto"/>
                          </w:divBdr>
                          <w:divsChild>
                            <w:div w:id="1010569936">
                              <w:marLeft w:val="0"/>
                              <w:marRight w:val="0"/>
                              <w:marTop w:val="0"/>
                              <w:marBottom w:val="0"/>
                              <w:divBdr>
                                <w:top w:val="none" w:sz="0" w:space="0" w:color="auto"/>
                                <w:left w:val="none" w:sz="0" w:space="0" w:color="auto"/>
                                <w:bottom w:val="none" w:sz="0" w:space="0" w:color="auto"/>
                                <w:right w:val="none" w:sz="0" w:space="0" w:color="auto"/>
                              </w:divBdr>
                            </w:div>
                            <w:div w:id="874738130">
                              <w:marLeft w:val="0"/>
                              <w:marRight w:val="0"/>
                              <w:marTop w:val="0"/>
                              <w:marBottom w:val="0"/>
                              <w:divBdr>
                                <w:top w:val="none" w:sz="0" w:space="0" w:color="auto"/>
                                <w:left w:val="none" w:sz="0" w:space="0" w:color="auto"/>
                                <w:bottom w:val="none" w:sz="0" w:space="0" w:color="auto"/>
                                <w:right w:val="none" w:sz="0" w:space="0" w:color="auto"/>
                              </w:divBdr>
                            </w:div>
                            <w:div w:id="961959128">
                              <w:marLeft w:val="0"/>
                              <w:marRight w:val="0"/>
                              <w:marTop w:val="0"/>
                              <w:marBottom w:val="0"/>
                              <w:divBdr>
                                <w:top w:val="none" w:sz="0" w:space="0" w:color="auto"/>
                                <w:left w:val="none" w:sz="0" w:space="0" w:color="auto"/>
                                <w:bottom w:val="none" w:sz="0" w:space="0" w:color="auto"/>
                                <w:right w:val="none" w:sz="0" w:space="0" w:color="auto"/>
                              </w:divBdr>
                            </w:div>
                            <w:div w:id="130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657677">
          <w:marLeft w:val="0"/>
          <w:marRight w:val="0"/>
          <w:marTop w:val="0"/>
          <w:marBottom w:val="0"/>
          <w:divBdr>
            <w:top w:val="none" w:sz="0" w:space="0" w:color="auto"/>
            <w:left w:val="none" w:sz="0" w:space="0" w:color="auto"/>
            <w:bottom w:val="none" w:sz="0" w:space="0" w:color="auto"/>
            <w:right w:val="none" w:sz="0" w:space="0" w:color="auto"/>
          </w:divBdr>
          <w:divsChild>
            <w:div w:id="676226114">
              <w:marLeft w:val="0"/>
              <w:marRight w:val="0"/>
              <w:marTop w:val="0"/>
              <w:marBottom w:val="0"/>
              <w:divBdr>
                <w:top w:val="none" w:sz="0" w:space="0" w:color="auto"/>
                <w:left w:val="none" w:sz="0" w:space="0" w:color="auto"/>
                <w:bottom w:val="none" w:sz="0" w:space="0" w:color="auto"/>
                <w:right w:val="none" w:sz="0" w:space="0" w:color="auto"/>
              </w:divBdr>
              <w:divsChild>
                <w:div w:id="1982732281">
                  <w:marLeft w:val="0"/>
                  <w:marRight w:val="0"/>
                  <w:marTop w:val="0"/>
                  <w:marBottom w:val="0"/>
                  <w:divBdr>
                    <w:top w:val="none" w:sz="0" w:space="0" w:color="auto"/>
                    <w:left w:val="none" w:sz="0" w:space="0" w:color="auto"/>
                    <w:bottom w:val="none" w:sz="0" w:space="0" w:color="auto"/>
                    <w:right w:val="none" w:sz="0" w:space="0" w:color="auto"/>
                  </w:divBdr>
                  <w:divsChild>
                    <w:div w:id="1569919424">
                      <w:marLeft w:val="0"/>
                      <w:marRight w:val="0"/>
                      <w:marTop w:val="0"/>
                      <w:marBottom w:val="0"/>
                      <w:divBdr>
                        <w:top w:val="none" w:sz="0" w:space="0" w:color="auto"/>
                        <w:left w:val="none" w:sz="0" w:space="0" w:color="auto"/>
                        <w:bottom w:val="none" w:sz="0" w:space="0" w:color="auto"/>
                        <w:right w:val="none" w:sz="0" w:space="0" w:color="auto"/>
                      </w:divBdr>
                      <w:divsChild>
                        <w:div w:id="914432078">
                          <w:marLeft w:val="0"/>
                          <w:marRight w:val="0"/>
                          <w:marTop w:val="0"/>
                          <w:marBottom w:val="0"/>
                          <w:divBdr>
                            <w:top w:val="none" w:sz="0" w:space="0" w:color="auto"/>
                            <w:left w:val="none" w:sz="0" w:space="0" w:color="auto"/>
                            <w:bottom w:val="none" w:sz="0" w:space="0" w:color="auto"/>
                            <w:right w:val="none" w:sz="0" w:space="0" w:color="auto"/>
                          </w:divBdr>
                          <w:divsChild>
                            <w:div w:id="1570263030">
                              <w:marLeft w:val="0"/>
                              <w:marRight w:val="0"/>
                              <w:marTop w:val="0"/>
                              <w:marBottom w:val="0"/>
                              <w:divBdr>
                                <w:top w:val="none" w:sz="0" w:space="0" w:color="auto"/>
                                <w:left w:val="none" w:sz="0" w:space="0" w:color="auto"/>
                                <w:bottom w:val="none" w:sz="0" w:space="0" w:color="auto"/>
                                <w:right w:val="none" w:sz="0" w:space="0" w:color="auto"/>
                              </w:divBdr>
                            </w:div>
                            <w:div w:id="521477217">
                              <w:marLeft w:val="0"/>
                              <w:marRight w:val="0"/>
                              <w:marTop w:val="0"/>
                              <w:marBottom w:val="0"/>
                              <w:divBdr>
                                <w:top w:val="none" w:sz="0" w:space="0" w:color="auto"/>
                                <w:left w:val="none" w:sz="0" w:space="0" w:color="auto"/>
                                <w:bottom w:val="none" w:sz="0" w:space="0" w:color="auto"/>
                                <w:right w:val="none" w:sz="0" w:space="0" w:color="auto"/>
                              </w:divBdr>
                            </w:div>
                            <w:div w:id="1070158406">
                              <w:marLeft w:val="0"/>
                              <w:marRight w:val="0"/>
                              <w:marTop w:val="0"/>
                              <w:marBottom w:val="0"/>
                              <w:divBdr>
                                <w:top w:val="none" w:sz="0" w:space="0" w:color="auto"/>
                                <w:left w:val="none" w:sz="0" w:space="0" w:color="auto"/>
                                <w:bottom w:val="none" w:sz="0" w:space="0" w:color="auto"/>
                                <w:right w:val="none" w:sz="0" w:space="0" w:color="auto"/>
                              </w:divBdr>
                            </w:div>
                            <w:div w:id="14426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618930">
      <w:bodyDiv w:val="1"/>
      <w:marLeft w:val="0"/>
      <w:marRight w:val="0"/>
      <w:marTop w:val="0"/>
      <w:marBottom w:val="0"/>
      <w:divBdr>
        <w:top w:val="none" w:sz="0" w:space="0" w:color="auto"/>
        <w:left w:val="none" w:sz="0" w:space="0" w:color="auto"/>
        <w:bottom w:val="none" w:sz="0" w:space="0" w:color="auto"/>
        <w:right w:val="none" w:sz="0" w:space="0" w:color="auto"/>
      </w:divBdr>
      <w:divsChild>
        <w:div w:id="1800418098">
          <w:marLeft w:val="0"/>
          <w:marRight w:val="0"/>
          <w:marTop w:val="0"/>
          <w:marBottom w:val="0"/>
          <w:divBdr>
            <w:top w:val="none" w:sz="0" w:space="0" w:color="auto"/>
            <w:left w:val="none" w:sz="0" w:space="0" w:color="auto"/>
            <w:bottom w:val="none" w:sz="0" w:space="0" w:color="auto"/>
            <w:right w:val="none" w:sz="0" w:space="0" w:color="auto"/>
          </w:divBdr>
          <w:divsChild>
            <w:div w:id="423307450">
              <w:marLeft w:val="0"/>
              <w:marRight w:val="0"/>
              <w:marTop w:val="0"/>
              <w:marBottom w:val="960"/>
              <w:divBdr>
                <w:top w:val="none" w:sz="0" w:space="0" w:color="auto"/>
                <w:left w:val="none" w:sz="0" w:space="0" w:color="auto"/>
                <w:bottom w:val="none" w:sz="0" w:space="0" w:color="auto"/>
                <w:right w:val="none" w:sz="0" w:space="0" w:color="auto"/>
              </w:divBdr>
            </w:div>
          </w:divsChild>
        </w:div>
        <w:div w:id="1030103417">
          <w:marLeft w:val="0"/>
          <w:marRight w:val="0"/>
          <w:marTop w:val="0"/>
          <w:marBottom w:val="0"/>
          <w:divBdr>
            <w:top w:val="none" w:sz="0" w:space="0" w:color="auto"/>
            <w:left w:val="none" w:sz="0" w:space="0" w:color="auto"/>
            <w:bottom w:val="none" w:sz="0" w:space="0" w:color="auto"/>
            <w:right w:val="none" w:sz="0" w:space="0" w:color="auto"/>
          </w:divBdr>
          <w:divsChild>
            <w:div w:id="300233368">
              <w:marLeft w:val="0"/>
              <w:marRight w:val="720"/>
              <w:marTop w:val="0"/>
              <w:marBottom w:val="0"/>
              <w:divBdr>
                <w:top w:val="none" w:sz="0" w:space="0" w:color="auto"/>
                <w:left w:val="none" w:sz="0" w:space="0" w:color="auto"/>
                <w:bottom w:val="none" w:sz="0" w:space="0" w:color="auto"/>
                <w:right w:val="none" w:sz="0" w:space="0" w:color="auto"/>
              </w:divBdr>
              <w:divsChild>
                <w:div w:id="652294625">
                  <w:marLeft w:val="0"/>
                  <w:marRight w:val="0"/>
                  <w:marTop w:val="0"/>
                  <w:marBottom w:val="120"/>
                  <w:divBdr>
                    <w:top w:val="none" w:sz="0" w:space="0" w:color="auto"/>
                    <w:left w:val="none" w:sz="0" w:space="0" w:color="auto"/>
                    <w:bottom w:val="none" w:sz="0" w:space="0" w:color="auto"/>
                    <w:right w:val="none" w:sz="0" w:space="0" w:color="auto"/>
                  </w:divBdr>
                </w:div>
                <w:div w:id="89545228">
                  <w:marLeft w:val="0"/>
                  <w:marRight w:val="0"/>
                  <w:marTop w:val="0"/>
                  <w:marBottom w:val="120"/>
                  <w:divBdr>
                    <w:top w:val="none" w:sz="0" w:space="0" w:color="auto"/>
                    <w:left w:val="none" w:sz="0" w:space="0" w:color="auto"/>
                    <w:bottom w:val="none" w:sz="0" w:space="0" w:color="auto"/>
                    <w:right w:val="none" w:sz="0" w:space="0" w:color="auto"/>
                  </w:divBdr>
                </w:div>
              </w:divsChild>
            </w:div>
            <w:div w:id="522091620">
              <w:marLeft w:val="0"/>
              <w:marRight w:val="0"/>
              <w:marTop w:val="0"/>
              <w:marBottom w:val="0"/>
              <w:divBdr>
                <w:top w:val="none" w:sz="0" w:space="0" w:color="auto"/>
                <w:left w:val="none" w:sz="0" w:space="0" w:color="auto"/>
                <w:bottom w:val="none" w:sz="0" w:space="0" w:color="auto"/>
                <w:right w:val="none" w:sz="0" w:space="0" w:color="auto"/>
              </w:divBdr>
              <w:divsChild>
                <w:div w:id="689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24025">
      <w:bodyDiv w:val="1"/>
      <w:marLeft w:val="0"/>
      <w:marRight w:val="0"/>
      <w:marTop w:val="0"/>
      <w:marBottom w:val="0"/>
      <w:divBdr>
        <w:top w:val="none" w:sz="0" w:space="0" w:color="auto"/>
        <w:left w:val="none" w:sz="0" w:space="0" w:color="auto"/>
        <w:bottom w:val="none" w:sz="0" w:space="0" w:color="auto"/>
        <w:right w:val="none" w:sz="0" w:space="0" w:color="auto"/>
      </w:divBdr>
      <w:divsChild>
        <w:div w:id="1454709645">
          <w:marLeft w:val="0"/>
          <w:marRight w:val="0"/>
          <w:marTop w:val="0"/>
          <w:marBottom w:val="960"/>
          <w:divBdr>
            <w:top w:val="none" w:sz="0" w:space="0" w:color="auto"/>
            <w:left w:val="none" w:sz="0" w:space="0" w:color="auto"/>
            <w:bottom w:val="none" w:sz="0" w:space="0" w:color="auto"/>
            <w:right w:val="none" w:sz="0" w:space="0" w:color="auto"/>
          </w:divBdr>
        </w:div>
        <w:div w:id="970479828">
          <w:marLeft w:val="0"/>
          <w:marRight w:val="720"/>
          <w:marTop w:val="0"/>
          <w:marBottom w:val="0"/>
          <w:divBdr>
            <w:top w:val="none" w:sz="0" w:space="0" w:color="auto"/>
            <w:left w:val="none" w:sz="0" w:space="0" w:color="auto"/>
            <w:bottom w:val="none" w:sz="0" w:space="0" w:color="auto"/>
            <w:right w:val="none" w:sz="0" w:space="0" w:color="auto"/>
          </w:divBdr>
          <w:divsChild>
            <w:div w:id="77138053">
              <w:marLeft w:val="0"/>
              <w:marRight w:val="0"/>
              <w:marTop w:val="0"/>
              <w:marBottom w:val="120"/>
              <w:divBdr>
                <w:top w:val="none" w:sz="0" w:space="0" w:color="auto"/>
                <w:left w:val="none" w:sz="0" w:space="0" w:color="auto"/>
                <w:bottom w:val="none" w:sz="0" w:space="0" w:color="auto"/>
                <w:right w:val="none" w:sz="0" w:space="0" w:color="auto"/>
              </w:divBdr>
            </w:div>
            <w:div w:id="1936742508">
              <w:marLeft w:val="0"/>
              <w:marRight w:val="0"/>
              <w:marTop w:val="0"/>
              <w:marBottom w:val="120"/>
              <w:divBdr>
                <w:top w:val="none" w:sz="0" w:space="0" w:color="auto"/>
                <w:left w:val="none" w:sz="0" w:space="0" w:color="auto"/>
                <w:bottom w:val="none" w:sz="0" w:space="0" w:color="auto"/>
                <w:right w:val="none" w:sz="0" w:space="0" w:color="auto"/>
              </w:divBdr>
            </w:div>
          </w:divsChild>
        </w:div>
        <w:div w:id="1929734756">
          <w:marLeft w:val="0"/>
          <w:marRight w:val="0"/>
          <w:marTop w:val="0"/>
          <w:marBottom w:val="0"/>
          <w:divBdr>
            <w:top w:val="none" w:sz="0" w:space="0" w:color="auto"/>
            <w:left w:val="none" w:sz="0" w:space="0" w:color="auto"/>
            <w:bottom w:val="none" w:sz="0" w:space="0" w:color="auto"/>
            <w:right w:val="none" w:sz="0" w:space="0" w:color="auto"/>
          </w:divBdr>
          <w:divsChild>
            <w:div w:id="1240674277">
              <w:marLeft w:val="0"/>
              <w:marRight w:val="0"/>
              <w:marTop w:val="0"/>
              <w:marBottom w:val="0"/>
              <w:divBdr>
                <w:top w:val="none" w:sz="0" w:space="0" w:color="auto"/>
                <w:left w:val="none" w:sz="0" w:space="0" w:color="auto"/>
                <w:bottom w:val="none" w:sz="0" w:space="0" w:color="auto"/>
                <w:right w:val="none" w:sz="0" w:space="0" w:color="auto"/>
              </w:divBdr>
              <w:divsChild>
                <w:div w:id="15323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99971">
      <w:bodyDiv w:val="1"/>
      <w:marLeft w:val="0"/>
      <w:marRight w:val="0"/>
      <w:marTop w:val="0"/>
      <w:marBottom w:val="0"/>
      <w:divBdr>
        <w:top w:val="none" w:sz="0" w:space="0" w:color="auto"/>
        <w:left w:val="none" w:sz="0" w:space="0" w:color="auto"/>
        <w:bottom w:val="none" w:sz="0" w:space="0" w:color="auto"/>
        <w:right w:val="none" w:sz="0" w:space="0" w:color="auto"/>
      </w:divBdr>
      <w:divsChild>
        <w:div w:id="767237666">
          <w:marLeft w:val="0"/>
          <w:marRight w:val="0"/>
          <w:marTop w:val="480"/>
          <w:marBottom w:val="480"/>
          <w:divBdr>
            <w:top w:val="none" w:sz="0" w:space="0" w:color="auto"/>
            <w:left w:val="none" w:sz="0" w:space="0" w:color="auto"/>
            <w:bottom w:val="none" w:sz="0" w:space="0" w:color="auto"/>
            <w:right w:val="none" w:sz="0" w:space="0" w:color="auto"/>
          </w:divBdr>
          <w:divsChild>
            <w:div w:id="1971589986">
              <w:marLeft w:val="0"/>
              <w:marRight w:val="0"/>
              <w:marTop w:val="0"/>
              <w:marBottom w:val="0"/>
              <w:divBdr>
                <w:top w:val="none" w:sz="0" w:space="0" w:color="auto"/>
                <w:left w:val="none" w:sz="0" w:space="0" w:color="auto"/>
                <w:bottom w:val="none" w:sz="0" w:space="0" w:color="auto"/>
                <w:right w:val="none" w:sz="0" w:space="0" w:color="auto"/>
              </w:divBdr>
            </w:div>
          </w:divsChild>
        </w:div>
        <w:div w:id="248151170">
          <w:marLeft w:val="0"/>
          <w:marRight w:val="0"/>
          <w:marTop w:val="480"/>
          <w:marBottom w:val="480"/>
          <w:divBdr>
            <w:top w:val="none" w:sz="0" w:space="0" w:color="auto"/>
            <w:left w:val="none" w:sz="0" w:space="0" w:color="auto"/>
            <w:bottom w:val="none" w:sz="0" w:space="0" w:color="auto"/>
            <w:right w:val="none" w:sz="0" w:space="0" w:color="auto"/>
          </w:divBdr>
          <w:divsChild>
            <w:div w:id="51354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2155">
      <w:bodyDiv w:val="1"/>
      <w:marLeft w:val="0"/>
      <w:marRight w:val="0"/>
      <w:marTop w:val="0"/>
      <w:marBottom w:val="0"/>
      <w:divBdr>
        <w:top w:val="none" w:sz="0" w:space="0" w:color="auto"/>
        <w:left w:val="none" w:sz="0" w:space="0" w:color="auto"/>
        <w:bottom w:val="none" w:sz="0" w:space="0" w:color="auto"/>
        <w:right w:val="none" w:sz="0" w:space="0" w:color="auto"/>
      </w:divBdr>
    </w:div>
    <w:div w:id="1203790132">
      <w:bodyDiv w:val="1"/>
      <w:marLeft w:val="0"/>
      <w:marRight w:val="0"/>
      <w:marTop w:val="0"/>
      <w:marBottom w:val="0"/>
      <w:divBdr>
        <w:top w:val="none" w:sz="0" w:space="0" w:color="auto"/>
        <w:left w:val="none" w:sz="0" w:space="0" w:color="auto"/>
        <w:bottom w:val="none" w:sz="0" w:space="0" w:color="auto"/>
        <w:right w:val="none" w:sz="0" w:space="0" w:color="auto"/>
      </w:divBdr>
    </w:div>
    <w:div w:id="1409887402">
      <w:bodyDiv w:val="1"/>
      <w:marLeft w:val="0"/>
      <w:marRight w:val="0"/>
      <w:marTop w:val="0"/>
      <w:marBottom w:val="0"/>
      <w:divBdr>
        <w:top w:val="none" w:sz="0" w:space="0" w:color="auto"/>
        <w:left w:val="none" w:sz="0" w:space="0" w:color="auto"/>
        <w:bottom w:val="none" w:sz="0" w:space="0" w:color="auto"/>
        <w:right w:val="none" w:sz="0" w:space="0" w:color="auto"/>
      </w:divBdr>
    </w:div>
    <w:div w:id="1411197538">
      <w:bodyDiv w:val="1"/>
      <w:marLeft w:val="0"/>
      <w:marRight w:val="0"/>
      <w:marTop w:val="0"/>
      <w:marBottom w:val="0"/>
      <w:divBdr>
        <w:top w:val="none" w:sz="0" w:space="0" w:color="auto"/>
        <w:left w:val="none" w:sz="0" w:space="0" w:color="auto"/>
        <w:bottom w:val="none" w:sz="0" w:space="0" w:color="auto"/>
        <w:right w:val="none" w:sz="0" w:space="0" w:color="auto"/>
      </w:divBdr>
      <w:divsChild>
        <w:div w:id="310134499">
          <w:marLeft w:val="0"/>
          <w:marRight w:val="0"/>
          <w:marTop w:val="0"/>
          <w:marBottom w:val="0"/>
          <w:divBdr>
            <w:top w:val="none" w:sz="0" w:space="0" w:color="auto"/>
            <w:left w:val="none" w:sz="0" w:space="0" w:color="auto"/>
            <w:bottom w:val="none" w:sz="0" w:space="0" w:color="auto"/>
            <w:right w:val="none" w:sz="0" w:space="0" w:color="auto"/>
          </w:divBdr>
          <w:divsChild>
            <w:div w:id="2114394594">
              <w:marLeft w:val="0"/>
              <w:marRight w:val="0"/>
              <w:marTop w:val="0"/>
              <w:marBottom w:val="960"/>
              <w:divBdr>
                <w:top w:val="none" w:sz="0" w:space="0" w:color="auto"/>
                <w:left w:val="none" w:sz="0" w:space="0" w:color="auto"/>
                <w:bottom w:val="none" w:sz="0" w:space="0" w:color="auto"/>
                <w:right w:val="none" w:sz="0" w:space="0" w:color="auto"/>
              </w:divBdr>
            </w:div>
          </w:divsChild>
        </w:div>
        <w:div w:id="823551526">
          <w:marLeft w:val="0"/>
          <w:marRight w:val="0"/>
          <w:marTop w:val="0"/>
          <w:marBottom w:val="0"/>
          <w:divBdr>
            <w:top w:val="none" w:sz="0" w:space="0" w:color="auto"/>
            <w:left w:val="none" w:sz="0" w:space="0" w:color="auto"/>
            <w:bottom w:val="none" w:sz="0" w:space="0" w:color="auto"/>
            <w:right w:val="none" w:sz="0" w:space="0" w:color="auto"/>
          </w:divBdr>
          <w:divsChild>
            <w:div w:id="311445458">
              <w:marLeft w:val="0"/>
              <w:marRight w:val="720"/>
              <w:marTop w:val="0"/>
              <w:marBottom w:val="0"/>
              <w:divBdr>
                <w:top w:val="none" w:sz="0" w:space="0" w:color="auto"/>
                <w:left w:val="none" w:sz="0" w:space="0" w:color="auto"/>
                <w:bottom w:val="none" w:sz="0" w:space="0" w:color="auto"/>
                <w:right w:val="none" w:sz="0" w:space="0" w:color="auto"/>
              </w:divBdr>
              <w:divsChild>
                <w:div w:id="7103467">
                  <w:marLeft w:val="0"/>
                  <w:marRight w:val="0"/>
                  <w:marTop w:val="0"/>
                  <w:marBottom w:val="120"/>
                  <w:divBdr>
                    <w:top w:val="none" w:sz="0" w:space="0" w:color="auto"/>
                    <w:left w:val="none" w:sz="0" w:space="0" w:color="auto"/>
                    <w:bottom w:val="none" w:sz="0" w:space="0" w:color="auto"/>
                    <w:right w:val="none" w:sz="0" w:space="0" w:color="auto"/>
                  </w:divBdr>
                </w:div>
                <w:div w:id="1550915753">
                  <w:marLeft w:val="0"/>
                  <w:marRight w:val="0"/>
                  <w:marTop w:val="0"/>
                  <w:marBottom w:val="120"/>
                  <w:divBdr>
                    <w:top w:val="none" w:sz="0" w:space="0" w:color="auto"/>
                    <w:left w:val="none" w:sz="0" w:space="0" w:color="auto"/>
                    <w:bottom w:val="none" w:sz="0" w:space="0" w:color="auto"/>
                    <w:right w:val="none" w:sz="0" w:space="0" w:color="auto"/>
                  </w:divBdr>
                </w:div>
              </w:divsChild>
            </w:div>
            <w:div w:id="1702171083">
              <w:marLeft w:val="0"/>
              <w:marRight w:val="0"/>
              <w:marTop w:val="0"/>
              <w:marBottom w:val="0"/>
              <w:divBdr>
                <w:top w:val="none" w:sz="0" w:space="0" w:color="auto"/>
                <w:left w:val="none" w:sz="0" w:space="0" w:color="auto"/>
                <w:bottom w:val="none" w:sz="0" w:space="0" w:color="auto"/>
                <w:right w:val="none" w:sz="0" w:space="0" w:color="auto"/>
              </w:divBdr>
              <w:divsChild>
                <w:div w:id="13598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74027">
      <w:bodyDiv w:val="1"/>
      <w:marLeft w:val="0"/>
      <w:marRight w:val="0"/>
      <w:marTop w:val="0"/>
      <w:marBottom w:val="0"/>
      <w:divBdr>
        <w:top w:val="none" w:sz="0" w:space="0" w:color="auto"/>
        <w:left w:val="none" w:sz="0" w:space="0" w:color="auto"/>
        <w:bottom w:val="none" w:sz="0" w:space="0" w:color="auto"/>
        <w:right w:val="none" w:sz="0" w:space="0" w:color="auto"/>
      </w:divBdr>
    </w:div>
    <w:div w:id="1451516075">
      <w:bodyDiv w:val="1"/>
      <w:marLeft w:val="0"/>
      <w:marRight w:val="0"/>
      <w:marTop w:val="0"/>
      <w:marBottom w:val="0"/>
      <w:divBdr>
        <w:top w:val="none" w:sz="0" w:space="0" w:color="auto"/>
        <w:left w:val="none" w:sz="0" w:space="0" w:color="auto"/>
        <w:bottom w:val="none" w:sz="0" w:space="0" w:color="auto"/>
        <w:right w:val="none" w:sz="0" w:space="0" w:color="auto"/>
      </w:divBdr>
    </w:div>
    <w:div w:id="1525360852">
      <w:bodyDiv w:val="1"/>
      <w:marLeft w:val="0"/>
      <w:marRight w:val="0"/>
      <w:marTop w:val="0"/>
      <w:marBottom w:val="0"/>
      <w:divBdr>
        <w:top w:val="none" w:sz="0" w:space="0" w:color="auto"/>
        <w:left w:val="none" w:sz="0" w:space="0" w:color="auto"/>
        <w:bottom w:val="none" w:sz="0" w:space="0" w:color="auto"/>
        <w:right w:val="none" w:sz="0" w:space="0" w:color="auto"/>
      </w:divBdr>
    </w:div>
    <w:div w:id="1790659079">
      <w:bodyDiv w:val="1"/>
      <w:marLeft w:val="0"/>
      <w:marRight w:val="0"/>
      <w:marTop w:val="0"/>
      <w:marBottom w:val="0"/>
      <w:divBdr>
        <w:top w:val="none" w:sz="0" w:space="0" w:color="auto"/>
        <w:left w:val="none" w:sz="0" w:space="0" w:color="auto"/>
        <w:bottom w:val="none" w:sz="0" w:space="0" w:color="auto"/>
        <w:right w:val="none" w:sz="0" w:space="0" w:color="auto"/>
      </w:divBdr>
      <w:divsChild>
        <w:div w:id="1742632682">
          <w:marLeft w:val="0"/>
          <w:marRight w:val="0"/>
          <w:marTop w:val="0"/>
          <w:marBottom w:val="960"/>
          <w:divBdr>
            <w:top w:val="none" w:sz="0" w:space="0" w:color="auto"/>
            <w:left w:val="none" w:sz="0" w:space="0" w:color="auto"/>
            <w:bottom w:val="none" w:sz="0" w:space="0" w:color="auto"/>
            <w:right w:val="none" w:sz="0" w:space="0" w:color="auto"/>
          </w:divBdr>
        </w:div>
        <w:div w:id="1389913363">
          <w:marLeft w:val="0"/>
          <w:marRight w:val="720"/>
          <w:marTop w:val="0"/>
          <w:marBottom w:val="0"/>
          <w:divBdr>
            <w:top w:val="none" w:sz="0" w:space="0" w:color="auto"/>
            <w:left w:val="none" w:sz="0" w:space="0" w:color="auto"/>
            <w:bottom w:val="none" w:sz="0" w:space="0" w:color="auto"/>
            <w:right w:val="none" w:sz="0" w:space="0" w:color="auto"/>
          </w:divBdr>
          <w:divsChild>
            <w:div w:id="352460544">
              <w:marLeft w:val="0"/>
              <w:marRight w:val="0"/>
              <w:marTop w:val="0"/>
              <w:marBottom w:val="120"/>
              <w:divBdr>
                <w:top w:val="none" w:sz="0" w:space="0" w:color="auto"/>
                <w:left w:val="none" w:sz="0" w:space="0" w:color="auto"/>
                <w:bottom w:val="none" w:sz="0" w:space="0" w:color="auto"/>
                <w:right w:val="none" w:sz="0" w:space="0" w:color="auto"/>
              </w:divBdr>
            </w:div>
            <w:div w:id="1110514195">
              <w:marLeft w:val="0"/>
              <w:marRight w:val="0"/>
              <w:marTop w:val="0"/>
              <w:marBottom w:val="120"/>
              <w:divBdr>
                <w:top w:val="none" w:sz="0" w:space="0" w:color="auto"/>
                <w:left w:val="none" w:sz="0" w:space="0" w:color="auto"/>
                <w:bottom w:val="none" w:sz="0" w:space="0" w:color="auto"/>
                <w:right w:val="none" w:sz="0" w:space="0" w:color="auto"/>
              </w:divBdr>
            </w:div>
          </w:divsChild>
        </w:div>
        <w:div w:id="1689408731">
          <w:marLeft w:val="0"/>
          <w:marRight w:val="0"/>
          <w:marTop w:val="0"/>
          <w:marBottom w:val="0"/>
          <w:divBdr>
            <w:top w:val="none" w:sz="0" w:space="0" w:color="auto"/>
            <w:left w:val="none" w:sz="0" w:space="0" w:color="auto"/>
            <w:bottom w:val="none" w:sz="0" w:space="0" w:color="auto"/>
            <w:right w:val="none" w:sz="0" w:space="0" w:color="auto"/>
          </w:divBdr>
          <w:divsChild>
            <w:div w:id="80638219">
              <w:marLeft w:val="0"/>
              <w:marRight w:val="0"/>
              <w:marTop w:val="0"/>
              <w:marBottom w:val="0"/>
              <w:divBdr>
                <w:top w:val="none" w:sz="0" w:space="0" w:color="auto"/>
                <w:left w:val="none" w:sz="0" w:space="0" w:color="auto"/>
                <w:bottom w:val="none" w:sz="0" w:space="0" w:color="auto"/>
                <w:right w:val="none" w:sz="0" w:space="0" w:color="auto"/>
              </w:divBdr>
              <w:divsChild>
                <w:div w:id="9721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09605">
      <w:bodyDiv w:val="1"/>
      <w:marLeft w:val="0"/>
      <w:marRight w:val="0"/>
      <w:marTop w:val="0"/>
      <w:marBottom w:val="0"/>
      <w:divBdr>
        <w:top w:val="none" w:sz="0" w:space="0" w:color="auto"/>
        <w:left w:val="none" w:sz="0" w:space="0" w:color="auto"/>
        <w:bottom w:val="none" w:sz="0" w:space="0" w:color="auto"/>
        <w:right w:val="none" w:sz="0" w:space="0" w:color="auto"/>
      </w:divBdr>
    </w:div>
    <w:div w:id="211454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311</Words>
  <Characters>1778</Characters>
  <Application>Microsoft Office Word</Application>
  <DocSecurity>0</DocSecurity>
  <Lines>14</Lines>
  <Paragraphs>4</Paragraphs>
  <ScaleCrop>false</ScaleCrop>
  <Company>Транспортная прокуратура</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28</cp:revision>
  <dcterms:created xsi:type="dcterms:W3CDTF">2024-02-13T05:35:00Z</dcterms:created>
  <dcterms:modified xsi:type="dcterms:W3CDTF">2024-09-09T02:33:00Z</dcterms:modified>
</cp:coreProperties>
</file>