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00C" w:rsidRDefault="00A6500C" w:rsidP="00A6500C">
      <w:pPr>
        <w:ind w:left="1400" w:right="1200"/>
        <w:jc w:val="center"/>
        <w:rPr>
          <w:b/>
          <w:sz w:val="32"/>
          <w:szCs w:val="32"/>
        </w:rPr>
      </w:pPr>
      <w:r>
        <w:rPr>
          <w:b/>
          <w:sz w:val="32"/>
          <w:szCs w:val="32"/>
        </w:rPr>
        <w:t>ЗАБАЙКАЛЬСКИЙ КРАЙ</w:t>
      </w:r>
    </w:p>
    <w:p w:rsidR="00A6500C" w:rsidRDefault="00A6500C" w:rsidP="00A6500C">
      <w:pPr>
        <w:ind w:left="1400" w:right="1200"/>
        <w:jc w:val="center"/>
        <w:rPr>
          <w:b/>
          <w:sz w:val="32"/>
          <w:szCs w:val="32"/>
        </w:rPr>
      </w:pPr>
      <w:r>
        <w:rPr>
          <w:b/>
          <w:sz w:val="32"/>
          <w:szCs w:val="32"/>
        </w:rPr>
        <w:t>СОВЕТ СЕЛЬСКОГОПОСЕЛЕНИЯ</w:t>
      </w:r>
    </w:p>
    <w:p w:rsidR="00A6500C" w:rsidRDefault="00A6500C" w:rsidP="00A6500C">
      <w:pPr>
        <w:ind w:left="1400" w:right="1200"/>
        <w:jc w:val="center"/>
        <w:rPr>
          <w:b/>
          <w:sz w:val="32"/>
          <w:szCs w:val="32"/>
        </w:rPr>
      </w:pPr>
      <w:r>
        <w:rPr>
          <w:b/>
          <w:sz w:val="32"/>
          <w:szCs w:val="32"/>
        </w:rPr>
        <w:t>«Катангарское»</w:t>
      </w:r>
    </w:p>
    <w:p w:rsidR="00A6500C" w:rsidRDefault="00A6500C" w:rsidP="00A6500C">
      <w:pPr>
        <w:ind w:left="1400" w:right="1200"/>
        <w:jc w:val="center"/>
        <w:rPr>
          <w:sz w:val="32"/>
          <w:szCs w:val="32"/>
        </w:rPr>
      </w:pPr>
    </w:p>
    <w:p w:rsidR="00A6500C" w:rsidRDefault="00A6500C" w:rsidP="00A6500C">
      <w:pPr>
        <w:ind w:left="1400" w:right="1200"/>
        <w:jc w:val="center"/>
        <w:rPr>
          <w:sz w:val="32"/>
          <w:szCs w:val="32"/>
        </w:rPr>
      </w:pPr>
    </w:p>
    <w:p w:rsidR="00A6500C" w:rsidRDefault="00A6500C" w:rsidP="00A6500C">
      <w:pPr>
        <w:ind w:left="160"/>
        <w:jc w:val="center"/>
        <w:rPr>
          <w:b/>
          <w:sz w:val="32"/>
          <w:szCs w:val="32"/>
        </w:rPr>
      </w:pPr>
      <w:proofErr w:type="gramStart"/>
      <w:r>
        <w:rPr>
          <w:b/>
          <w:sz w:val="32"/>
          <w:szCs w:val="32"/>
        </w:rPr>
        <w:t>Р</w:t>
      </w:r>
      <w:proofErr w:type="gramEnd"/>
      <w:r>
        <w:rPr>
          <w:b/>
          <w:sz w:val="32"/>
          <w:szCs w:val="32"/>
        </w:rPr>
        <w:t xml:space="preserve"> Е</w:t>
      </w:r>
      <w:r>
        <w:rPr>
          <w:b/>
          <w:bCs/>
          <w:sz w:val="32"/>
          <w:szCs w:val="32"/>
        </w:rPr>
        <w:t xml:space="preserve"> Ш Е Н И</w:t>
      </w:r>
      <w:r>
        <w:rPr>
          <w:b/>
          <w:sz w:val="32"/>
          <w:szCs w:val="32"/>
        </w:rPr>
        <w:t xml:space="preserve"> Е</w:t>
      </w:r>
    </w:p>
    <w:p w:rsidR="00A6500C" w:rsidRDefault="00A6500C" w:rsidP="00A6500C">
      <w:pPr>
        <w:ind w:left="160"/>
        <w:jc w:val="center"/>
        <w:rPr>
          <w:b/>
          <w:sz w:val="32"/>
          <w:szCs w:val="32"/>
        </w:rPr>
      </w:pPr>
    </w:p>
    <w:p w:rsidR="00A6500C" w:rsidRDefault="00A6500C" w:rsidP="00A6500C">
      <w:pPr>
        <w:rPr>
          <w:sz w:val="28"/>
          <w:szCs w:val="28"/>
        </w:rPr>
      </w:pPr>
      <w:r>
        <w:rPr>
          <w:sz w:val="28"/>
          <w:szCs w:val="28"/>
        </w:rPr>
        <w:t>05 и</w:t>
      </w:r>
      <w:r w:rsidR="0003068E">
        <w:rPr>
          <w:sz w:val="28"/>
          <w:szCs w:val="28"/>
        </w:rPr>
        <w:t>юня 2013 г.</w:t>
      </w:r>
      <w:r w:rsidR="0003068E">
        <w:rPr>
          <w:sz w:val="28"/>
          <w:szCs w:val="28"/>
        </w:rPr>
        <w:tab/>
      </w:r>
      <w:r w:rsidR="0003068E">
        <w:rPr>
          <w:sz w:val="28"/>
          <w:szCs w:val="28"/>
        </w:rPr>
        <w:tab/>
      </w:r>
      <w:r w:rsidR="0003068E">
        <w:rPr>
          <w:sz w:val="28"/>
          <w:szCs w:val="28"/>
        </w:rPr>
        <w:tab/>
      </w:r>
      <w:r w:rsidR="0003068E">
        <w:rPr>
          <w:sz w:val="28"/>
          <w:szCs w:val="28"/>
        </w:rPr>
        <w:tab/>
      </w:r>
      <w:r w:rsidR="0003068E">
        <w:rPr>
          <w:sz w:val="28"/>
          <w:szCs w:val="28"/>
        </w:rPr>
        <w:tab/>
      </w:r>
      <w:r w:rsidR="0003068E">
        <w:rPr>
          <w:sz w:val="28"/>
          <w:szCs w:val="28"/>
        </w:rPr>
        <w:tab/>
      </w:r>
      <w:r w:rsidR="0003068E">
        <w:rPr>
          <w:sz w:val="28"/>
          <w:szCs w:val="28"/>
        </w:rPr>
        <w:tab/>
      </w:r>
      <w:r w:rsidR="0003068E">
        <w:rPr>
          <w:sz w:val="28"/>
          <w:szCs w:val="28"/>
        </w:rPr>
        <w:tab/>
      </w:r>
      <w:r w:rsidR="0003068E">
        <w:rPr>
          <w:sz w:val="28"/>
          <w:szCs w:val="28"/>
        </w:rPr>
        <w:tab/>
        <w:t xml:space="preserve">        </w:t>
      </w:r>
      <w:r>
        <w:rPr>
          <w:sz w:val="28"/>
          <w:szCs w:val="28"/>
        </w:rPr>
        <w:t>№ 10</w:t>
      </w:r>
    </w:p>
    <w:p w:rsidR="00A6500C" w:rsidRDefault="00A6500C" w:rsidP="00A6500C">
      <w:pPr>
        <w:jc w:val="center"/>
        <w:rPr>
          <w:b/>
          <w:bCs/>
          <w:sz w:val="8"/>
          <w:szCs w:val="8"/>
        </w:rPr>
      </w:pPr>
      <w:r>
        <w:rPr>
          <w:sz w:val="28"/>
          <w:szCs w:val="28"/>
        </w:rPr>
        <w:t>с. Катангар</w:t>
      </w:r>
    </w:p>
    <w:p w:rsidR="00A6500C" w:rsidRDefault="00A6500C" w:rsidP="00A6500C">
      <w:pPr>
        <w:jc w:val="both"/>
        <w:rPr>
          <w:b/>
          <w:bCs/>
          <w:sz w:val="16"/>
          <w:szCs w:val="16"/>
        </w:rPr>
      </w:pPr>
    </w:p>
    <w:p w:rsidR="00A6500C" w:rsidRDefault="00A6500C" w:rsidP="00A6500C">
      <w:pPr>
        <w:jc w:val="both"/>
        <w:rPr>
          <w:b/>
          <w:bCs/>
          <w:sz w:val="16"/>
          <w:szCs w:val="16"/>
        </w:rPr>
      </w:pPr>
    </w:p>
    <w:p w:rsidR="00A6500C" w:rsidRDefault="00A6500C" w:rsidP="00A6500C">
      <w:pPr>
        <w:jc w:val="both"/>
        <w:rPr>
          <w:b/>
          <w:bCs/>
          <w:sz w:val="16"/>
          <w:szCs w:val="16"/>
        </w:rPr>
      </w:pPr>
    </w:p>
    <w:p w:rsidR="00A6500C" w:rsidRDefault="00A6500C" w:rsidP="00A6500C">
      <w:pPr>
        <w:jc w:val="center"/>
        <w:rPr>
          <w:b/>
          <w:bCs/>
          <w:sz w:val="28"/>
          <w:szCs w:val="28"/>
        </w:rPr>
      </w:pPr>
      <w:r>
        <w:rPr>
          <w:b/>
          <w:bCs/>
          <w:sz w:val="28"/>
          <w:szCs w:val="28"/>
        </w:rPr>
        <w:t>Об утверждении Положения о муниципальном жилищном контроле на территории сельского  поселения «Катангарское»</w:t>
      </w:r>
    </w:p>
    <w:p w:rsidR="00A6500C" w:rsidRDefault="00A6500C" w:rsidP="00A6500C">
      <w:pPr>
        <w:jc w:val="both"/>
        <w:rPr>
          <w:sz w:val="28"/>
          <w:szCs w:val="28"/>
        </w:rPr>
      </w:pPr>
    </w:p>
    <w:p w:rsidR="00A6500C" w:rsidRDefault="00A6500C" w:rsidP="00A6500C">
      <w:pPr>
        <w:tabs>
          <w:tab w:val="left" w:pos="567"/>
          <w:tab w:val="left" w:pos="709"/>
        </w:tabs>
        <w:ind w:firstLine="709"/>
        <w:jc w:val="both"/>
        <w:rPr>
          <w:sz w:val="28"/>
          <w:szCs w:val="28"/>
        </w:rPr>
      </w:pPr>
      <w:proofErr w:type="gramStart"/>
      <w:r>
        <w:rPr>
          <w:sz w:val="28"/>
          <w:szCs w:val="28"/>
        </w:rPr>
        <w:t xml:space="preserve">Руководствуясь статьей 7 Устава </w:t>
      </w:r>
      <w:proofErr w:type="spellStart"/>
      <w:r>
        <w:rPr>
          <w:sz w:val="28"/>
          <w:szCs w:val="28"/>
        </w:rPr>
        <w:t>сельскогопоселения</w:t>
      </w:r>
      <w:proofErr w:type="spellEnd"/>
      <w:r>
        <w:rPr>
          <w:sz w:val="28"/>
          <w:szCs w:val="28"/>
        </w:rPr>
        <w:t xml:space="preserve"> «Катангарское», </w:t>
      </w:r>
      <w:r>
        <w:rPr>
          <w:color w:val="000000"/>
          <w:sz w:val="28"/>
          <w:szCs w:val="28"/>
        </w:rPr>
        <w:t>Жилищным кодексом Российской Федерации, Федеральным законом «Об общих принципах организации местного самоуправления в Российской Федерации» от 06 октября 2003 г. № 131-ФЗ,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от 26 декабря 2008 г. № 294-ФЗ</w:t>
      </w:r>
      <w:r>
        <w:rPr>
          <w:sz w:val="28"/>
          <w:szCs w:val="28"/>
        </w:rPr>
        <w:t xml:space="preserve">, Совет поселения </w:t>
      </w:r>
      <w:r>
        <w:rPr>
          <w:b/>
          <w:bCs/>
          <w:i/>
          <w:sz w:val="28"/>
          <w:szCs w:val="28"/>
        </w:rPr>
        <w:t>решил</w:t>
      </w:r>
      <w:r>
        <w:rPr>
          <w:sz w:val="28"/>
          <w:szCs w:val="28"/>
        </w:rPr>
        <w:t xml:space="preserve">: </w:t>
      </w:r>
      <w:proofErr w:type="gramEnd"/>
    </w:p>
    <w:p w:rsidR="00A6500C" w:rsidRDefault="00A6500C" w:rsidP="00A6500C">
      <w:pPr>
        <w:ind w:firstLine="567"/>
        <w:jc w:val="both"/>
        <w:rPr>
          <w:sz w:val="28"/>
          <w:szCs w:val="28"/>
        </w:rPr>
      </w:pPr>
      <w:r>
        <w:rPr>
          <w:sz w:val="28"/>
          <w:szCs w:val="28"/>
        </w:rPr>
        <w:t>1. Утвердить Положение о муниципальном жилищном контроле на территории сельского  поселения «Катангарское».</w:t>
      </w:r>
    </w:p>
    <w:p w:rsidR="00A6500C" w:rsidRDefault="00A6500C" w:rsidP="00A6500C">
      <w:pPr>
        <w:jc w:val="both"/>
        <w:rPr>
          <w:sz w:val="28"/>
          <w:szCs w:val="28"/>
        </w:rPr>
      </w:pPr>
      <w:r>
        <w:rPr>
          <w:sz w:val="28"/>
          <w:szCs w:val="28"/>
        </w:rPr>
        <w:t xml:space="preserve">        2. Настоящее Положение подлежит обнародованию на информационном стенде по адресу: с. Катангар, ул. </w:t>
      </w:r>
      <w:proofErr w:type="gramStart"/>
      <w:r>
        <w:rPr>
          <w:sz w:val="28"/>
          <w:szCs w:val="28"/>
        </w:rPr>
        <w:t>Центральная</w:t>
      </w:r>
      <w:proofErr w:type="gramEnd"/>
      <w:r>
        <w:rPr>
          <w:sz w:val="28"/>
          <w:szCs w:val="28"/>
        </w:rPr>
        <w:t>, 15.</w:t>
      </w:r>
    </w:p>
    <w:p w:rsidR="00A6500C" w:rsidRDefault="00A6500C" w:rsidP="00A6500C">
      <w:pPr>
        <w:ind w:firstLine="709"/>
        <w:jc w:val="both"/>
        <w:rPr>
          <w:sz w:val="28"/>
          <w:szCs w:val="28"/>
        </w:rPr>
      </w:pPr>
    </w:p>
    <w:p w:rsidR="00A6500C" w:rsidRDefault="00A6500C" w:rsidP="00A6500C">
      <w:pPr>
        <w:ind w:firstLine="709"/>
        <w:jc w:val="both"/>
        <w:rPr>
          <w:sz w:val="28"/>
          <w:szCs w:val="28"/>
        </w:rPr>
      </w:pPr>
    </w:p>
    <w:p w:rsidR="00A6500C" w:rsidRDefault="00A6500C" w:rsidP="00A6500C">
      <w:pPr>
        <w:ind w:firstLine="709"/>
        <w:jc w:val="both"/>
      </w:pPr>
    </w:p>
    <w:p w:rsidR="00A6500C" w:rsidRDefault="00A6500C" w:rsidP="00A6500C">
      <w:pPr>
        <w:jc w:val="both"/>
        <w:rPr>
          <w:sz w:val="28"/>
          <w:szCs w:val="28"/>
        </w:rPr>
      </w:pPr>
      <w:r>
        <w:rPr>
          <w:sz w:val="28"/>
          <w:szCs w:val="28"/>
        </w:rPr>
        <w:t xml:space="preserve">Глава сельского  поселения </w:t>
      </w:r>
    </w:p>
    <w:p w:rsidR="00A6500C" w:rsidRDefault="00A6500C" w:rsidP="00A6500C">
      <w:pPr>
        <w:tabs>
          <w:tab w:val="left" w:pos="708"/>
          <w:tab w:val="left" w:pos="1416"/>
          <w:tab w:val="left" w:pos="2124"/>
          <w:tab w:val="left" w:pos="2832"/>
          <w:tab w:val="left" w:pos="3540"/>
          <w:tab w:val="left" w:pos="4248"/>
          <w:tab w:val="left" w:pos="4956"/>
          <w:tab w:val="left" w:pos="8295"/>
        </w:tabs>
        <w:jc w:val="both"/>
        <w:rPr>
          <w:sz w:val="28"/>
          <w:szCs w:val="28"/>
        </w:rPr>
      </w:pPr>
      <w:r>
        <w:rPr>
          <w:sz w:val="28"/>
          <w:szCs w:val="28"/>
        </w:rPr>
        <w:t>«Катангарское»</w:t>
      </w:r>
      <w:r>
        <w:rPr>
          <w:sz w:val="28"/>
          <w:szCs w:val="28"/>
        </w:rPr>
        <w:tab/>
      </w:r>
      <w:r>
        <w:rPr>
          <w:sz w:val="28"/>
          <w:szCs w:val="28"/>
        </w:rPr>
        <w:tab/>
      </w:r>
      <w:r>
        <w:rPr>
          <w:sz w:val="28"/>
          <w:szCs w:val="28"/>
        </w:rPr>
        <w:tab/>
        <w:t xml:space="preserve">                                                    Е. Н. Рыскова</w:t>
      </w:r>
    </w:p>
    <w:p w:rsidR="00A6500C" w:rsidRDefault="00A6500C" w:rsidP="00A6500C">
      <w:pPr>
        <w:tabs>
          <w:tab w:val="left" w:pos="280"/>
          <w:tab w:val="right" w:pos="9355"/>
        </w:tabs>
        <w:rPr>
          <w:sz w:val="28"/>
          <w:szCs w:val="28"/>
        </w:rPr>
      </w:pPr>
    </w:p>
    <w:p w:rsidR="00A6500C" w:rsidRDefault="00A6500C" w:rsidP="00A6500C">
      <w:pPr>
        <w:tabs>
          <w:tab w:val="left" w:pos="280"/>
          <w:tab w:val="right" w:pos="9355"/>
        </w:tabs>
        <w:jc w:val="right"/>
        <w:rPr>
          <w:sz w:val="28"/>
          <w:szCs w:val="28"/>
        </w:rPr>
      </w:pPr>
    </w:p>
    <w:p w:rsidR="00A6500C" w:rsidRDefault="00A6500C" w:rsidP="00A6500C">
      <w:pPr>
        <w:tabs>
          <w:tab w:val="left" w:pos="280"/>
          <w:tab w:val="right" w:pos="9355"/>
        </w:tabs>
        <w:jc w:val="right"/>
        <w:rPr>
          <w:sz w:val="28"/>
          <w:szCs w:val="28"/>
        </w:rPr>
      </w:pPr>
    </w:p>
    <w:p w:rsidR="00A6500C" w:rsidRDefault="00A6500C" w:rsidP="00A6500C">
      <w:pPr>
        <w:tabs>
          <w:tab w:val="right" w:pos="9355"/>
        </w:tabs>
        <w:ind w:left="5812"/>
        <w:rPr>
          <w:sz w:val="22"/>
          <w:szCs w:val="22"/>
        </w:rPr>
      </w:pPr>
      <w:r>
        <w:rPr>
          <w:sz w:val="22"/>
          <w:szCs w:val="22"/>
        </w:rPr>
        <w:t xml:space="preserve">ПРИЛОЖЕНИЕ </w:t>
      </w:r>
    </w:p>
    <w:p w:rsidR="00A6500C" w:rsidRDefault="00A6500C" w:rsidP="00A6500C">
      <w:pPr>
        <w:tabs>
          <w:tab w:val="right" w:pos="9355"/>
        </w:tabs>
        <w:ind w:left="5812"/>
        <w:rPr>
          <w:sz w:val="22"/>
          <w:szCs w:val="22"/>
        </w:rPr>
      </w:pPr>
      <w:r>
        <w:rPr>
          <w:sz w:val="22"/>
          <w:szCs w:val="22"/>
        </w:rPr>
        <w:t xml:space="preserve">к решению Совета сельского </w:t>
      </w:r>
    </w:p>
    <w:p w:rsidR="00A6500C" w:rsidRDefault="00A6500C" w:rsidP="00A6500C">
      <w:pPr>
        <w:tabs>
          <w:tab w:val="right" w:pos="9355"/>
        </w:tabs>
        <w:ind w:left="5812"/>
        <w:rPr>
          <w:sz w:val="22"/>
          <w:szCs w:val="22"/>
        </w:rPr>
      </w:pPr>
      <w:r>
        <w:rPr>
          <w:sz w:val="22"/>
          <w:szCs w:val="22"/>
        </w:rPr>
        <w:t>поселения «Катангарское»</w:t>
      </w:r>
    </w:p>
    <w:p w:rsidR="00A6500C" w:rsidRDefault="00A6500C" w:rsidP="00A6500C">
      <w:pPr>
        <w:ind w:left="5812"/>
        <w:rPr>
          <w:sz w:val="22"/>
          <w:szCs w:val="22"/>
        </w:rPr>
      </w:pPr>
      <w:r>
        <w:rPr>
          <w:sz w:val="22"/>
          <w:szCs w:val="22"/>
        </w:rPr>
        <w:t>от 29.03.2013 г. № 54</w:t>
      </w:r>
    </w:p>
    <w:p w:rsidR="00A6500C" w:rsidRDefault="00A6500C" w:rsidP="00A6500C">
      <w:pPr>
        <w:tabs>
          <w:tab w:val="left" w:pos="280"/>
          <w:tab w:val="right" w:pos="9355"/>
        </w:tabs>
        <w:jc w:val="right"/>
        <w:rPr>
          <w:sz w:val="28"/>
          <w:szCs w:val="28"/>
        </w:rPr>
      </w:pPr>
    </w:p>
    <w:p w:rsidR="00A6500C" w:rsidRDefault="00A6500C" w:rsidP="00A6500C">
      <w:pPr>
        <w:pStyle w:val="a4"/>
        <w:rPr>
          <w:rFonts w:ascii="Verdana" w:hAnsi="Verdana"/>
          <w:b/>
          <w:bCs/>
          <w:color w:val="000066"/>
          <w:sz w:val="18"/>
          <w:szCs w:val="18"/>
        </w:rPr>
      </w:pPr>
    </w:p>
    <w:p w:rsidR="00A6500C" w:rsidRDefault="00A6500C" w:rsidP="00A6500C">
      <w:pPr>
        <w:pStyle w:val="a4"/>
        <w:rPr>
          <w:rFonts w:ascii="Verdana" w:hAnsi="Verdana"/>
          <w:b/>
          <w:bCs/>
          <w:color w:val="000066"/>
          <w:sz w:val="18"/>
          <w:szCs w:val="18"/>
        </w:rPr>
      </w:pPr>
    </w:p>
    <w:p w:rsidR="00A6500C" w:rsidRDefault="00A6500C" w:rsidP="00A6500C">
      <w:pPr>
        <w:pStyle w:val="a4"/>
        <w:jc w:val="center"/>
        <w:rPr>
          <w:b/>
          <w:bCs/>
        </w:rPr>
      </w:pPr>
      <w:r>
        <w:rPr>
          <w:b/>
          <w:bCs/>
        </w:rPr>
        <w:t>ПОЛОЖЕНИЕ</w:t>
      </w:r>
    </w:p>
    <w:p w:rsidR="00A6500C" w:rsidRDefault="00A6500C" w:rsidP="00A6500C">
      <w:pPr>
        <w:pStyle w:val="a4"/>
        <w:jc w:val="center"/>
        <w:rPr>
          <w:b/>
          <w:bCs/>
        </w:rPr>
      </w:pPr>
      <w:r>
        <w:rPr>
          <w:b/>
          <w:bCs/>
        </w:rPr>
        <w:t xml:space="preserve">О МУНИЦИПАЛЬНОМ ЖИЛИЩНОМ КОНТРОЛЕ НА ТЕРРИТОРИИ СЕЛЬСКОГОПОСЕЛЕНИЯ «КАТАНГАРСКОЕ» </w:t>
      </w:r>
      <w:proofErr w:type="gramStart"/>
      <w:r>
        <w:rPr>
          <w:b/>
          <w:bCs/>
        </w:rPr>
        <w:t>ПЕТРОВСК-ЗАБАЙКАЛЬСКОГО</w:t>
      </w:r>
      <w:proofErr w:type="gramEnd"/>
      <w:r>
        <w:rPr>
          <w:b/>
          <w:bCs/>
        </w:rPr>
        <w:t xml:space="preserve"> РАЙОНА ЗАБАЙКАЛЬСКОГО КРАЯ</w:t>
      </w:r>
    </w:p>
    <w:p w:rsidR="00A6500C" w:rsidRDefault="00A6500C" w:rsidP="00A6500C">
      <w:pPr>
        <w:pStyle w:val="a4"/>
        <w:rPr>
          <w:color w:val="000000"/>
        </w:rPr>
      </w:pPr>
    </w:p>
    <w:p w:rsidR="00A6500C" w:rsidRDefault="00A6500C" w:rsidP="00A6500C">
      <w:pPr>
        <w:pStyle w:val="a4"/>
        <w:ind w:firstLine="720"/>
        <w:jc w:val="center"/>
        <w:rPr>
          <w:b/>
          <w:color w:val="000000"/>
        </w:rPr>
      </w:pPr>
      <w:r>
        <w:rPr>
          <w:b/>
          <w:color w:val="000000"/>
        </w:rPr>
        <w:t>1. Общие положения</w:t>
      </w:r>
    </w:p>
    <w:p w:rsidR="00A6500C" w:rsidRDefault="00A6500C" w:rsidP="00A6500C">
      <w:pPr>
        <w:pStyle w:val="a4"/>
        <w:ind w:firstLine="12"/>
        <w:jc w:val="both"/>
        <w:rPr>
          <w:color w:val="000000"/>
        </w:rPr>
      </w:pPr>
    </w:p>
    <w:p w:rsidR="00A6500C" w:rsidRDefault="00A6500C" w:rsidP="00A6500C">
      <w:pPr>
        <w:pStyle w:val="a4"/>
        <w:ind w:firstLine="708"/>
        <w:jc w:val="both"/>
        <w:rPr>
          <w:color w:val="000000"/>
        </w:rPr>
      </w:pPr>
      <w:r>
        <w:rPr>
          <w:color w:val="000000"/>
        </w:rPr>
        <w:t xml:space="preserve">1.1. </w:t>
      </w:r>
      <w:proofErr w:type="gramStart"/>
      <w:r>
        <w:rPr>
          <w:color w:val="000000"/>
        </w:rPr>
        <w:t xml:space="preserve">Настоящее Положение разработано в соответствии с Жилищным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proofErr w:type="spellStart"/>
      <w:r>
        <w:t>сельскогопоселения</w:t>
      </w:r>
      <w:proofErr w:type="spellEnd"/>
      <w:r>
        <w:t xml:space="preserve"> «Катангарское»</w:t>
      </w:r>
      <w:r>
        <w:rPr>
          <w:color w:val="000000"/>
        </w:rPr>
        <w:t xml:space="preserve"> и устанавливает порядок осуществления муниципального жилищного</w:t>
      </w:r>
      <w:proofErr w:type="gramEnd"/>
      <w:r>
        <w:rPr>
          <w:color w:val="000000"/>
        </w:rPr>
        <w:t xml:space="preserve"> контроля на территории  </w:t>
      </w:r>
      <w:proofErr w:type="spellStart"/>
      <w:r>
        <w:t>сельскогопоселения</w:t>
      </w:r>
      <w:proofErr w:type="spellEnd"/>
      <w:r>
        <w:t xml:space="preserve"> «Катангарское»</w:t>
      </w:r>
      <w:r>
        <w:rPr>
          <w:color w:val="000000"/>
        </w:rPr>
        <w:t xml:space="preserve"> (далее – сельское поселение).</w:t>
      </w:r>
    </w:p>
    <w:p w:rsidR="00A6500C" w:rsidRDefault="00A6500C" w:rsidP="00A6500C">
      <w:pPr>
        <w:pStyle w:val="a4"/>
        <w:ind w:firstLine="720"/>
        <w:jc w:val="both"/>
        <w:rPr>
          <w:color w:val="000000"/>
        </w:rPr>
      </w:pPr>
      <w:r>
        <w:rPr>
          <w:color w:val="000000"/>
        </w:rPr>
        <w:t xml:space="preserve">1.2. </w:t>
      </w:r>
      <w:proofErr w:type="gramStart"/>
      <w:r>
        <w:rPr>
          <w:color w:val="000000"/>
        </w:rPr>
        <w:t>Муниципальный жилищный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(далее - обязательные требования).</w:t>
      </w:r>
      <w:proofErr w:type="gramEnd"/>
    </w:p>
    <w:p w:rsidR="00A6500C" w:rsidRDefault="00A6500C" w:rsidP="00A6500C">
      <w:pPr>
        <w:pStyle w:val="a4"/>
        <w:ind w:firstLine="720"/>
        <w:jc w:val="both"/>
        <w:rPr>
          <w:color w:val="000000"/>
        </w:rPr>
      </w:pPr>
    </w:p>
    <w:p w:rsidR="00A6500C" w:rsidRDefault="00A6500C" w:rsidP="00A6500C">
      <w:pPr>
        <w:pStyle w:val="ConsPlusNormal"/>
        <w:widowControl/>
        <w:ind w:firstLine="709"/>
        <w:jc w:val="center"/>
        <w:outlineLvl w:val="1"/>
        <w:rPr>
          <w:rFonts w:ascii="Times New Roman" w:hAnsi="Times New Roman" w:cs="Times New Roman"/>
          <w:b/>
          <w:bCs/>
          <w:sz w:val="24"/>
          <w:szCs w:val="24"/>
        </w:rPr>
      </w:pPr>
      <w:r>
        <w:rPr>
          <w:rFonts w:ascii="Times New Roman" w:hAnsi="Times New Roman" w:cs="Times New Roman"/>
          <w:b/>
          <w:bCs/>
          <w:sz w:val="24"/>
          <w:szCs w:val="24"/>
        </w:rPr>
        <w:t>2. Цели и задачи муниципального жилищного контроля</w:t>
      </w:r>
    </w:p>
    <w:p w:rsidR="00A6500C" w:rsidRDefault="00A6500C" w:rsidP="00A6500C">
      <w:pPr>
        <w:pStyle w:val="ConsPlusNormal"/>
        <w:widowControl/>
        <w:ind w:firstLine="709"/>
        <w:jc w:val="both"/>
        <w:outlineLvl w:val="1"/>
        <w:rPr>
          <w:rFonts w:ascii="Times New Roman" w:hAnsi="Times New Roman" w:cs="Times New Roman"/>
          <w:sz w:val="24"/>
          <w:szCs w:val="24"/>
        </w:rPr>
      </w:pPr>
    </w:p>
    <w:p w:rsidR="00A6500C" w:rsidRDefault="00A6500C" w:rsidP="00A6500C">
      <w:pPr>
        <w:autoSpaceDE w:val="0"/>
        <w:autoSpaceDN w:val="0"/>
        <w:adjustRightInd w:val="0"/>
        <w:ind w:firstLine="709"/>
        <w:jc w:val="both"/>
        <w:outlineLvl w:val="1"/>
      </w:pPr>
      <w:r>
        <w:t>2.1. Основными целями муниципального жилищного контроля является выявление и пресечение нарушений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A6500C" w:rsidRDefault="00A6500C" w:rsidP="00A6500C">
      <w:pPr>
        <w:autoSpaceDE w:val="0"/>
        <w:autoSpaceDN w:val="0"/>
        <w:adjustRightInd w:val="0"/>
        <w:ind w:firstLine="709"/>
        <w:jc w:val="both"/>
        <w:outlineLvl w:val="1"/>
      </w:pPr>
      <w:r>
        <w:t>2.2. Основными задачами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A6500C" w:rsidRDefault="00A6500C" w:rsidP="00A6500C">
      <w:pPr>
        <w:autoSpaceDE w:val="0"/>
        <w:autoSpaceDN w:val="0"/>
        <w:adjustRightInd w:val="0"/>
        <w:ind w:firstLine="709"/>
        <w:jc w:val="both"/>
        <w:outlineLvl w:val="2"/>
      </w:pPr>
    </w:p>
    <w:p w:rsidR="00A6500C" w:rsidRDefault="00A6500C" w:rsidP="00A6500C">
      <w:pPr>
        <w:pStyle w:val="ConsPlusNormal"/>
        <w:widowControl/>
        <w:ind w:firstLine="0"/>
        <w:jc w:val="center"/>
        <w:rPr>
          <w:rFonts w:ascii="Times New Roman" w:hAnsi="Times New Roman" w:cs="Times New Roman"/>
          <w:b/>
          <w:bCs/>
          <w:i/>
          <w:iCs/>
          <w:sz w:val="24"/>
          <w:szCs w:val="24"/>
        </w:rPr>
      </w:pPr>
      <w:r>
        <w:rPr>
          <w:rFonts w:ascii="Times New Roman" w:hAnsi="Times New Roman" w:cs="Times New Roman"/>
          <w:b/>
          <w:bCs/>
          <w:sz w:val="24"/>
          <w:szCs w:val="24"/>
        </w:rPr>
        <w:t>3. Принципы осуществления муниципального жилищного контроля</w:t>
      </w:r>
    </w:p>
    <w:p w:rsidR="00A6500C" w:rsidRDefault="00A6500C" w:rsidP="00A6500C">
      <w:pPr>
        <w:pStyle w:val="ConsPlusNormal"/>
        <w:widowControl/>
        <w:ind w:firstLine="709"/>
        <w:jc w:val="both"/>
        <w:rPr>
          <w:rFonts w:ascii="Times New Roman" w:hAnsi="Times New Roman" w:cs="Times New Roman"/>
          <w:i/>
          <w:iCs/>
          <w:sz w:val="24"/>
          <w:szCs w:val="24"/>
        </w:rPr>
      </w:pPr>
    </w:p>
    <w:p w:rsidR="00A6500C" w:rsidRDefault="00A6500C" w:rsidP="00A6500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 Основными</w:t>
      </w:r>
      <w:r>
        <w:rPr>
          <w:rFonts w:ascii="Times New Roman" w:hAnsi="Times New Roman" w:cs="Times New Roman"/>
          <w:i/>
          <w:iCs/>
          <w:sz w:val="24"/>
          <w:szCs w:val="24"/>
        </w:rPr>
        <w:t xml:space="preserve"> </w:t>
      </w:r>
      <w:r>
        <w:rPr>
          <w:rFonts w:ascii="Times New Roman" w:hAnsi="Times New Roman" w:cs="Times New Roman"/>
          <w:sz w:val="24"/>
          <w:szCs w:val="24"/>
        </w:rPr>
        <w:t>принципами осуществления муниципального жилищного контроля являются:</w:t>
      </w:r>
    </w:p>
    <w:p w:rsidR="00A6500C" w:rsidRDefault="00A6500C" w:rsidP="00A6500C">
      <w:pPr>
        <w:autoSpaceDE w:val="0"/>
        <w:autoSpaceDN w:val="0"/>
        <w:adjustRightInd w:val="0"/>
        <w:ind w:firstLine="709"/>
        <w:jc w:val="both"/>
        <w:outlineLvl w:val="1"/>
      </w:pPr>
      <w:r>
        <w:t>1) презумпция добросовестности юридических лиц, индивидуальных предпринимателей;</w:t>
      </w:r>
    </w:p>
    <w:p w:rsidR="00A6500C" w:rsidRDefault="00A6500C" w:rsidP="00A6500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соблюдение прав и законных интересов физических и юридических лиц при осуществлении муниципального жилищного контроля; </w:t>
      </w:r>
    </w:p>
    <w:p w:rsidR="00A6500C" w:rsidRDefault="00A6500C" w:rsidP="00A6500C">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возможность обжалования действий (бездействия) лиц, уполномоченных на осуществление муниципального жилищного контроля,  нарушающих, ограничивающих права и свободы граждан, юридических лиц;</w:t>
      </w:r>
    </w:p>
    <w:p w:rsidR="00A6500C" w:rsidRDefault="00A6500C" w:rsidP="00A6500C">
      <w:pPr>
        <w:autoSpaceDE w:val="0"/>
        <w:autoSpaceDN w:val="0"/>
        <w:adjustRightInd w:val="0"/>
        <w:ind w:firstLine="709"/>
        <w:jc w:val="both"/>
        <w:outlineLvl w:val="1"/>
      </w:pPr>
      <w:proofErr w:type="gramStart"/>
      <w:r>
        <w:t xml:space="preserve">4) открытость и доступность для юридических лиц, индивидуальных предпринимателей, граждан нормативных правовых актов Российской Федерации, муниципальных правовых актов, соблюдение которых проверяется при осуществлении муниципального жилищного контроля, а также информации об организации и осуществлении муниципального жилищного контроля, о правах и обязанностях органа </w:t>
      </w:r>
      <w:r>
        <w:lastRenderedPageBreak/>
        <w:t>муниципального жилищного контроля «муниципального образования», их должностных лиц, за исключением информации, свободное распространение которой запрещено или ограничено в соответствии</w:t>
      </w:r>
      <w:proofErr w:type="gramEnd"/>
      <w:r>
        <w:t xml:space="preserve"> с законодательством Российской Федерации;</w:t>
      </w:r>
    </w:p>
    <w:p w:rsidR="00A6500C" w:rsidRDefault="00A6500C" w:rsidP="00A6500C">
      <w:pPr>
        <w:pStyle w:val="a4"/>
        <w:ind w:firstLine="720"/>
        <w:jc w:val="both"/>
        <w:rPr>
          <w:color w:val="000000"/>
        </w:rPr>
      </w:pPr>
      <w:r>
        <w:t>5) проведение проверок в соответствии с полномочиями администрации сельского поселения «Катангарское» и уполномоченными ею органами и должностными лицами;</w:t>
      </w:r>
    </w:p>
    <w:p w:rsidR="00A6500C" w:rsidRDefault="00A6500C" w:rsidP="00A6500C">
      <w:pPr>
        <w:autoSpaceDE w:val="0"/>
        <w:autoSpaceDN w:val="0"/>
        <w:adjustRightInd w:val="0"/>
        <w:ind w:firstLine="709"/>
        <w:jc w:val="both"/>
        <w:outlineLvl w:val="1"/>
      </w:pPr>
      <w:r>
        <w:t>6) недопустимость проводимых в отношении одного юридического лица или одного индивидуального предпринимателя несколькими органами, уполномоченными на осуществление жилищного контроля (надзора), проверок исполнения одних и тех же обязательных требований и требований, установленных муниципальными правовыми актами;</w:t>
      </w:r>
    </w:p>
    <w:p w:rsidR="00A6500C" w:rsidRDefault="00A6500C" w:rsidP="00A6500C">
      <w:pPr>
        <w:pStyle w:val="a4"/>
        <w:ind w:firstLine="720"/>
        <w:jc w:val="both"/>
        <w:rPr>
          <w:color w:val="000000"/>
        </w:rPr>
      </w:pPr>
      <w:r>
        <w:t xml:space="preserve">7) </w:t>
      </w:r>
      <w:hyperlink r:id="rId4" w:history="1">
        <w:r>
          <w:rPr>
            <w:rStyle w:val="a3"/>
            <w:rFonts w:ascii="Times New Roman" w:hAnsi="Times New Roman" w:cs="Times New Roman"/>
            <w:color w:val="auto"/>
          </w:rPr>
          <w:t>ответственность</w:t>
        </w:r>
      </w:hyperlink>
      <w:r>
        <w:t xml:space="preserve"> </w:t>
      </w:r>
      <w:r>
        <w:rPr>
          <w:color w:val="000000"/>
        </w:rPr>
        <w:t xml:space="preserve">администрации </w:t>
      </w:r>
      <w:r>
        <w:t xml:space="preserve">сельского поселения </w:t>
      </w:r>
      <w:r>
        <w:rPr>
          <w:color w:val="000000"/>
        </w:rPr>
        <w:t xml:space="preserve">и уполномоченными ею органами и должностными лица </w:t>
      </w:r>
      <w:r>
        <w:t>за нарушение законодательства Российской Федерации при осуществлении муниципального жилищного контроля;</w:t>
      </w:r>
    </w:p>
    <w:p w:rsidR="00A6500C" w:rsidRDefault="00A6500C" w:rsidP="00A6500C">
      <w:pPr>
        <w:pStyle w:val="a4"/>
        <w:ind w:firstLine="720"/>
        <w:jc w:val="both"/>
        <w:rPr>
          <w:color w:val="000000"/>
        </w:rPr>
      </w:pPr>
      <w:r>
        <w:t xml:space="preserve">8) недопустимость взимания </w:t>
      </w:r>
      <w:r>
        <w:rPr>
          <w:color w:val="000000"/>
        </w:rPr>
        <w:t xml:space="preserve">администрацией </w:t>
      </w:r>
      <w:r>
        <w:t>сельского поселения</w:t>
      </w:r>
      <w:r>
        <w:rPr>
          <w:color w:val="000000"/>
        </w:rPr>
        <w:t xml:space="preserve"> и уполномоченными ею органами и должностными лицами </w:t>
      </w:r>
      <w:r>
        <w:t>с юридических лиц, индивидуальных предпринимателей платы за проведение мероприятий по жилищному контролю;</w:t>
      </w:r>
    </w:p>
    <w:p w:rsidR="00A6500C" w:rsidRDefault="00A6500C" w:rsidP="00A6500C">
      <w:pPr>
        <w:pStyle w:val="a4"/>
        <w:ind w:firstLine="720"/>
        <w:jc w:val="both"/>
        <w:rPr>
          <w:color w:val="000000"/>
        </w:rPr>
      </w:pPr>
      <w:r>
        <w:rPr>
          <w:color w:val="000000"/>
        </w:rPr>
        <w:t xml:space="preserve">9) финансирование деятельности по осуществлению муниципального жилищного контроля и его материально-техническое обеспечение осуществляется за счёт средств бюджета </w:t>
      </w:r>
      <w:r>
        <w:t>сельского поселения</w:t>
      </w:r>
      <w:r>
        <w:rPr>
          <w:color w:val="000000"/>
        </w:rPr>
        <w:t>.</w:t>
      </w:r>
    </w:p>
    <w:p w:rsidR="00A6500C" w:rsidRDefault="00A6500C" w:rsidP="00A6500C">
      <w:pPr>
        <w:pStyle w:val="a4"/>
        <w:ind w:firstLine="720"/>
        <w:jc w:val="both"/>
        <w:rPr>
          <w:color w:val="000000"/>
        </w:rPr>
      </w:pPr>
    </w:p>
    <w:p w:rsidR="00A6500C" w:rsidRDefault="00A6500C" w:rsidP="00A6500C">
      <w:pPr>
        <w:pStyle w:val="ConsPlusNormal"/>
        <w:widowControl/>
        <w:tabs>
          <w:tab w:val="left" w:pos="1276"/>
        </w:tabs>
        <w:ind w:firstLine="709"/>
        <w:jc w:val="center"/>
        <w:outlineLvl w:val="1"/>
        <w:rPr>
          <w:rFonts w:ascii="Times New Roman" w:hAnsi="Times New Roman" w:cs="Times New Roman"/>
          <w:b/>
          <w:bCs/>
          <w:i/>
          <w:iCs/>
          <w:sz w:val="24"/>
          <w:szCs w:val="24"/>
        </w:rPr>
      </w:pPr>
      <w:r>
        <w:rPr>
          <w:rFonts w:ascii="Times New Roman" w:hAnsi="Times New Roman" w:cs="Times New Roman"/>
          <w:b/>
          <w:bCs/>
          <w:sz w:val="24"/>
          <w:szCs w:val="24"/>
        </w:rPr>
        <w:t>4.  Лица, осуществляющие муниципальный жилищный  контроль</w:t>
      </w:r>
    </w:p>
    <w:p w:rsidR="00A6500C" w:rsidRDefault="00A6500C" w:rsidP="00A6500C">
      <w:pPr>
        <w:pStyle w:val="ConsPlusNormal"/>
        <w:widowControl/>
        <w:tabs>
          <w:tab w:val="left" w:pos="1276"/>
        </w:tabs>
        <w:ind w:firstLine="709"/>
        <w:jc w:val="both"/>
        <w:outlineLvl w:val="1"/>
        <w:rPr>
          <w:rFonts w:ascii="Times New Roman" w:hAnsi="Times New Roman" w:cs="Times New Roman"/>
          <w:b/>
          <w:bCs/>
          <w:i/>
          <w:iCs/>
          <w:sz w:val="24"/>
          <w:szCs w:val="24"/>
        </w:rPr>
      </w:pPr>
    </w:p>
    <w:p w:rsidR="00A6500C" w:rsidRDefault="00A6500C" w:rsidP="00A6500C">
      <w:pPr>
        <w:pStyle w:val="a4"/>
        <w:ind w:firstLine="720"/>
        <w:jc w:val="both"/>
        <w:rPr>
          <w:color w:val="000000"/>
        </w:rPr>
      </w:pPr>
      <w:r>
        <w:rPr>
          <w:color w:val="000000"/>
        </w:rPr>
        <w:t xml:space="preserve">4.1. Муниципальный жилищный контроль на территории </w:t>
      </w:r>
      <w:r>
        <w:t>сельского поселения Катангарское»</w:t>
      </w:r>
      <w:r>
        <w:rPr>
          <w:color w:val="000000"/>
        </w:rPr>
        <w:t xml:space="preserve"> осуществляется администрацией </w:t>
      </w:r>
      <w:r>
        <w:t>сельского поселения</w:t>
      </w:r>
      <w:r>
        <w:rPr>
          <w:color w:val="000000"/>
        </w:rPr>
        <w:t xml:space="preserve"> и уполномоченными ею органами и должностными лицами. Должностные лица органов муниципального жилищного контроля, являются муниципальными жилищными инспекторами, назначаются постановлением администрации </w:t>
      </w:r>
      <w:r>
        <w:t>сельского поселения «Катангарское»</w:t>
      </w:r>
      <w:r>
        <w:rPr>
          <w:color w:val="000000"/>
        </w:rPr>
        <w:t>.</w:t>
      </w:r>
    </w:p>
    <w:p w:rsidR="00A6500C" w:rsidRDefault="00A6500C" w:rsidP="00A6500C">
      <w:pPr>
        <w:tabs>
          <w:tab w:val="left" w:pos="1080"/>
        </w:tabs>
        <w:autoSpaceDE w:val="0"/>
        <w:autoSpaceDN w:val="0"/>
        <w:adjustRightInd w:val="0"/>
        <w:ind w:firstLine="720"/>
        <w:jc w:val="both"/>
        <w:outlineLvl w:val="2"/>
      </w:pPr>
      <w:r>
        <w:t>4.2. В своей деятельности муниципальные жилищные инспекторы руководствуются Конституцией Российской Федерации, нормативными правовыми актами Российской Федерации и Забайкальского края, настоящим Положением и иными нормативными правовыми актами муниципального образования, регулирующими жилищные правоотношения.</w:t>
      </w:r>
    </w:p>
    <w:p w:rsidR="00A6500C" w:rsidRDefault="00A6500C" w:rsidP="00A6500C">
      <w:pPr>
        <w:tabs>
          <w:tab w:val="left" w:pos="1080"/>
        </w:tabs>
        <w:autoSpaceDE w:val="0"/>
        <w:autoSpaceDN w:val="0"/>
        <w:adjustRightInd w:val="0"/>
        <w:ind w:firstLine="720"/>
        <w:jc w:val="both"/>
        <w:outlineLvl w:val="2"/>
      </w:pPr>
    </w:p>
    <w:p w:rsidR="00A6500C" w:rsidRDefault="00A6500C" w:rsidP="00A6500C">
      <w:pPr>
        <w:pStyle w:val="a4"/>
        <w:ind w:firstLine="720"/>
        <w:jc w:val="center"/>
        <w:rPr>
          <w:b/>
          <w:color w:val="000000"/>
        </w:rPr>
      </w:pPr>
      <w:r>
        <w:rPr>
          <w:b/>
          <w:color w:val="000000"/>
        </w:rPr>
        <w:t>5. Формы осуществления муниципального жилищного контроля</w:t>
      </w:r>
    </w:p>
    <w:p w:rsidR="00A6500C" w:rsidRDefault="00A6500C" w:rsidP="00A6500C">
      <w:pPr>
        <w:pStyle w:val="a4"/>
        <w:ind w:firstLine="720"/>
        <w:jc w:val="both"/>
        <w:rPr>
          <w:color w:val="000000"/>
        </w:rPr>
      </w:pPr>
      <w:r>
        <w:rPr>
          <w:color w:val="000000"/>
        </w:rPr>
        <w:t xml:space="preserve"> 5.1. </w:t>
      </w:r>
      <w:proofErr w:type="gramStart"/>
      <w:r>
        <w:rPr>
          <w:color w:val="000000"/>
        </w:rPr>
        <w:t>Проведение муниципального жилищного контроля осуществляется в форме плановых и внеплановых проверок в порядке и с соблюдением процедур установленных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4.1 и 4.2 статьи 20 Жилищного кодекса Российской Федерации.</w:t>
      </w:r>
      <w:proofErr w:type="gramEnd"/>
    </w:p>
    <w:p w:rsidR="00A6500C" w:rsidRDefault="00A6500C" w:rsidP="00A6500C">
      <w:pPr>
        <w:pStyle w:val="a4"/>
        <w:ind w:firstLine="720"/>
        <w:jc w:val="both"/>
        <w:rPr>
          <w:color w:val="000000"/>
        </w:rPr>
      </w:pPr>
      <w:r>
        <w:rPr>
          <w:color w:val="000000"/>
        </w:rPr>
        <w:lastRenderedPageBreak/>
        <w:t xml:space="preserve">5.2. Плановые проверки проводятся на основании ежегодного плана проверок, утверждаемого главой администрации </w:t>
      </w:r>
      <w:r>
        <w:t>сельского поселения «Катангарское» (далее – главой поселения)</w:t>
      </w:r>
      <w:r>
        <w:rPr>
          <w:color w:val="000000"/>
        </w:rPr>
        <w:t>.</w:t>
      </w:r>
    </w:p>
    <w:p w:rsidR="00A6500C" w:rsidRDefault="00A6500C" w:rsidP="00A6500C">
      <w:pPr>
        <w:pStyle w:val="a4"/>
        <w:ind w:firstLine="720"/>
        <w:jc w:val="both"/>
        <w:rPr>
          <w:color w:val="000000"/>
        </w:rPr>
      </w:pPr>
      <w:r>
        <w:rPr>
          <w:color w:val="000000"/>
        </w:rPr>
        <w:t>5.3. В ежегодных планах проведения плановых проверок указываются следующие сведения:</w:t>
      </w:r>
    </w:p>
    <w:p w:rsidR="00A6500C" w:rsidRDefault="00A6500C" w:rsidP="00A6500C">
      <w:pPr>
        <w:pStyle w:val="a4"/>
        <w:ind w:firstLine="720"/>
        <w:jc w:val="both"/>
        <w:rPr>
          <w:color w:val="000000"/>
        </w:rPr>
      </w:pPr>
      <w:r>
        <w:rPr>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A6500C" w:rsidRDefault="00A6500C" w:rsidP="00A6500C">
      <w:pPr>
        <w:pStyle w:val="a4"/>
        <w:ind w:firstLine="720"/>
        <w:jc w:val="both"/>
        <w:rPr>
          <w:color w:val="000000"/>
        </w:rPr>
      </w:pPr>
      <w:r>
        <w:rPr>
          <w:color w:val="000000"/>
        </w:rPr>
        <w:t>2) цель и основание проведения каждой плановой проверки;</w:t>
      </w:r>
    </w:p>
    <w:p w:rsidR="00A6500C" w:rsidRDefault="00A6500C" w:rsidP="00A6500C">
      <w:pPr>
        <w:pStyle w:val="a4"/>
        <w:ind w:firstLine="720"/>
        <w:jc w:val="both"/>
        <w:rPr>
          <w:color w:val="000000"/>
        </w:rPr>
      </w:pPr>
      <w:r>
        <w:rPr>
          <w:color w:val="000000"/>
        </w:rPr>
        <w:t>3) дата и сроки проведения каждой плановой проверки;</w:t>
      </w:r>
    </w:p>
    <w:p w:rsidR="00A6500C" w:rsidRDefault="00A6500C" w:rsidP="00A6500C">
      <w:pPr>
        <w:pStyle w:val="a4"/>
        <w:ind w:firstLine="720"/>
        <w:jc w:val="both"/>
        <w:rPr>
          <w:color w:val="000000"/>
        </w:rPr>
      </w:pPr>
      <w:r>
        <w:rPr>
          <w:color w:val="000000"/>
        </w:rPr>
        <w:t>4) наименование органа муниципального контроля, осуществляющего конкретную плановую проверку.</w:t>
      </w:r>
    </w:p>
    <w:p w:rsidR="00A6500C" w:rsidRDefault="00A6500C" w:rsidP="00A6500C">
      <w:pPr>
        <w:ind w:firstLine="720"/>
        <w:jc w:val="both"/>
      </w:pPr>
      <w:r>
        <w:t>5.4. Основанием для включения плановой проверки в ежегодный план проведения плановых проверок является истечение трех лет со дня:</w:t>
      </w:r>
    </w:p>
    <w:p w:rsidR="00A6500C" w:rsidRDefault="00A6500C" w:rsidP="00A6500C">
      <w:pPr>
        <w:ind w:firstLine="720"/>
        <w:jc w:val="both"/>
      </w:pPr>
      <w:proofErr w:type="gramStart"/>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A6500C" w:rsidRDefault="00A6500C" w:rsidP="00A6500C">
      <w:pPr>
        <w:ind w:firstLine="720"/>
        <w:jc w:val="both"/>
      </w:pPr>
      <w:r>
        <w:t>2) окончания проведения последней плановой проверки юридического лица, индивидуального предпринимателя.</w:t>
      </w:r>
    </w:p>
    <w:p w:rsidR="00A6500C" w:rsidRDefault="00A6500C" w:rsidP="00A6500C">
      <w:pPr>
        <w:ind w:firstLine="720"/>
        <w:jc w:val="both"/>
      </w:pPr>
      <w:r>
        <w:t xml:space="preserve">5.5. </w:t>
      </w:r>
      <w:proofErr w:type="gramStart"/>
      <w:r>
        <w:t xml:space="preserve">Основанием для проведения внеплановой проверки наряду с основаниями, указанными в </w:t>
      </w:r>
      <w:r>
        <w:rPr>
          <w:rStyle w:val="r"/>
        </w:rPr>
        <w:t>части 2 статьи 10</w:t>
      </w:r>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w:t>
      </w:r>
      <w:proofErr w:type="gramEnd"/>
      <w:r>
        <w:t xml:space="preserve"> </w:t>
      </w:r>
      <w:proofErr w:type="gramStart"/>
      <w:r>
        <w:t>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w:t>
      </w:r>
      <w:proofErr w:type="gramEnd"/>
      <w:r>
        <w:t xml:space="preserve">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 </w:t>
      </w:r>
    </w:p>
    <w:p w:rsidR="00A6500C" w:rsidRDefault="00A6500C" w:rsidP="00A6500C">
      <w:pPr>
        <w:ind w:firstLine="720"/>
        <w:jc w:val="both"/>
      </w:pPr>
      <w:r>
        <w:t xml:space="preserve">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A6500C" w:rsidRDefault="00A6500C" w:rsidP="00A6500C">
      <w:pPr>
        <w:ind w:firstLine="720"/>
        <w:jc w:val="both"/>
      </w:pPr>
      <w:proofErr w:type="gramStart"/>
      <w:r>
        <w:t xml:space="preserve">Проведение внеплановой проверки по основаниям, указанным в </w:t>
      </w:r>
      <w:hyperlink r:id="rId5" w:anchor="block_1221" w:history="1">
        <w:r>
          <w:rPr>
            <w:rStyle w:val="a3"/>
          </w:rPr>
          <w:t>подпунктах "а"</w:t>
        </w:r>
      </w:hyperlink>
      <w:r>
        <w:t> и </w:t>
      </w:r>
      <w:hyperlink r:id="rId6" w:anchor="block_1222" w:history="1">
        <w:r>
          <w:rPr>
            <w:rStyle w:val="a3"/>
          </w:rPr>
          <w:t>"б" пункта 2 части 2</w:t>
        </w:r>
      </w:hyperlink>
      <w:r>
        <w:t xml:space="preserve">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осуществляется органами муниципального контроля после согласования с органом прокуратуры без предварительного </w:t>
      </w:r>
      <w:r>
        <w:lastRenderedPageBreak/>
        <w:t>уведомления юридических лиц, индивидуальных предпринимателей о начале</w:t>
      </w:r>
      <w:proofErr w:type="gramEnd"/>
      <w:r>
        <w:t xml:space="preserve"> проведения внеплановой проверки.</w:t>
      </w:r>
    </w:p>
    <w:p w:rsidR="00A6500C" w:rsidRDefault="00A6500C" w:rsidP="00A6500C">
      <w:pPr>
        <w:pStyle w:val="a4"/>
        <w:ind w:firstLine="720"/>
        <w:jc w:val="both"/>
        <w:rPr>
          <w:color w:val="000000"/>
        </w:rPr>
      </w:pPr>
      <w:r>
        <w:rPr>
          <w:color w:val="000000"/>
        </w:rPr>
        <w:t xml:space="preserve">5.6. Проверки, предусмотренные пунктами 5.2, 5.4, 5.5 настоящего Положения, осуществляются на основании распоряжения администрации </w:t>
      </w:r>
      <w:r>
        <w:t>сельского поселения</w:t>
      </w:r>
      <w:r>
        <w:rPr>
          <w:color w:val="000000"/>
        </w:rPr>
        <w:t xml:space="preserve"> о проведении проверки.</w:t>
      </w:r>
      <w:r>
        <w:rPr>
          <w:rFonts w:ascii="Verdana" w:hAnsi="Verdana"/>
          <w:color w:val="000000"/>
        </w:rPr>
        <w:t xml:space="preserve"> </w:t>
      </w:r>
    </w:p>
    <w:p w:rsidR="00A6500C" w:rsidRDefault="00A6500C" w:rsidP="00A6500C">
      <w:pPr>
        <w:pStyle w:val="a4"/>
        <w:ind w:firstLine="720"/>
        <w:jc w:val="both"/>
        <w:rPr>
          <w:color w:val="000000"/>
        </w:rPr>
      </w:pPr>
      <w:r>
        <w:rPr>
          <w:color w:val="000000"/>
        </w:rPr>
        <w:t>5.7.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500C" w:rsidRDefault="00A6500C" w:rsidP="00A6500C">
      <w:pPr>
        <w:autoSpaceDE w:val="0"/>
        <w:autoSpaceDN w:val="0"/>
        <w:adjustRightInd w:val="0"/>
        <w:ind w:firstLine="540"/>
        <w:jc w:val="both"/>
        <w:outlineLvl w:val="0"/>
      </w:pPr>
      <w:r>
        <w:rPr>
          <w:color w:val="000000"/>
        </w:rPr>
        <w:t xml:space="preserve">5.8. </w:t>
      </w:r>
      <w:r>
        <w:t xml:space="preserve">В случае выявления административного правонарушения или нарушений требований жилищного </w:t>
      </w:r>
      <w:hyperlink r:id="rId7" w:history="1">
        <w:r>
          <w:rPr>
            <w:rStyle w:val="a3"/>
            <w:rFonts w:ascii="Times New Roman" w:hAnsi="Times New Roman" w:cs="Times New Roman"/>
            <w:color w:val="auto"/>
          </w:rPr>
          <w:t>законодательства</w:t>
        </w:r>
      </w:hyperlink>
      <w:r>
        <w:t xml:space="preserve"> по вопросам, входящим в компетенцию администрации сельского поселения, муниципальным жилищным инспектором в соответствии с законодательством выдается предписание об устранении выявленных нарушений, о прекращении нарушений обязательных требований, о проведении мероприятий по обеспечению соблюдения обязательных требований, о проведении других мероприятий, предусмотренных законодательством.</w:t>
      </w:r>
    </w:p>
    <w:p w:rsidR="00A6500C" w:rsidRDefault="00A6500C" w:rsidP="00A6500C">
      <w:pPr>
        <w:autoSpaceDE w:val="0"/>
        <w:autoSpaceDN w:val="0"/>
        <w:adjustRightInd w:val="0"/>
        <w:ind w:firstLine="540"/>
        <w:jc w:val="both"/>
        <w:outlineLvl w:val="0"/>
      </w:pPr>
      <w:proofErr w:type="gramStart"/>
      <w:r>
        <w:t>Предписание должно отражать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roofErr w:type="gramEnd"/>
    </w:p>
    <w:p w:rsidR="00A6500C" w:rsidRDefault="00A6500C" w:rsidP="00A6500C">
      <w:pPr>
        <w:autoSpaceDE w:val="0"/>
        <w:autoSpaceDN w:val="0"/>
        <w:adjustRightInd w:val="0"/>
        <w:ind w:firstLine="540"/>
        <w:jc w:val="both"/>
        <w:outlineLvl w:val="0"/>
      </w:pPr>
      <w:r>
        <w:t>Предписание должно быть подписано адресатом (для юридического лица - его законным представителем). При отказе от подписи в получении предписания в нем делается соответствующая отметка об этом, и оно направляется адресату по почте с уведомлением о вручении.</w:t>
      </w:r>
    </w:p>
    <w:p w:rsidR="00A6500C" w:rsidRDefault="00A6500C" w:rsidP="00A6500C">
      <w:pPr>
        <w:autoSpaceDE w:val="0"/>
        <w:autoSpaceDN w:val="0"/>
        <w:adjustRightInd w:val="0"/>
        <w:ind w:firstLine="540"/>
        <w:jc w:val="both"/>
        <w:outlineLvl w:val="0"/>
      </w:pPr>
      <w:r>
        <w:t>В случае выявления нескольких нарушений, устранение которых подразумевает существенное отличие объемов работ и, соответственно, сроков их исполнения, уполномоченное должностное лицо дает несколько предписаний по каждому из указанных правонарушений.</w:t>
      </w:r>
    </w:p>
    <w:p w:rsidR="00A6500C" w:rsidRDefault="00A6500C" w:rsidP="00A6500C">
      <w:pPr>
        <w:pStyle w:val="a4"/>
        <w:ind w:firstLine="540"/>
        <w:jc w:val="both"/>
        <w:rPr>
          <w:color w:val="000000"/>
        </w:rPr>
      </w:pPr>
      <w:r>
        <w:rPr>
          <w:color w:val="000000"/>
        </w:rPr>
        <w:t>5.9. При неисполнении предписаний в указанные сроки в установленном порядке принимаются меры по привлечению виновных лиц к административной ответственности.</w:t>
      </w:r>
    </w:p>
    <w:p w:rsidR="00A6500C" w:rsidRDefault="00A6500C" w:rsidP="00A6500C">
      <w:pPr>
        <w:pStyle w:val="a4"/>
        <w:ind w:firstLine="540"/>
        <w:jc w:val="both"/>
        <w:rPr>
          <w:color w:val="000000"/>
        </w:rPr>
      </w:pPr>
      <w:r>
        <w:rPr>
          <w:color w:val="000000"/>
        </w:rPr>
        <w:t xml:space="preserve">5.10. </w:t>
      </w:r>
      <w:proofErr w:type="gramStart"/>
      <w:r>
        <w:rPr>
          <w:color w:val="000000"/>
        </w:rPr>
        <w:t xml:space="preserve">По окончании проверки муниципальный жилищный инспектор, проводивший проверку, в журнале учета проверок осуществляет запись о проведенной проверке, содержащую сведения о наименовании администрации </w:t>
      </w:r>
      <w:r>
        <w:t>сельского поселения</w:t>
      </w:r>
      <w:r>
        <w:rPr>
          <w:color w:val="000000"/>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w:t>
      </w:r>
      <w:proofErr w:type="gramEnd"/>
      <w:r>
        <w:rPr>
          <w:color w:val="000000"/>
        </w:rPr>
        <w:t xml:space="preserve">, его или их подписи. </w:t>
      </w:r>
    </w:p>
    <w:p w:rsidR="00A6500C" w:rsidRDefault="00A6500C" w:rsidP="00A6500C">
      <w:pPr>
        <w:pStyle w:val="a4"/>
        <w:ind w:firstLine="540"/>
        <w:jc w:val="both"/>
        <w:rPr>
          <w:color w:val="000000"/>
        </w:rPr>
      </w:pPr>
      <w:proofErr w:type="gramStart"/>
      <w:r>
        <w:rPr>
          <w:color w:val="000000"/>
        </w:rPr>
        <w:t xml:space="preserve">5.11 Руководитель, иное должностное лицо или уполномоченный представитель юридического лица, индивидуальный предприниматель, а также гражданин имеют право обжаловать действия (бездействие) должностных лиц администрации </w:t>
      </w:r>
      <w:r>
        <w:t>сельского поселения</w:t>
      </w:r>
      <w:r>
        <w:rPr>
          <w:color w:val="000000"/>
        </w:rPr>
        <w:t>,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A6500C" w:rsidRDefault="00A6500C" w:rsidP="00A6500C">
      <w:pPr>
        <w:pStyle w:val="a4"/>
        <w:ind w:firstLine="720"/>
        <w:jc w:val="both"/>
        <w:rPr>
          <w:color w:val="000000"/>
        </w:rPr>
      </w:pPr>
    </w:p>
    <w:p w:rsidR="00A6500C" w:rsidRDefault="00A6500C" w:rsidP="00A6500C">
      <w:pPr>
        <w:pStyle w:val="a4"/>
        <w:jc w:val="center"/>
        <w:rPr>
          <w:b/>
          <w:color w:val="000000"/>
        </w:rPr>
      </w:pPr>
      <w:r>
        <w:rPr>
          <w:b/>
          <w:color w:val="000000"/>
        </w:rPr>
        <w:lastRenderedPageBreak/>
        <w:t>6. Полномочия органов жилищного контроля,</w:t>
      </w:r>
      <w:r>
        <w:rPr>
          <w:b/>
          <w:color w:val="000000"/>
        </w:rPr>
        <w:br/>
        <w:t>должностных лиц, осуществляющих муниципальный жилищный контроль</w:t>
      </w:r>
    </w:p>
    <w:p w:rsidR="00A6500C" w:rsidRDefault="00A6500C" w:rsidP="00A6500C">
      <w:pPr>
        <w:pStyle w:val="a4"/>
        <w:ind w:firstLine="720"/>
        <w:jc w:val="both"/>
        <w:rPr>
          <w:color w:val="000000"/>
        </w:rPr>
      </w:pPr>
      <w:r>
        <w:rPr>
          <w:color w:val="000000"/>
        </w:rPr>
        <w:t>6.1. Муниципальные жилищные инспекторы в пределах предоставленных полномочий, в порядке, установленном законодательством Российской Федерации, имеют право:</w:t>
      </w:r>
    </w:p>
    <w:p w:rsidR="00A6500C" w:rsidRDefault="00A6500C" w:rsidP="00A6500C">
      <w:pPr>
        <w:pStyle w:val="a4"/>
        <w:ind w:firstLine="720"/>
        <w:jc w:val="both"/>
        <w:rPr>
          <w:color w:val="000000"/>
        </w:rPr>
      </w:pPr>
      <w:r>
        <w:rPr>
          <w:color w:val="00000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6500C" w:rsidRDefault="00A6500C" w:rsidP="00A6500C">
      <w:pPr>
        <w:pStyle w:val="a4"/>
        <w:ind w:firstLine="720"/>
        <w:jc w:val="both"/>
        <w:rPr>
          <w:color w:val="000000"/>
        </w:rPr>
      </w:pPr>
      <w:proofErr w:type="gramStart"/>
      <w:r>
        <w:rPr>
          <w:color w:val="000000"/>
        </w:rPr>
        <w:t>2) беспрепятственно по предъявлении служебного удостоверения и копии распоряжения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w:t>
      </w:r>
      <w:proofErr w:type="gramEnd"/>
      <w:r>
        <w:rPr>
          <w:color w:val="000000"/>
        </w:rPr>
        <w:t xml:space="preserve"> </w:t>
      </w:r>
      <w:proofErr w:type="gramStart"/>
      <w:r>
        <w:rPr>
          <w:color w:val="000000"/>
        </w:rPr>
        <w:t>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w:t>
      </w:r>
      <w:proofErr w:type="gramEnd"/>
      <w:r>
        <w:rPr>
          <w:color w:val="000000"/>
        </w:rPr>
        <w:t xml:space="preserve">, </w:t>
      </w:r>
      <w:proofErr w:type="gramStart"/>
      <w:r>
        <w:rPr>
          <w:color w:val="000000"/>
        </w:rPr>
        <w:t>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Жилищным кодексом, правомерность утверждения условий этого договора и его заключения;</w:t>
      </w:r>
      <w:proofErr w:type="gramEnd"/>
    </w:p>
    <w:p w:rsidR="00A6500C" w:rsidRDefault="00A6500C" w:rsidP="00A6500C">
      <w:pPr>
        <w:pStyle w:val="a4"/>
        <w:ind w:firstLine="720"/>
        <w:jc w:val="both"/>
        <w:rPr>
          <w:color w:val="000000"/>
        </w:rPr>
      </w:pPr>
      <w:r>
        <w:rPr>
          <w:color w:val="000000"/>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color w:val="000000"/>
        </w:rPr>
        <w:t>направления такого предписания несоответствия устава товарищества собственников</w:t>
      </w:r>
      <w:proofErr w:type="gramEnd"/>
      <w:r>
        <w:rPr>
          <w:color w:val="000000"/>
        </w:rPr>
        <w:t xml:space="preserve"> жилья, внесенных в устав изменений обязательным требованиям;</w:t>
      </w:r>
    </w:p>
    <w:p w:rsidR="00A6500C" w:rsidRDefault="00A6500C" w:rsidP="00A6500C">
      <w:pPr>
        <w:pStyle w:val="a4"/>
        <w:ind w:firstLine="720"/>
        <w:jc w:val="both"/>
        <w:rPr>
          <w:color w:val="000000"/>
        </w:rPr>
      </w:pPr>
      <w:r>
        <w:rPr>
          <w:color w:val="000000"/>
        </w:rPr>
        <w:t>4) 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 дел.</w:t>
      </w:r>
    </w:p>
    <w:p w:rsidR="00A6500C" w:rsidRDefault="00A6500C" w:rsidP="00A6500C">
      <w:pPr>
        <w:pStyle w:val="a4"/>
        <w:ind w:firstLine="720"/>
        <w:jc w:val="both"/>
        <w:rPr>
          <w:color w:val="000000"/>
        </w:rPr>
      </w:pPr>
      <w:r>
        <w:rPr>
          <w:color w:val="000000"/>
        </w:rPr>
        <w:t>6.2. Муниципальные жилищные инспекторы при проведении мероприятий по контролю обязаны:</w:t>
      </w:r>
    </w:p>
    <w:p w:rsidR="00A6500C" w:rsidRDefault="00A6500C" w:rsidP="00A6500C">
      <w:pPr>
        <w:pStyle w:val="a4"/>
        <w:ind w:firstLine="720"/>
        <w:jc w:val="both"/>
        <w:rPr>
          <w:color w:val="000000"/>
        </w:rPr>
      </w:pPr>
      <w:r>
        <w:rPr>
          <w:color w:val="00000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6500C" w:rsidRDefault="00A6500C" w:rsidP="00A6500C">
      <w:pPr>
        <w:pStyle w:val="a4"/>
        <w:ind w:firstLine="720"/>
        <w:jc w:val="both"/>
        <w:rPr>
          <w:color w:val="000000"/>
        </w:rPr>
      </w:pPr>
      <w:r>
        <w:rPr>
          <w:color w:val="000000"/>
        </w:rPr>
        <w:lastRenderedPageBreak/>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A6500C" w:rsidRDefault="00A6500C" w:rsidP="00A6500C">
      <w:pPr>
        <w:pStyle w:val="a4"/>
        <w:ind w:firstLine="720"/>
        <w:jc w:val="both"/>
        <w:rPr>
          <w:color w:val="000000"/>
        </w:rPr>
      </w:pPr>
      <w:r>
        <w:rPr>
          <w:color w:val="000000"/>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A6500C" w:rsidRDefault="00A6500C" w:rsidP="00A6500C">
      <w:pPr>
        <w:pStyle w:val="a4"/>
        <w:ind w:firstLine="720"/>
        <w:jc w:val="both"/>
        <w:rPr>
          <w:color w:val="000000"/>
        </w:rPr>
      </w:pPr>
      <w:proofErr w:type="gramStart"/>
      <w:r>
        <w:rPr>
          <w:color w:val="00000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частью 5 статьи 10 Федерального закона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A6500C" w:rsidRDefault="00A6500C" w:rsidP="00A6500C">
      <w:pPr>
        <w:pStyle w:val="a4"/>
        <w:ind w:firstLine="720"/>
        <w:jc w:val="both"/>
        <w:rPr>
          <w:color w:val="000000"/>
        </w:rPr>
      </w:pPr>
      <w:r>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6500C" w:rsidRDefault="00A6500C" w:rsidP="00A6500C">
      <w:pPr>
        <w:pStyle w:val="a4"/>
        <w:ind w:firstLine="720"/>
        <w:jc w:val="both"/>
        <w:rPr>
          <w:color w:val="000000"/>
        </w:rPr>
      </w:pPr>
      <w:r>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6500C" w:rsidRDefault="00A6500C" w:rsidP="00A6500C">
      <w:pPr>
        <w:pStyle w:val="a4"/>
        <w:ind w:firstLine="720"/>
        <w:jc w:val="both"/>
        <w:rPr>
          <w:color w:val="000000"/>
        </w:rPr>
      </w:pPr>
      <w:r>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6500C" w:rsidRDefault="00A6500C" w:rsidP="00A6500C">
      <w:pPr>
        <w:pStyle w:val="a4"/>
        <w:ind w:firstLine="720"/>
        <w:jc w:val="both"/>
        <w:rPr>
          <w:color w:val="000000"/>
        </w:rPr>
      </w:pPr>
      <w:proofErr w:type="gramStart"/>
      <w:r>
        <w:rPr>
          <w:color w:val="00000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color w:val="000000"/>
        </w:rPr>
        <w:t xml:space="preserve"> </w:t>
      </w:r>
      <w:proofErr w:type="gramStart"/>
      <w:r>
        <w:rPr>
          <w:color w:val="000000"/>
        </w:rPr>
        <w:t>числе</w:t>
      </w:r>
      <w:proofErr w:type="gramEnd"/>
      <w:r>
        <w:rPr>
          <w:color w:val="000000"/>
        </w:rPr>
        <w:t xml:space="preserve"> индивидуальных предпринимателей, юридических лиц</w:t>
      </w:r>
    </w:p>
    <w:p w:rsidR="00A6500C" w:rsidRDefault="00A6500C" w:rsidP="00A6500C">
      <w:pPr>
        <w:pStyle w:val="a4"/>
        <w:ind w:firstLine="720"/>
        <w:jc w:val="both"/>
        <w:rPr>
          <w:color w:val="000000"/>
        </w:rPr>
      </w:pPr>
      <w:r>
        <w:rPr>
          <w:color w:val="000000"/>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A6500C" w:rsidRDefault="00A6500C" w:rsidP="00A6500C">
      <w:pPr>
        <w:pStyle w:val="a4"/>
        <w:ind w:firstLine="720"/>
        <w:jc w:val="both"/>
        <w:rPr>
          <w:color w:val="000000"/>
        </w:rPr>
      </w:pPr>
      <w:r>
        <w:rPr>
          <w:color w:val="000000"/>
        </w:rPr>
        <w:t>10) соблюдать сроки проведения проверки, установленные Федеральным законом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6500C" w:rsidRDefault="00A6500C" w:rsidP="00A6500C">
      <w:pPr>
        <w:pStyle w:val="a4"/>
        <w:ind w:firstLine="720"/>
        <w:jc w:val="both"/>
        <w:rPr>
          <w:color w:val="000000"/>
        </w:rPr>
      </w:pPr>
      <w:r>
        <w:rPr>
          <w:color w:val="000000"/>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A6500C" w:rsidRDefault="00A6500C" w:rsidP="00A6500C">
      <w:pPr>
        <w:pStyle w:val="a4"/>
        <w:ind w:firstLine="720"/>
        <w:jc w:val="both"/>
        <w:rPr>
          <w:color w:val="000000"/>
        </w:rPr>
      </w:pPr>
      <w:r>
        <w:rPr>
          <w:color w:val="000000"/>
        </w:rPr>
        <w:t>12) осуществлять запись о проведенной проверке в журнале учета проверок.</w:t>
      </w:r>
    </w:p>
    <w:p w:rsidR="00A6500C" w:rsidRDefault="00A6500C" w:rsidP="00A6500C">
      <w:pPr>
        <w:pStyle w:val="a4"/>
        <w:ind w:firstLine="720"/>
        <w:jc w:val="both"/>
        <w:rPr>
          <w:color w:val="000000"/>
        </w:rPr>
      </w:pPr>
      <w:r>
        <w:rPr>
          <w:color w:val="000000"/>
        </w:rPr>
        <w:lastRenderedPageBreak/>
        <w:t xml:space="preserve">6.3. При осуществлении муниципального жилищного контроля администрация </w:t>
      </w:r>
      <w:proofErr w:type="spellStart"/>
      <w:r>
        <w:t>сельскогопоселения</w:t>
      </w:r>
      <w:proofErr w:type="spellEnd"/>
      <w:r>
        <w:rPr>
          <w:color w:val="000000"/>
        </w:rPr>
        <w:t xml:space="preserve"> и уполномоченные ею органы и должностные лица несут в установленном действующим законодательством и настоящим Положением ответственность </w:t>
      </w:r>
      <w:proofErr w:type="gramStart"/>
      <w:r>
        <w:rPr>
          <w:color w:val="000000"/>
        </w:rPr>
        <w:t>за</w:t>
      </w:r>
      <w:proofErr w:type="gramEnd"/>
      <w:r>
        <w:rPr>
          <w:color w:val="000000"/>
        </w:rPr>
        <w:t>:</w:t>
      </w:r>
    </w:p>
    <w:p w:rsidR="00A6500C" w:rsidRDefault="00A6500C" w:rsidP="00A6500C">
      <w:pPr>
        <w:pStyle w:val="a4"/>
        <w:ind w:firstLine="720"/>
        <w:jc w:val="both"/>
        <w:rPr>
          <w:color w:val="000000"/>
        </w:rPr>
      </w:pPr>
      <w:r>
        <w:rPr>
          <w:color w:val="000000"/>
        </w:rPr>
        <w:t>а) несоблюдение требований законодательства при исполнении служебных обязанностей;</w:t>
      </w:r>
    </w:p>
    <w:p w:rsidR="00A6500C" w:rsidRDefault="00A6500C" w:rsidP="00A6500C">
      <w:pPr>
        <w:pStyle w:val="a4"/>
        <w:ind w:firstLine="720"/>
        <w:jc w:val="both"/>
        <w:rPr>
          <w:color w:val="000000"/>
        </w:rPr>
      </w:pPr>
      <w:r>
        <w:rPr>
          <w:color w:val="000000"/>
        </w:rPr>
        <w:t>б) несоблюдение установленного порядка осуществления муниципального жилищного контроля;</w:t>
      </w:r>
    </w:p>
    <w:p w:rsidR="00A6500C" w:rsidRDefault="00A6500C" w:rsidP="00A6500C">
      <w:pPr>
        <w:pStyle w:val="a4"/>
        <w:ind w:firstLine="720"/>
        <w:jc w:val="both"/>
        <w:rPr>
          <w:color w:val="000000"/>
        </w:rPr>
      </w:pPr>
      <w:r>
        <w:rPr>
          <w:color w:val="000000"/>
        </w:rPr>
        <w:t>в) непринятие мер по предотвращению и устранению последствий выявленных нарушений жилищного законодательства;</w:t>
      </w:r>
    </w:p>
    <w:p w:rsidR="00A6500C" w:rsidRDefault="00A6500C" w:rsidP="00A6500C">
      <w:pPr>
        <w:pStyle w:val="a4"/>
        <w:ind w:firstLine="720"/>
        <w:jc w:val="both"/>
        <w:rPr>
          <w:color w:val="000000"/>
        </w:rPr>
      </w:pPr>
      <w:r>
        <w:rPr>
          <w:color w:val="000000"/>
        </w:rPr>
        <w:t>г) объективность и достоверность материалов проводимых проверок.</w:t>
      </w:r>
    </w:p>
    <w:p w:rsidR="00A6500C" w:rsidRDefault="00A6500C" w:rsidP="00A6500C">
      <w:pPr>
        <w:pStyle w:val="a4"/>
        <w:ind w:firstLine="720"/>
        <w:jc w:val="both"/>
        <w:rPr>
          <w:color w:val="000000"/>
        </w:rPr>
      </w:pPr>
      <w:r>
        <w:rPr>
          <w:color w:val="000000"/>
        </w:rPr>
        <w:t>6.4. Препятствование осуществлению полномочий должностных лиц при проведении ими муниципального жилищного контроля влечет установленную законодательством Российской Федерации ответственность.</w:t>
      </w:r>
    </w:p>
    <w:p w:rsidR="00A6500C" w:rsidRDefault="00A6500C" w:rsidP="00A6500C">
      <w:pPr>
        <w:pStyle w:val="a4"/>
        <w:ind w:firstLine="720"/>
        <w:jc w:val="both"/>
        <w:rPr>
          <w:color w:val="000000"/>
        </w:rPr>
      </w:pPr>
      <w:r>
        <w:rPr>
          <w:color w:val="000000"/>
        </w:rPr>
        <w:t xml:space="preserve">6.5. </w:t>
      </w:r>
      <w:proofErr w:type="gramStart"/>
      <w:r>
        <w:rPr>
          <w:color w:val="000000"/>
        </w:rPr>
        <w:t xml:space="preserve">Администрация </w:t>
      </w:r>
      <w:r>
        <w:t>сельского поселения</w:t>
      </w:r>
      <w:r>
        <w:rPr>
          <w:color w:val="000000"/>
        </w:rPr>
        <w:t xml:space="preserve"> и уполномоченные ею органы и должностные лица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roofErr w:type="gramEnd"/>
    </w:p>
    <w:p w:rsidR="00A6500C" w:rsidRDefault="00A6500C" w:rsidP="00A6500C">
      <w:pPr>
        <w:pStyle w:val="a4"/>
        <w:ind w:firstLine="720"/>
        <w:jc w:val="both"/>
        <w:rPr>
          <w:color w:val="000000"/>
        </w:rPr>
      </w:pPr>
      <w:r>
        <w:rPr>
          <w:color w:val="000000"/>
        </w:rPr>
        <w:t xml:space="preserve">6.7. </w:t>
      </w:r>
      <w:proofErr w:type="gramStart"/>
      <w:r>
        <w:rPr>
          <w:color w:val="000000"/>
        </w:rPr>
        <w:t xml:space="preserve">Администрация </w:t>
      </w:r>
      <w:r>
        <w:t>сельского поселения</w:t>
      </w:r>
      <w:r>
        <w:rPr>
          <w:color w:val="000000"/>
        </w:rPr>
        <w:t xml:space="preserve"> и уполномоченные ею органы и должностные лица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w:t>
      </w:r>
      <w:proofErr w:type="gramEnd"/>
      <w:r>
        <w:rPr>
          <w:color w:val="000000"/>
        </w:rPr>
        <w:t xml:space="preserve">, внесенных в устав изменений обязательным требованиям или в случаях </w:t>
      </w:r>
      <w:proofErr w:type="gramStart"/>
      <w:r>
        <w:rPr>
          <w:color w:val="000000"/>
        </w:rPr>
        <w:t>выявления нарушений порядка создания товарищества собственников</w:t>
      </w:r>
      <w:proofErr w:type="gramEnd"/>
      <w:r>
        <w:rPr>
          <w:color w:val="000000"/>
        </w:rPr>
        <w:t xml:space="preserve"> жилья, выбора управляющей организации, утверждения условий договора управления многоквартирным домом и его заключения.</w:t>
      </w:r>
    </w:p>
    <w:p w:rsidR="00A6500C" w:rsidRDefault="00A6500C" w:rsidP="00A6500C">
      <w:pPr>
        <w:pStyle w:val="a4"/>
        <w:ind w:firstLine="720"/>
        <w:jc w:val="both"/>
        <w:rPr>
          <w:color w:val="000000"/>
        </w:rPr>
      </w:pPr>
    </w:p>
    <w:p w:rsidR="00A6500C" w:rsidRDefault="00A6500C" w:rsidP="00A6500C">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7. Права и обязанности проверяемых лиц при проведении мероприятий по контролю</w:t>
      </w:r>
    </w:p>
    <w:p w:rsidR="00A6500C" w:rsidRDefault="00A6500C" w:rsidP="00A6500C">
      <w:pPr>
        <w:pStyle w:val="ConsPlusNormal"/>
        <w:widowControl/>
        <w:ind w:firstLine="540"/>
        <w:jc w:val="both"/>
        <w:rPr>
          <w:rFonts w:ascii="Times New Roman" w:hAnsi="Times New Roman" w:cs="Times New Roman"/>
          <w:sz w:val="24"/>
          <w:szCs w:val="24"/>
        </w:rPr>
      </w:pPr>
    </w:p>
    <w:p w:rsidR="00A6500C" w:rsidRDefault="00A6500C" w:rsidP="00A6500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7.1. Физические лица, должностные лица юридического лица или их представители при проведении мероприятий по контролю имеют право:</w:t>
      </w:r>
    </w:p>
    <w:p w:rsidR="00A6500C" w:rsidRDefault="00A6500C" w:rsidP="00A6500C">
      <w:pPr>
        <w:autoSpaceDE w:val="0"/>
        <w:autoSpaceDN w:val="0"/>
        <w:adjustRightInd w:val="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6500C" w:rsidRDefault="00A6500C" w:rsidP="00A6500C">
      <w:pPr>
        <w:autoSpaceDE w:val="0"/>
        <w:autoSpaceDN w:val="0"/>
        <w:adjustRightInd w:val="0"/>
        <w:ind w:firstLine="540"/>
        <w:jc w:val="both"/>
      </w:pPr>
      <w:r>
        <w:t xml:space="preserve">2) получать от </w:t>
      </w:r>
      <w:r>
        <w:rPr>
          <w:color w:val="000000"/>
        </w:rPr>
        <w:t xml:space="preserve">администрации </w:t>
      </w:r>
      <w:r>
        <w:t>сельского поселения</w:t>
      </w:r>
      <w:r>
        <w:rPr>
          <w:color w:val="000000"/>
        </w:rPr>
        <w:t xml:space="preserve"> и уполномоченных ею органов и должностных лиц</w:t>
      </w:r>
      <w:r>
        <w:t xml:space="preserve"> информацию, которая относится к предмету проверки и предоставление которой предусмотрено Федеральными законами;</w:t>
      </w:r>
    </w:p>
    <w:p w:rsidR="00A6500C" w:rsidRDefault="00A6500C" w:rsidP="00A6500C">
      <w:pPr>
        <w:autoSpaceDE w:val="0"/>
        <w:autoSpaceDN w:val="0"/>
        <w:adjustRightInd w:val="0"/>
        <w:ind w:firstLine="540"/>
        <w:jc w:val="both"/>
        <w:rPr>
          <w:color w:val="000000"/>
        </w:rPr>
      </w:pPr>
      <w: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Pr>
          <w:color w:val="000000"/>
        </w:rPr>
        <w:t xml:space="preserve">администрации </w:t>
      </w:r>
      <w:r>
        <w:t>сельского поселения</w:t>
      </w:r>
      <w:r>
        <w:rPr>
          <w:color w:val="000000"/>
        </w:rPr>
        <w:t xml:space="preserve"> и уполномоченных ею органов и должностных лиц;</w:t>
      </w:r>
    </w:p>
    <w:p w:rsidR="00A6500C" w:rsidRDefault="00A6500C" w:rsidP="00A6500C">
      <w:pPr>
        <w:autoSpaceDE w:val="0"/>
        <w:autoSpaceDN w:val="0"/>
        <w:adjustRightInd w:val="0"/>
        <w:ind w:firstLine="540"/>
        <w:jc w:val="both"/>
      </w:pPr>
      <w:r>
        <w:t xml:space="preserve"> 4) обжаловать действия (бездействие) </w:t>
      </w:r>
      <w:r>
        <w:rPr>
          <w:color w:val="000000"/>
        </w:rPr>
        <w:t xml:space="preserve">администрации </w:t>
      </w:r>
      <w:r>
        <w:t>сельского поселения</w:t>
      </w:r>
      <w:r>
        <w:rPr>
          <w:color w:val="000000"/>
        </w:rPr>
        <w:t xml:space="preserve"> и уполномоченных ею органов и должностных лиц,</w:t>
      </w:r>
      <w:r>
        <w:t xml:space="preserve"> повлекшие за собой нарушение прав </w:t>
      </w:r>
      <w:r>
        <w:lastRenderedPageBreak/>
        <w:t>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A6500C" w:rsidRDefault="00A6500C" w:rsidP="00A6500C">
      <w:pPr>
        <w:autoSpaceDE w:val="0"/>
        <w:autoSpaceDN w:val="0"/>
        <w:adjustRightInd w:val="0"/>
        <w:ind w:firstLine="540"/>
        <w:jc w:val="both"/>
      </w:pPr>
      <w:r>
        <w:t>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6500C" w:rsidRDefault="00A6500C" w:rsidP="00A6500C">
      <w:pPr>
        <w:pStyle w:val="ConsPlusNormal"/>
        <w:widowControl/>
        <w:ind w:firstLine="709"/>
        <w:jc w:val="both"/>
        <w:rPr>
          <w:rFonts w:ascii="Times New Roman" w:hAnsi="Times New Roman" w:cs="Times New Roman"/>
          <w:b/>
          <w:bCs/>
          <w:sz w:val="24"/>
          <w:szCs w:val="24"/>
        </w:rPr>
      </w:pPr>
    </w:p>
    <w:p w:rsidR="00A6500C" w:rsidRDefault="00A6500C" w:rsidP="00A6500C">
      <w:pPr>
        <w:pStyle w:val="ConsPlusNormal"/>
        <w:widowControl/>
        <w:ind w:firstLine="709"/>
        <w:jc w:val="center"/>
        <w:rPr>
          <w:rFonts w:ascii="Times New Roman" w:hAnsi="Times New Roman" w:cs="Times New Roman"/>
          <w:sz w:val="24"/>
          <w:szCs w:val="24"/>
        </w:rPr>
      </w:pPr>
      <w:r>
        <w:rPr>
          <w:rFonts w:ascii="Times New Roman" w:hAnsi="Times New Roman" w:cs="Times New Roman"/>
          <w:b/>
          <w:bCs/>
          <w:sz w:val="24"/>
          <w:szCs w:val="24"/>
        </w:rPr>
        <w:t>8. Ответственность уполномоченных лиц, осуществляющих муниципальный жилищный контроль</w:t>
      </w:r>
    </w:p>
    <w:p w:rsidR="00A6500C" w:rsidRDefault="00A6500C" w:rsidP="00A6500C">
      <w:pPr>
        <w:pStyle w:val="ConsPlusNormal"/>
        <w:widowControl/>
        <w:ind w:firstLine="709"/>
        <w:jc w:val="center"/>
        <w:rPr>
          <w:rFonts w:ascii="Times New Roman" w:hAnsi="Times New Roman" w:cs="Times New Roman"/>
          <w:sz w:val="24"/>
          <w:szCs w:val="24"/>
        </w:rPr>
      </w:pPr>
    </w:p>
    <w:p w:rsidR="00A6500C" w:rsidRDefault="00A6500C" w:rsidP="00A6500C">
      <w:pPr>
        <w:autoSpaceDE w:val="0"/>
        <w:autoSpaceDN w:val="0"/>
        <w:adjustRightInd w:val="0"/>
        <w:ind w:firstLine="540"/>
        <w:jc w:val="both"/>
        <w:outlineLvl w:val="1"/>
      </w:pPr>
      <w:r>
        <w:t xml:space="preserve">8.1. </w:t>
      </w:r>
      <w:r>
        <w:rPr>
          <w:color w:val="000000"/>
        </w:rPr>
        <w:t xml:space="preserve">Администрация </w:t>
      </w:r>
      <w:r>
        <w:t>сельского поселения</w:t>
      </w:r>
      <w:r>
        <w:rPr>
          <w:color w:val="000000"/>
        </w:rPr>
        <w:t xml:space="preserve"> и уполномоченные ею органы и должностные лица</w:t>
      </w:r>
      <w:r>
        <w:t xml:space="preserve">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8" w:history="1">
        <w:r>
          <w:rPr>
            <w:rStyle w:val="a3"/>
            <w:rFonts w:ascii="Times New Roman" w:hAnsi="Times New Roman" w:cs="Times New Roman"/>
            <w:color w:val="auto"/>
          </w:rPr>
          <w:t>законодательством</w:t>
        </w:r>
      </w:hyperlink>
      <w:r>
        <w:t xml:space="preserve"> Российской Федерации.</w:t>
      </w:r>
    </w:p>
    <w:p w:rsidR="00A6500C" w:rsidRDefault="00A6500C" w:rsidP="00A6500C">
      <w:pPr>
        <w:autoSpaceDE w:val="0"/>
        <w:autoSpaceDN w:val="0"/>
        <w:adjustRightInd w:val="0"/>
        <w:ind w:firstLine="540"/>
        <w:jc w:val="both"/>
        <w:outlineLvl w:val="1"/>
      </w:pPr>
      <w:r>
        <w:t xml:space="preserve">8.2. </w:t>
      </w:r>
      <w:r>
        <w:rPr>
          <w:color w:val="000000"/>
        </w:rPr>
        <w:t xml:space="preserve">Администрация </w:t>
      </w:r>
      <w:r>
        <w:t>сельского поселения осуществляет контроль исполнения муниципальными жилищными инспекторами служебных обязанностей, ведет учет случаев ненадлежащего исполнения муниципальными жилищными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A6500C" w:rsidRDefault="00A6500C" w:rsidP="00A6500C">
      <w:pPr>
        <w:autoSpaceDE w:val="0"/>
        <w:autoSpaceDN w:val="0"/>
        <w:adjustRightInd w:val="0"/>
        <w:ind w:firstLine="540"/>
        <w:jc w:val="both"/>
        <w:outlineLvl w:val="1"/>
      </w:pPr>
      <w:r>
        <w:t xml:space="preserve">8.3. О мерах, принятых в отношении виновных в нарушении законодательства Российской Федерации муниципальных жилищных инспекторов, в течение десяти дней со дня принятия таких </w:t>
      </w:r>
      <w:proofErr w:type="gramStart"/>
      <w:r>
        <w:t>мер</w:t>
      </w:r>
      <w:proofErr w:type="gramEnd"/>
      <w:r>
        <w:t xml:space="preserve"> а</w:t>
      </w:r>
      <w:r>
        <w:rPr>
          <w:color w:val="000000"/>
        </w:rPr>
        <w:t xml:space="preserve">дминистрация </w:t>
      </w:r>
      <w:r>
        <w:t>сельского поселения</w:t>
      </w:r>
      <w:r>
        <w:rPr>
          <w:color w:val="000000"/>
        </w:rPr>
        <w:t xml:space="preserve"> </w:t>
      </w:r>
      <w:r>
        <w:t>обязана сообщить в письменной форме юридическому лицу, индивидуальному предпринимателю, гражданину права и (или) законные интересы которых нарушены.</w:t>
      </w:r>
    </w:p>
    <w:p w:rsidR="006F5BC3" w:rsidRDefault="006F5BC3"/>
    <w:sectPr w:rsidR="006F5BC3" w:rsidSect="00A6500C">
      <w:pgSz w:w="11906" w:h="16838"/>
      <w:pgMar w:top="567" w:right="1134" w:bottom="1134" w:left="1134"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A6500C"/>
    <w:rsid w:val="0003068E"/>
    <w:rsid w:val="004A1B2E"/>
    <w:rsid w:val="006F5BC3"/>
    <w:rsid w:val="007B5958"/>
    <w:rsid w:val="008D5C4A"/>
    <w:rsid w:val="009C68FC"/>
    <w:rsid w:val="00A6500C"/>
    <w:rsid w:val="00B84FEA"/>
    <w:rsid w:val="00C87A7A"/>
    <w:rsid w:val="00DE7A55"/>
    <w:rsid w:val="00F70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00C"/>
    <w:pPr>
      <w:spacing w:after="0" w:line="240" w:lineRule="auto"/>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6500C"/>
    <w:rPr>
      <w:rFonts w:ascii="Arial" w:hAnsi="Arial" w:cs="Arial" w:hint="default"/>
      <w:i w:val="0"/>
      <w:iCs w:val="0"/>
      <w:strike w:val="0"/>
      <w:dstrike w:val="0"/>
      <w:color w:val="0000FF"/>
      <w:u w:val="none"/>
      <w:effect w:val="none"/>
    </w:rPr>
  </w:style>
  <w:style w:type="paragraph" w:styleId="a4">
    <w:name w:val="Normal (Web)"/>
    <w:basedOn w:val="a"/>
    <w:semiHidden/>
    <w:unhideWhenUsed/>
    <w:rsid w:val="00A6500C"/>
    <w:pPr>
      <w:spacing w:before="100" w:beforeAutospacing="1" w:after="100" w:afterAutospacing="1"/>
    </w:pPr>
  </w:style>
  <w:style w:type="paragraph" w:customStyle="1" w:styleId="ConsPlusNormal">
    <w:name w:val="ConsPlusNormal"/>
    <w:rsid w:val="00A6500C"/>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character" w:customStyle="1" w:styleId="r">
    <w:name w:val="r"/>
    <w:basedOn w:val="a0"/>
    <w:rsid w:val="00A6500C"/>
  </w:style>
</w:styles>
</file>

<file path=word/webSettings.xml><?xml version="1.0" encoding="utf-8"?>
<w:webSettings xmlns:r="http://schemas.openxmlformats.org/officeDocument/2006/relationships" xmlns:w="http://schemas.openxmlformats.org/wordprocessingml/2006/main">
  <w:divs>
    <w:div w:id="12721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6373BCC4E8A4D7BDD9AB619C78CEE54B5F61E43D7CFEFB806CAF386F099B5F95E03A17F58Ca9d0I" TargetMode="External"/><Relationship Id="rId3" Type="http://schemas.openxmlformats.org/officeDocument/2006/relationships/webSettings" Target="webSettings.xml"/><Relationship Id="rId7" Type="http://schemas.openxmlformats.org/officeDocument/2006/relationships/hyperlink" Target="consultantplus://offline/ref=A55A4B1208244411D01210B76DD8540376F4721B88C0C92ED19AFEF29DM9F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2164247/2/" TargetMode="External"/><Relationship Id="rId5" Type="http://schemas.openxmlformats.org/officeDocument/2006/relationships/hyperlink" Target="http://base.garant.ru/12164247/2/" TargetMode="External"/><Relationship Id="rId10" Type="http://schemas.openxmlformats.org/officeDocument/2006/relationships/theme" Target="theme/theme1.xml"/><Relationship Id="rId4" Type="http://schemas.openxmlformats.org/officeDocument/2006/relationships/hyperlink" Target="consultantplus://offline/ref=60E634001C4D8C68A69367103FB1C8E37A3310BCC75E4E1A9AF291D46B0209FB4F82987FD739C4V4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3598</Words>
  <Characters>20509</Characters>
  <Application>Microsoft Office Word</Application>
  <DocSecurity>0</DocSecurity>
  <Lines>170</Lines>
  <Paragraphs>48</Paragraphs>
  <ScaleCrop>false</ScaleCrop>
  <Company>Grizli777</Company>
  <LinksUpToDate>false</LinksUpToDate>
  <CharactersWithSpaces>24059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Sea</cp:lastModifiedBy>
  <cp:revision>4</cp:revision>
  <dcterms:created xsi:type="dcterms:W3CDTF">2013-12-17T15:13:00Z</dcterms:created>
  <dcterms:modified xsi:type="dcterms:W3CDTF">2013-12-23T07:47:00Z</dcterms:modified>
</cp:coreProperties>
</file>