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D1" w:rsidRPr="005440B3" w:rsidRDefault="001B7DD1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40B3">
        <w:rPr>
          <w:rFonts w:ascii="Times New Roman" w:hAnsi="Times New Roman" w:cs="Times New Roman"/>
          <w:b/>
          <w:bCs/>
          <w:sz w:val="32"/>
          <w:szCs w:val="32"/>
        </w:rPr>
        <w:t xml:space="preserve">Совет муниципального района </w:t>
      </w:r>
    </w:p>
    <w:p w:rsidR="001B7DD1" w:rsidRPr="005440B3" w:rsidRDefault="001B7DD1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40B3">
        <w:rPr>
          <w:rFonts w:ascii="Times New Roman" w:hAnsi="Times New Roman" w:cs="Times New Roman"/>
          <w:b/>
          <w:bCs/>
          <w:sz w:val="32"/>
          <w:szCs w:val="32"/>
        </w:rPr>
        <w:t>«Петровск-Забайкальский район»</w:t>
      </w:r>
    </w:p>
    <w:p w:rsidR="001B7DD1" w:rsidRDefault="001B7DD1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DD1" w:rsidRPr="00D06039" w:rsidRDefault="001B7DD1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03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7DD1" w:rsidRDefault="001B7DD1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DD1" w:rsidRPr="003127F6" w:rsidRDefault="003127F6" w:rsidP="001B7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F6">
        <w:rPr>
          <w:rFonts w:ascii="Times New Roman" w:hAnsi="Times New Roman" w:cs="Times New Roman"/>
          <w:bCs/>
          <w:sz w:val="28"/>
          <w:szCs w:val="28"/>
        </w:rPr>
        <w:t xml:space="preserve">29 мая </w:t>
      </w:r>
      <w:r w:rsidR="001B7DD1" w:rsidRPr="003127F6">
        <w:rPr>
          <w:rFonts w:ascii="Times New Roman" w:hAnsi="Times New Roman" w:cs="Times New Roman"/>
          <w:bCs/>
          <w:sz w:val="28"/>
          <w:szCs w:val="28"/>
        </w:rPr>
        <w:t xml:space="preserve">2014 года                                                                           </w:t>
      </w:r>
      <w:r w:rsidRPr="003127F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127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7DD1" w:rsidRPr="003127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3127F6">
        <w:rPr>
          <w:rFonts w:ascii="Times New Roman" w:hAnsi="Times New Roman" w:cs="Times New Roman"/>
          <w:bCs/>
          <w:sz w:val="28"/>
          <w:szCs w:val="28"/>
        </w:rPr>
        <w:t xml:space="preserve"> 92</w:t>
      </w:r>
    </w:p>
    <w:p w:rsidR="001B7DD1" w:rsidRDefault="001B7DD1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DD1" w:rsidRDefault="001B7DD1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Петровск-Забайкальский</w:t>
      </w:r>
      <w:bookmarkStart w:id="0" w:name="_GoBack"/>
      <w:bookmarkEnd w:id="0"/>
    </w:p>
    <w:p w:rsidR="001763EC" w:rsidRDefault="001763EC" w:rsidP="001B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3EC" w:rsidRDefault="001763EC" w:rsidP="003127F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3127F6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осуществлении контроля в сфере    </w:t>
      </w:r>
      <w:r>
        <w:rPr>
          <w:rFonts w:ascii="Times New Roman" w:hAnsi="Times New Roman" w:cs="Times New Roman"/>
          <w:b/>
          <w:bCs/>
          <w:sz w:val="28"/>
          <w:szCs w:val="28"/>
        </w:rPr>
        <w:t>закупок товаров, работ и услуг</w:t>
      </w:r>
    </w:p>
    <w:p w:rsidR="001B7DD1" w:rsidRPr="00D06039" w:rsidRDefault="001B7DD1" w:rsidP="001763EC">
      <w:pPr>
        <w:widowControl w:val="0"/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E4A" w:rsidRDefault="001B7DD1" w:rsidP="00BC1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1B7DD1">
        <w:rPr>
          <w:rFonts w:ascii="Times New Roman" w:hAnsi="Times New Roman" w:cs="Times New Roman"/>
          <w:sz w:val="28"/>
          <w:szCs w:val="28"/>
        </w:rPr>
        <w:t>Руководствуясь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пунктом 4,1. статьи 20 Федерального закона от 06.10.2003 года № 131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статьей </w:t>
      </w:r>
      <w:r w:rsidR="005B3993">
        <w:rPr>
          <w:rFonts w:ascii="Times New Roman" w:hAnsi="Times New Roman" w:cs="Times New Roman"/>
          <w:sz w:val="28"/>
          <w:szCs w:val="28"/>
        </w:rPr>
        <w:t xml:space="preserve"> 10 Устава муниципального района «Петровск-Забайкальский район», Совет</w:t>
      </w:r>
      <w:proofErr w:type="gramEnd"/>
      <w:r w:rsidR="005B39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B3993" w:rsidRPr="005B3993">
        <w:rPr>
          <w:rFonts w:ascii="Times New Roman" w:hAnsi="Times New Roman" w:cs="Times New Roman"/>
          <w:b/>
          <w:sz w:val="28"/>
          <w:szCs w:val="28"/>
        </w:rPr>
        <w:t>решил</w:t>
      </w:r>
      <w:r w:rsidR="005B3993">
        <w:rPr>
          <w:rFonts w:ascii="Times New Roman" w:hAnsi="Times New Roman" w:cs="Times New Roman"/>
          <w:sz w:val="28"/>
          <w:szCs w:val="28"/>
        </w:rPr>
        <w:t>:</w:t>
      </w:r>
    </w:p>
    <w:p w:rsidR="005B3993" w:rsidRDefault="005B3993" w:rsidP="00BC1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Определить Администрацию муниципального района «Петровск-Забайкальский район» уполномоченным органом контроля в сфере закупок товаров, работ, услуг (далее-контрольный орган в сфере закупок).</w:t>
      </w:r>
    </w:p>
    <w:p w:rsidR="005B3993" w:rsidRDefault="005B3993" w:rsidP="00BC1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Контрольный орган в сфере закупок осуществляет полномочия по контролю в отношении:</w:t>
      </w:r>
    </w:p>
    <w:p w:rsidR="005B3993" w:rsidRDefault="005B3993" w:rsidP="00BC1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-заказчиков, контрактных служб, контрактных управляющих,</w:t>
      </w:r>
      <w:r w:rsidR="00BC14D0">
        <w:rPr>
          <w:rFonts w:ascii="Times New Roman" w:hAnsi="Times New Roman" w:cs="Times New Roman"/>
          <w:sz w:val="28"/>
          <w:szCs w:val="28"/>
        </w:rPr>
        <w:t xml:space="preserve"> комиссий по осуществлению закупок и их членов, уполномоченных органов, уполномоченных учреждений, специализированных  организаций при осуществлении закупок для обеспечения муниципальных нужд муниципального района «Петровск-Забайкальский район» и муниципальных образований поселений.</w:t>
      </w:r>
    </w:p>
    <w:p w:rsidR="00BC14D0" w:rsidRDefault="00BC14D0" w:rsidP="00BC1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Администрация муниципального района «Петровск-Забайкальский район» самостоятельно определяет структурные подразделения, уполномоченные на осуществление контроля в сфере закупок товаров, работ, услуг, а также функции этих структурных подразделений.</w:t>
      </w:r>
    </w:p>
    <w:p w:rsidR="00BC14D0" w:rsidRDefault="00BC14D0" w:rsidP="00BC1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решение </w:t>
      </w:r>
      <w:r w:rsidRPr="00CC5421">
        <w:rPr>
          <w:rFonts w:ascii="Times New Roman" w:hAnsi="Times New Roman" w:cs="Times New Roman"/>
          <w:sz w:val="28"/>
          <w:szCs w:val="28"/>
        </w:rPr>
        <w:t xml:space="preserve">подлежит обнародованию на информационном стенде Администрации по адресу: г. Петровск-Забайкальский, ул. </w:t>
      </w:r>
      <w:proofErr w:type="gramStart"/>
      <w:r w:rsidRPr="00CC5421">
        <w:rPr>
          <w:rFonts w:ascii="Times New Roman" w:hAnsi="Times New Roman" w:cs="Times New Roman"/>
          <w:sz w:val="28"/>
          <w:szCs w:val="28"/>
        </w:rPr>
        <w:t>Горбачевского</w:t>
      </w:r>
      <w:proofErr w:type="gramEnd"/>
      <w:r w:rsidRPr="00CC5421">
        <w:rPr>
          <w:rFonts w:ascii="Times New Roman" w:hAnsi="Times New Roman" w:cs="Times New Roman"/>
          <w:sz w:val="28"/>
          <w:szCs w:val="28"/>
        </w:rPr>
        <w:t>,19.</w:t>
      </w:r>
    </w:p>
    <w:p w:rsidR="00BC14D0" w:rsidRDefault="00BC14D0" w:rsidP="00BC1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4D0" w:rsidRDefault="00BC14D0" w:rsidP="00BC1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4D0" w:rsidRDefault="00BC14D0" w:rsidP="00BC14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C14D0" w:rsidRDefault="00BC14D0" w:rsidP="00BC14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А.И.Кузнецов</w:t>
      </w:r>
      <w:proofErr w:type="spellEnd"/>
    </w:p>
    <w:sectPr w:rsidR="00BC14D0" w:rsidSect="00BC14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BB"/>
    <w:rsid w:val="001763EC"/>
    <w:rsid w:val="001B7DD1"/>
    <w:rsid w:val="001C18BA"/>
    <w:rsid w:val="003127F6"/>
    <w:rsid w:val="005B3993"/>
    <w:rsid w:val="009F42BB"/>
    <w:rsid w:val="00BC14D0"/>
    <w:rsid w:val="00C24B70"/>
    <w:rsid w:val="00E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Sea</cp:lastModifiedBy>
  <cp:revision>6</cp:revision>
  <cp:lastPrinted>2014-06-29T23:20:00Z</cp:lastPrinted>
  <dcterms:created xsi:type="dcterms:W3CDTF">2014-06-25T22:18:00Z</dcterms:created>
  <dcterms:modified xsi:type="dcterms:W3CDTF">2014-06-29T23:20:00Z</dcterms:modified>
</cp:coreProperties>
</file>