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C3" w:rsidRDefault="00F77BAD" w:rsidP="00F77B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СЕЛЬСКОГО ПОСЕЛЕНИЯ «</w:t>
      </w:r>
      <w:r w:rsidR="00131047">
        <w:rPr>
          <w:rFonts w:ascii="Times New Roman" w:hAnsi="Times New Roman" w:cs="Times New Roman"/>
          <w:sz w:val="32"/>
          <w:szCs w:val="32"/>
        </w:rPr>
        <w:t>УСТЬ-ОБОРСКОЕ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77BAD" w:rsidRDefault="00F77BAD" w:rsidP="00F77B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7BAD" w:rsidRDefault="00F77BAD" w:rsidP="00F77B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F77BAD" w:rsidRDefault="00F77BAD" w:rsidP="00F77BAD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F77BAD" w:rsidRDefault="00F77BAD" w:rsidP="00F77BAD">
      <w:pPr>
        <w:tabs>
          <w:tab w:val="left" w:pos="63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617E5">
        <w:rPr>
          <w:rFonts w:ascii="Times New Roman" w:hAnsi="Times New Roman" w:cs="Times New Roman"/>
          <w:sz w:val="28"/>
          <w:szCs w:val="28"/>
        </w:rPr>
        <w:t>2</w:t>
      </w:r>
      <w:r w:rsidR="00FF5E9F" w:rsidRPr="00E617E5">
        <w:rPr>
          <w:rFonts w:ascii="Times New Roman" w:hAnsi="Times New Roman" w:cs="Times New Roman"/>
          <w:sz w:val="28"/>
          <w:szCs w:val="28"/>
        </w:rPr>
        <w:t>8</w:t>
      </w:r>
      <w:r w:rsidR="00E617E5">
        <w:rPr>
          <w:rFonts w:ascii="Times New Roman" w:hAnsi="Times New Roman" w:cs="Times New Roman"/>
          <w:sz w:val="28"/>
          <w:szCs w:val="28"/>
        </w:rPr>
        <w:t xml:space="preserve"> </w:t>
      </w:r>
      <w:r w:rsidRPr="00E617E5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FF5E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FF5E9F" w:rsidRPr="00E617E5">
        <w:rPr>
          <w:rFonts w:ascii="Times New Roman" w:hAnsi="Times New Roman" w:cs="Times New Roman"/>
          <w:sz w:val="28"/>
          <w:szCs w:val="28"/>
        </w:rPr>
        <w:t>93</w:t>
      </w:r>
    </w:p>
    <w:p w:rsidR="00F77BAD" w:rsidRDefault="00F77BAD" w:rsidP="00F77BAD">
      <w:pPr>
        <w:rPr>
          <w:rFonts w:ascii="Times New Roman" w:hAnsi="Times New Roman" w:cs="Times New Roman"/>
          <w:sz w:val="28"/>
          <w:szCs w:val="28"/>
        </w:rPr>
      </w:pPr>
    </w:p>
    <w:p w:rsidR="00F77BAD" w:rsidRPr="00E617E5" w:rsidRDefault="00F77BAD" w:rsidP="00075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7E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 Сельского поселения «</w:t>
      </w:r>
      <w:proofErr w:type="spellStart"/>
      <w:r w:rsidR="00E0192E" w:rsidRPr="00E617E5">
        <w:rPr>
          <w:rFonts w:ascii="Times New Roman" w:hAnsi="Times New Roman" w:cs="Times New Roman"/>
          <w:b/>
          <w:sz w:val="28"/>
          <w:szCs w:val="28"/>
        </w:rPr>
        <w:t>Усть-Оборское</w:t>
      </w:r>
      <w:proofErr w:type="spellEnd"/>
      <w:r w:rsidRPr="00E617E5">
        <w:rPr>
          <w:rFonts w:ascii="Times New Roman" w:hAnsi="Times New Roman" w:cs="Times New Roman"/>
          <w:b/>
          <w:sz w:val="28"/>
          <w:szCs w:val="28"/>
        </w:rPr>
        <w:t>»</w:t>
      </w:r>
      <w:r w:rsidR="00075083" w:rsidRPr="00E617E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617E5">
        <w:rPr>
          <w:rFonts w:ascii="Times New Roman" w:hAnsi="Times New Roman" w:cs="Times New Roman"/>
          <w:b/>
          <w:sz w:val="28"/>
          <w:szCs w:val="28"/>
        </w:rPr>
        <w:t>15</w:t>
      </w:r>
      <w:r w:rsidR="00075083" w:rsidRPr="00E617E5">
        <w:rPr>
          <w:rFonts w:ascii="Times New Roman" w:hAnsi="Times New Roman" w:cs="Times New Roman"/>
          <w:b/>
          <w:sz w:val="28"/>
          <w:szCs w:val="28"/>
        </w:rPr>
        <w:t>.</w:t>
      </w:r>
      <w:r w:rsidR="00E617E5">
        <w:rPr>
          <w:rFonts w:ascii="Times New Roman" w:hAnsi="Times New Roman" w:cs="Times New Roman"/>
          <w:b/>
          <w:sz w:val="28"/>
          <w:szCs w:val="28"/>
        </w:rPr>
        <w:t>1</w:t>
      </w:r>
      <w:r w:rsidR="00873F6F" w:rsidRPr="00E617E5">
        <w:rPr>
          <w:rFonts w:ascii="Times New Roman" w:hAnsi="Times New Roman" w:cs="Times New Roman"/>
          <w:b/>
          <w:sz w:val="28"/>
          <w:szCs w:val="28"/>
        </w:rPr>
        <w:t>1</w:t>
      </w:r>
      <w:r w:rsidR="00075083" w:rsidRPr="00E617E5">
        <w:rPr>
          <w:rFonts w:ascii="Times New Roman" w:hAnsi="Times New Roman" w:cs="Times New Roman"/>
          <w:b/>
          <w:sz w:val="28"/>
          <w:szCs w:val="28"/>
        </w:rPr>
        <w:t>.201</w:t>
      </w:r>
      <w:r w:rsidR="00E617E5">
        <w:rPr>
          <w:rFonts w:ascii="Times New Roman" w:hAnsi="Times New Roman" w:cs="Times New Roman"/>
          <w:b/>
          <w:sz w:val="28"/>
          <w:szCs w:val="28"/>
        </w:rPr>
        <w:t>3</w:t>
      </w:r>
      <w:r w:rsidR="00075083" w:rsidRPr="00E617E5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E61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A1" w:rsidRPr="00E617E5">
        <w:rPr>
          <w:rFonts w:ascii="Times New Roman" w:hAnsi="Times New Roman" w:cs="Times New Roman"/>
          <w:b/>
          <w:sz w:val="28"/>
          <w:szCs w:val="28"/>
        </w:rPr>
        <w:t>5</w:t>
      </w:r>
      <w:r w:rsidR="00E617E5">
        <w:rPr>
          <w:rFonts w:ascii="Times New Roman" w:hAnsi="Times New Roman" w:cs="Times New Roman"/>
          <w:b/>
          <w:sz w:val="28"/>
          <w:szCs w:val="28"/>
        </w:rPr>
        <w:t>2</w:t>
      </w:r>
      <w:r w:rsidR="00075083" w:rsidRPr="00E617E5">
        <w:rPr>
          <w:rFonts w:ascii="Times New Roman" w:hAnsi="Times New Roman" w:cs="Times New Roman"/>
          <w:b/>
          <w:sz w:val="28"/>
          <w:szCs w:val="28"/>
        </w:rPr>
        <w:t xml:space="preserve"> «Об установлени</w:t>
      </w:r>
      <w:r w:rsidR="00E617E5">
        <w:rPr>
          <w:rFonts w:ascii="Times New Roman" w:hAnsi="Times New Roman" w:cs="Times New Roman"/>
          <w:b/>
          <w:sz w:val="28"/>
          <w:szCs w:val="28"/>
        </w:rPr>
        <w:t>и и введении земельного налога»</w:t>
      </w:r>
    </w:p>
    <w:p w:rsidR="00075083" w:rsidRPr="00E617E5" w:rsidRDefault="00075083" w:rsidP="00075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083" w:rsidRPr="009B5671" w:rsidRDefault="00075083" w:rsidP="009D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12 и 387 Налогового</w:t>
      </w:r>
      <w:r w:rsidR="009D09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№347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от 04.11.2014 года «О внесении изменений в части первую и вторую Налогового кодекса Российской Федерации», статьей 57 Федерального закона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</w:t>
      </w:r>
      <w:r w:rsidR="009D09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ФЗ от 06.10.2003 г. «Об общих принципах организации местного самоуправления в Российской Федерации», </w:t>
      </w:r>
      <w:r w:rsidR="009B5671" w:rsidRPr="009B5671">
        <w:rPr>
          <w:rFonts w:ascii="Times New Roman" w:hAnsi="Times New Roman" w:cs="Times New Roman"/>
          <w:sz w:val="28"/>
          <w:szCs w:val="28"/>
        </w:rPr>
        <w:t>Устава сельского поселения «</w:t>
      </w:r>
      <w:proofErr w:type="spellStart"/>
      <w:r w:rsidR="009B5671" w:rsidRPr="009B5671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9B5671" w:rsidRPr="009B5671">
        <w:rPr>
          <w:rFonts w:ascii="Times New Roman" w:hAnsi="Times New Roman" w:cs="Times New Roman"/>
          <w:sz w:val="28"/>
          <w:szCs w:val="28"/>
        </w:rPr>
        <w:t>»,  принятого решением  Совета сельского поселения «</w:t>
      </w:r>
      <w:proofErr w:type="spellStart"/>
      <w:r w:rsidR="009B5671" w:rsidRPr="009B5671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9B5671">
        <w:rPr>
          <w:rFonts w:ascii="Times New Roman" w:hAnsi="Times New Roman" w:cs="Times New Roman"/>
          <w:sz w:val="28"/>
          <w:szCs w:val="28"/>
        </w:rPr>
        <w:t xml:space="preserve">, </w:t>
      </w:r>
      <w:r w:rsidR="00FF5E9F" w:rsidRPr="009B5671">
        <w:rPr>
          <w:rFonts w:ascii="Times New Roman" w:hAnsi="Times New Roman" w:cs="Times New Roman"/>
          <w:sz w:val="28"/>
          <w:szCs w:val="28"/>
        </w:rPr>
        <w:t>Совет</w:t>
      </w:r>
      <w:r w:rsidRPr="009B5671">
        <w:rPr>
          <w:rFonts w:ascii="Times New Roman" w:hAnsi="Times New Roman" w:cs="Times New Roman"/>
          <w:sz w:val="28"/>
          <w:szCs w:val="28"/>
        </w:rPr>
        <w:t xml:space="preserve"> </w:t>
      </w:r>
      <w:r w:rsidR="00FF5E9F" w:rsidRPr="009B5671">
        <w:rPr>
          <w:rFonts w:ascii="Times New Roman" w:hAnsi="Times New Roman" w:cs="Times New Roman"/>
          <w:sz w:val="28"/>
          <w:szCs w:val="28"/>
        </w:rPr>
        <w:t>с</w:t>
      </w:r>
      <w:r w:rsidRPr="009B5671">
        <w:rPr>
          <w:rFonts w:ascii="Times New Roman" w:hAnsi="Times New Roman" w:cs="Times New Roman"/>
          <w:sz w:val="28"/>
          <w:szCs w:val="28"/>
        </w:rPr>
        <w:t>ельского</w:t>
      </w:r>
      <w:proofErr w:type="gramEnd"/>
      <w:r w:rsidRPr="009B5671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E0192E" w:rsidRPr="009B5671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Pr="009B5671">
        <w:rPr>
          <w:rFonts w:ascii="Times New Roman" w:hAnsi="Times New Roman" w:cs="Times New Roman"/>
          <w:sz w:val="28"/>
          <w:szCs w:val="28"/>
        </w:rPr>
        <w:t>»</w:t>
      </w:r>
      <w:r w:rsidR="00FF5E9F" w:rsidRPr="009B567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75083" w:rsidRDefault="00075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сельского поселения</w:t>
      </w:r>
      <w:r w:rsidR="00FF5E9F">
        <w:rPr>
          <w:rFonts w:ascii="Times New Roman" w:hAnsi="Times New Roman" w:cs="Times New Roman"/>
          <w:sz w:val="28"/>
          <w:szCs w:val="28"/>
        </w:rPr>
        <w:t xml:space="preserve"> </w:t>
      </w:r>
      <w:r w:rsidR="00016083">
        <w:rPr>
          <w:rFonts w:ascii="Times New Roman" w:hAnsi="Times New Roman" w:cs="Times New Roman"/>
          <w:sz w:val="28"/>
          <w:szCs w:val="28"/>
        </w:rPr>
        <w:t xml:space="preserve"> </w:t>
      </w:r>
      <w:r w:rsidR="00FF5E9F" w:rsidRPr="00FF5E9F">
        <w:rPr>
          <w:rFonts w:ascii="Times New Roman" w:hAnsi="Times New Roman" w:cs="Times New Roman"/>
          <w:sz w:val="28"/>
          <w:szCs w:val="28"/>
        </w:rPr>
        <w:t xml:space="preserve">от </w:t>
      </w:r>
      <w:r w:rsidR="00E617E5">
        <w:rPr>
          <w:rFonts w:ascii="Times New Roman" w:hAnsi="Times New Roman" w:cs="Times New Roman"/>
          <w:sz w:val="28"/>
          <w:szCs w:val="28"/>
        </w:rPr>
        <w:t>15</w:t>
      </w:r>
      <w:r w:rsidR="00FF5E9F" w:rsidRPr="00FF5E9F">
        <w:rPr>
          <w:rFonts w:ascii="Times New Roman" w:hAnsi="Times New Roman" w:cs="Times New Roman"/>
          <w:sz w:val="28"/>
          <w:szCs w:val="28"/>
        </w:rPr>
        <w:t>.</w:t>
      </w:r>
      <w:r w:rsidR="00E617E5">
        <w:rPr>
          <w:rFonts w:ascii="Times New Roman" w:hAnsi="Times New Roman" w:cs="Times New Roman"/>
          <w:sz w:val="28"/>
          <w:szCs w:val="28"/>
        </w:rPr>
        <w:t>1</w:t>
      </w:r>
      <w:r w:rsidR="00FF5E9F" w:rsidRPr="00FF5E9F">
        <w:rPr>
          <w:rFonts w:ascii="Times New Roman" w:hAnsi="Times New Roman" w:cs="Times New Roman"/>
          <w:sz w:val="28"/>
          <w:szCs w:val="28"/>
        </w:rPr>
        <w:t>1.201</w:t>
      </w:r>
      <w:r w:rsidR="00E617E5">
        <w:rPr>
          <w:rFonts w:ascii="Times New Roman" w:hAnsi="Times New Roman" w:cs="Times New Roman"/>
          <w:sz w:val="28"/>
          <w:szCs w:val="28"/>
        </w:rPr>
        <w:t>3</w:t>
      </w:r>
      <w:r w:rsidR="00FF5E9F" w:rsidRPr="00FF5E9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617E5">
        <w:rPr>
          <w:rFonts w:ascii="Times New Roman" w:hAnsi="Times New Roman" w:cs="Times New Roman"/>
          <w:sz w:val="28"/>
          <w:szCs w:val="28"/>
        </w:rPr>
        <w:t xml:space="preserve"> 52</w:t>
      </w:r>
      <w:r w:rsidR="00FF5E9F" w:rsidRPr="00FF5E9F">
        <w:rPr>
          <w:rFonts w:ascii="Times New Roman" w:hAnsi="Times New Roman" w:cs="Times New Roman"/>
          <w:sz w:val="28"/>
          <w:szCs w:val="28"/>
        </w:rPr>
        <w:t xml:space="preserve"> </w:t>
      </w:r>
      <w:r w:rsidR="000160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и введении земельного налога</w:t>
      </w:r>
      <w:r w:rsidR="00E617E5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</w:t>
      </w:r>
      <w:proofErr w:type="spellStart"/>
      <w:r w:rsidR="00E617E5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E617E5">
        <w:rPr>
          <w:rFonts w:ascii="Times New Roman" w:hAnsi="Times New Roman" w:cs="Times New Roman"/>
          <w:sz w:val="28"/>
          <w:szCs w:val="28"/>
        </w:rPr>
        <w:t>»</w:t>
      </w:r>
      <w:r w:rsidR="00016083">
        <w:rPr>
          <w:rFonts w:ascii="Times New Roman" w:hAnsi="Times New Roman" w:cs="Times New Roman"/>
          <w:sz w:val="28"/>
          <w:szCs w:val="28"/>
        </w:rPr>
        <w:t>:</w:t>
      </w:r>
    </w:p>
    <w:p w:rsidR="00FF5E9F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5E9F">
        <w:rPr>
          <w:rFonts w:ascii="Times New Roman" w:hAnsi="Times New Roman" w:cs="Times New Roman"/>
          <w:sz w:val="28"/>
          <w:szCs w:val="28"/>
        </w:rPr>
        <w:t xml:space="preserve"> </w:t>
      </w:r>
      <w:r w:rsidR="00FF5E9F" w:rsidRPr="00FF5E9F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 (авансовые платежи) подлежат уплате   в следующем порядке и в сроки: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налогоплательщики – организациями налог уплачивается по истечении налогового периода не позднее 1 февраля года, следующего за истекшим налоговым периодом;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налогоплательщики – организации уплачивают авансовые платежи по налогу не позднее последнего числа месяца, следующего за истекшим отчетным периодом;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налогоплательщики – физическими лицами, налог уплачивается на основании налогового уведомления.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2015 года.</w:t>
      </w:r>
    </w:p>
    <w:p w:rsidR="002C10B4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617E5" w:rsidRPr="00E617E5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«Петровская Новь», обнародовать на информационном стенде Администрации сельского поселения «</w:t>
      </w:r>
      <w:proofErr w:type="spellStart"/>
      <w:r w:rsidR="00E617E5" w:rsidRPr="00E617E5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E617E5" w:rsidRPr="00E617E5">
        <w:rPr>
          <w:rFonts w:ascii="Times New Roman" w:hAnsi="Times New Roman" w:cs="Times New Roman"/>
          <w:sz w:val="28"/>
          <w:szCs w:val="28"/>
        </w:rPr>
        <w:t xml:space="preserve">» по адресу: с. </w:t>
      </w:r>
      <w:proofErr w:type="spellStart"/>
      <w:r w:rsidR="00E617E5" w:rsidRPr="00E617E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E617E5" w:rsidRPr="00E617E5">
        <w:rPr>
          <w:rFonts w:ascii="Times New Roman" w:hAnsi="Times New Roman" w:cs="Times New Roman"/>
          <w:sz w:val="28"/>
          <w:szCs w:val="28"/>
        </w:rPr>
        <w:t>-Обор, ул. Центральная, 18-б,  и  направить в Межрайонную ИФНС России  № 8 по Забайкальскому краю</w:t>
      </w:r>
      <w:proofErr w:type="gramEnd"/>
    </w:p>
    <w:p w:rsidR="002C10B4" w:rsidRDefault="002C10B4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BE" w:rsidRDefault="00E26CBE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B4" w:rsidRDefault="002C10B4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2C10B4" w:rsidRDefault="000659BA" w:rsidP="002C10B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10B4">
        <w:rPr>
          <w:rFonts w:ascii="Times New Roman" w:hAnsi="Times New Roman" w:cs="Times New Roman"/>
          <w:sz w:val="28"/>
          <w:szCs w:val="28"/>
        </w:rPr>
        <w:t>оселения «</w:t>
      </w:r>
      <w:proofErr w:type="spellStart"/>
      <w:r w:rsidR="00E0192E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2C10B4">
        <w:rPr>
          <w:rFonts w:ascii="Times New Roman" w:hAnsi="Times New Roman" w:cs="Times New Roman"/>
          <w:sz w:val="28"/>
          <w:szCs w:val="28"/>
        </w:rPr>
        <w:t>»</w:t>
      </w:r>
      <w:r w:rsidR="00112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F5E9F">
        <w:rPr>
          <w:rFonts w:ascii="Times New Roman" w:hAnsi="Times New Roman" w:cs="Times New Roman"/>
          <w:sz w:val="28"/>
          <w:szCs w:val="28"/>
        </w:rPr>
        <w:t xml:space="preserve">   </w:t>
      </w:r>
      <w:r w:rsidR="001128D3">
        <w:rPr>
          <w:rFonts w:ascii="Times New Roman" w:hAnsi="Times New Roman" w:cs="Times New Roman"/>
          <w:sz w:val="28"/>
          <w:szCs w:val="28"/>
        </w:rPr>
        <w:t xml:space="preserve">  </w:t>
      </w:r>
      <w:r w:rsidR="00E0192E">
        <w:rPr>
          <w:rFonts w:ascii="Times New Roman" w:hAnsi="Times New Roman" w:cs="Times New Roman"/>
          <w:sz w:val="28"/>
          <w:szCs w:val="28"/>
        </w:rPr>
        <w:t>Д. Б</w:t>
      </w:r>
      <w:r w:rsidR="001128D3">
        <w:rPr>
          <w:rFonts w:ascii="Times New Roman" w:hAnsi="Times New Roman" w:cs="Times New Roman"/>
          <w:sz w:val="28"/>
          <w:szCs w:val="28"/>
        </w:rPr>
        <w:t xml:space="preserve">. </w:t>
      </w:r>
      <w:r w:rsidR="00E0192E">
        <w:rPr>
          <w:rFonts w:ascii="Times New Roman" w:hAnsi="Times New Roman" w:cs="Times New Roman"/>
          <w:sz w:val="28"/>
          <w:szCs w:val="28"/>
        </w:rPr>
        <w:t>Цыренов</w:t>
      </w:r>
    </w:p>
    <w:p w:rsidR="002C10B4" w:rsidRDefault="002C10B4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0B4" w:rsidSect="00E26CB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99"/>
    <w:rsid w:val="00016083"/>
    <w:rsid w:val="000659BA"/>
    <w:rsid w:val="00075083"/>
    <w:rsid w:val="001128D3"/>
    <w:rsid w:val="00131047"/>
    <w:rsid w:val="0029456D"/>
    <w:rsid w:val="002C10B4"/>
    <w:rsid w:val="00474199"/>
    <w:rsid w:val="00873F6F"/>
    <w:rsid w:val="009B5671"/>
    <w:rsid w:val="009D096C"/>
    <w:rsid w:val="00AB13A1"/>
    <w:rsid w:val="00E0192E"/>
    <w:rsid w:val="00E02EC3"/>
    <w:rsid w:val="00E26CBE"/>
    <w:rsid w:val="00E617E5"/>
    <w:rsid w:val="00F77BAD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С.</dc:creator>
  <cp:keywords/>
  <dc:description/>
  <cp:lastModifiedBy>Арефьева С.</cp:lastModifiedBy>
  <cp:revision>20</cp:revision>
  <dcterms:created xsi:type="dcterms:W3CDTF">2014-11-27T05:25:00Z</dcterms:created>
  <dcterms:modified xsi:type="dcterms:W3CDTF">2014-11-28T02:50:00Z</dcterms:modified>
</cp:coreProperties>
</file>