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41" w:rsidRPr="00FF7ED7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F7C41" w:rsidRPr="0099050E" w:rsidRDefault="000F7C41" w:rsidP="000F7C41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0F7C41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C41" w:rsidRPr="0099050E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C41" w:rsidRPr="0099050E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7C41" w:rsidRPr="0099050E" w:rsidRDefault="000F7C41" w:rsidP="000F7C41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F7C41" w:rsidRDefault="000F7C41" w:rsidP="000F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 декабря</w:t>
      </w:r>
      <w:r w:rsidRPr="00DC1A82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DC1A82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Pr="00DC1A82">
        <w:rPr>
          <w:rFonts w:ascii="Times New Roman" w:hAnsi="Times New Roman" w:cs="Times New Roman"/>
          <w:sz w:val="28"/>
          <w:szCs w:val="28"/>
        </w:rPr>
        <w:tab/>
      </w:r>
      <w:r w:rsidRPr="00DC1A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1A82">
        <w:rPr>
          <w:rFonts w:ascii="Times New Roman" w:hAnsi="Times New Roman" w:cs="Times New Roman"/>
          <w:sz w:val="28"/>
          <w:szCs w:val="28"/>
        </w:rPr>
        <w:t xml:space="preserve">                  № 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F7C41" w:rsidRPr="006E396A" w:rsidRDefault="000F7C41" w:rsidP="000F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C41" w:rsidRPr="00A31C10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1A82">
        <w:rPr>
          <w:rFonts w:ascii="Times New Roman" w:hAnsi="Times New Roman" w:cs="Times New Roman"/>
          <w:b/>
        </w:rPr>
        <w:t>с.Катаево</w:t>
      </w:r>
    </w:p>
    <w:p w:rsidR="000F7C41" w:rsidRDefault="000F7C41" w:rsidP="000F7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C41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DD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DC24DD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е и размещению</w:t>
      </w:r>
      <w:r w:rsidRPr="00DC24DD">
        <w:rPr>
          <w:rFonts w:ascii="Times New Roman" w:hAnsi="Times New Roman" w:cs="Times New Roman"/>
          <w:b/>
          <w:sz w:val="28"/>
          <w:szCs w:val="28"/>
        </w:rPr>
        <w:t xml:space="preserve"> сведений о деятельности органов местного самоуправления  сельского поселения «Катаевское» на сайте муниципального района «Петровск-Забайкальский район»</w:t>
      </w:r>
    </w:p>
    <w:p w:rsidR="000F7C41" w:rsidRPr="00DC24DD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41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567BC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09.02.2009 года № 8-ФЗ «Об обеспечении доступа к информации о деятельности  государственных органов и органов местного самоуправлении», постановлением администрации  муниципального района «Петровск-Забайкальский район» от 28 октября 2014 года № 278 </w:t>
      </w:r>
      <w:r w:rsidRPr="00C25EC7">
        <w:rPr>
          <w:rFonts w:ascii="Times New Roman" w:hAnsi="Times New Roman" w:cs="Times New Roman"/>
          <w:sz w:val="28"/>
          <w:szCs w:val="28"/>
        </w:rPr>
        <w:t>«Об организации работы  Интернет-сайта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район», в целях обеспечения реализации прав граждан и организаций на доступ и получение  информации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C7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«Катаевское»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5D2ED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D2ED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D2ED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D2ED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F7C41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25E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 сведений о деятельности органов местного самоуправления сельского  поселения «Катаевское», обязательный для размещения на  сайте муниципального района «Петровск-Забайкальский район» </w:t>
      </w:r>
      <w:hyperlink r:id="rId5" w:history="1">
        <w:r w:rsidRPr="006F367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F3675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6F3675">
          <w:rPr>
            <w:rStyle w:val="a3"/>
            <w:rFonts w:ascii="Times New Roman" w:hAnsi="Times New Roman"/>
            <w:sz w:val="28"/>
            <w:szCs w:val="28"/>
          </w:rPr>
          <w:t>петровзаб.забайкальскийкрай.р.ф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(далее - Перечень, приложение № 1).</w:t>
      </w:r>
    </w:p>
    <w:p w:rsidR="000F7C41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Назначить ответственным за своевременный  сбор, подготовку и согласование информационных материалов для размещения на странице официального сайта Администрации  муниципального района  «Петровск-Забайкальский район» заместителя руководителя администрации  сельского поселения «Катаевское» (О.Н.Корнилову).</w:t>
      </w:r>
    </w:p>
    <w:p w:rsidR="000F7C41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Установить, </w:t>
      </w:r>
      <w:r w:rsidRPr="006265A7">
        <w:rPr>
          <w:rFonts w:ascii="Times New Roman" w:hAnsi="Times New Roman" w:cs="Times New Roman"/>
          <w:sz w:val="28"/>
          <w:szCs w:val="28"/>
        </w:rPr>
        <w:t>что</w:t>
      </w:r>
      <w:r w:rsidRPr="0062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65A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указанные в Перечне, относящиеся к компетенции администрации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образования, представляю</w:t>
      </w:r>
      <w:r w:rsidRPr="006265A7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специалистами администрации  специалисту, ответственному за размещение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в соответствующем разделе сайта.</w:t>
      </w:r>
    </w:p>
    <w:p w:rsidR="000F7C41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F7C41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C41" w:rsidRPr="006265A7" w:rsidRDefault="000F7C41" w:rsidP="000F7C41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C41" w:rsidRPr="00C25EC7" w:rsidRDefault="000F7C41" w:rsidP="000F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C41" w:rsidRDefault="000F7C41" w:rsidP="000F7C41">
      <w:pPr>
        <w:tabs>
          <w:tab w:val="left" w:pos="2130"/>
        </w:tabs>
        <w:rPr>
          <w:rFonts w:ascii="Times New Roman" w:hAnsi="Times New Roman" w:cs="Times New Roman"/>
        </w:rPr>
      </w:pPr>
      <w:r w:rsidRPr="002D29FC">
        <w:rPr>
          <w:rFonts w:ascii="Times New Roman" w:hAnsi="Times New Roman" w:cs="Times New Roman"/>
          <w:sz w:val="28"/>
          <w:szCs w:val="28"/>
        </w:rPr>
        <w:t>Глава сельского поселения «Катаевское»                                        И.И.Кувин</w:t>
      </w:r>
    </w:p>
    <w:p w:rsidR="000F7C41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41" w:rsidRDefault="000F7C41" w:rsidP="000F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41" w:rsidRDefault="000F7C41" w:rsidP="000F7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F7C41" w:rsidSect="00D7528D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0F7C41" w:rsidRPr="00E92022" w:rsidRDefault="000F7C41" w:rsidP="000F7C41">
      <w:pPr>
        <w:spacing w:before="100" w:beforeAutospacing="1" w:after="240"/>
        <w:jc w:val="right"/>
        <w:rPr>
          <w:rFonts w:ascii="Times New Roman" w:hAnsi="Times New Roman" w:cs="Times New Roman"/>
        </w:rPr>
      </w:pPr>
      <w:r w:rsidRPr="00E92022">
        <w:rPr>
          <w:rFonts w:ascii="Times New Roman" w:hAnsi="Times New Roman" w:cs="Times New Roman"/>
          <w:b/>
          <w:bCs/>
        </w:rPr>
        <w:lastRenderedPageBreak/>
        <w:t xml:space="preserve">ПРИЛОЖЕНИЕ  № 1 </w:t>
      </w:r>
      <w:r w:rsidRPr="00E92022">
        <w:rPr>
          <w:rFonts w:ascii="Times New Roman" w:hAnsi="Times New Roman" w:cs="Times New Roman"/>
          <w:b/>
          <w:bCs/>
        </w:rPr>
        <w:br/>
      </w:r>
      <w:r w:rsidRPr="00E9202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E92022">
        <w:rPr>
          <w:rFonts w:ascii="Times New Roman" w:hAnsi="Times New Roman" w:cs="Times New Roman"/>
        </w:rPr>
        <w:t xml:space="preserve"> Администрации </w:t>
      </w:r>
      <w:r w:rsidRPr="00E92022">
        <w:rPr>
          <w:rFonts w:ascii="Times New Roman" w:hAnsi="Times New Roman" w:cs="Times New Roman"/>
        </w:rPr>
        <w:br/>
        <w:t xml:space="preserve">сельского поселения «Катаевское» </w:t>
      </w:r>
      <w:r w:rsidRPr="00E92022">
        <w:rPr>
          <w:rFonts w:ascii="Times New Roman" w:hAnsi="Times New Roman" w:cs="Times New Roman"/>
        </w:rPr>
        <w:br/>
      </w:r>
      <w:r w:rsidRPr="00E92022">
        <w:rPr>
          <w:rFonts w:ascii="Times New Roman" w:hAnsi="Times New Roman" w:cs="Times New Roman"/>
          <w:b/>
          <w:bCs/>
        </w:rPr>
        <w:t xml:space="preserve"> </w:t>
      </w:r>
      <w:r w:rsidRPr="00E92022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37</w:t>
      </w:r>
      <w:r w:rsidRPr="00E92022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29.12</w:t>
      </w:r>
      <w:r w:rsidRPr="00E92022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4</w:t>
      </w:r>
      <w:r w:rsidRPr="00E92022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</w:p>
    <w:p w:rsidR="000F7C41" w:rsidRPr="00E92022" w:rsidRDefault="000F7C41" w:rsidP="000F7C41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F7C41" w:rsidRPr="00E92022" w:rsidRDefault="000F7C41" w:rsidP="000F7C4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02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E9202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сведений  </w:t>
      </w:r>
      <w:proofErr w:type="gramStart"/>
      <w:r w:rsidRPr="00E9202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92022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  сельского поселения «Катаевское»,</w:t>
      </w:r>
    </w:p>
    <w:p w:rsidR="000F7C41" w:rsidRPr="00E92022" w:rsidRDefault="000F7C41" w:rsidP="000F7C41">
      <w:pPr>
        <w:pStyle w:val="a4"/>
        <w:spacing w:after="2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E92022">
        <w:rPr>
          <w:rFonts w:ascii="Times New Roman" w:hAnsi="Times New Roman" w:cs="Times New Roman"/>
          <w:b/>
          <w:sz w:val="28"/>
          <w:szCs w:val="28"/>
        </w:rPr>
        <w:t>обязательных</w:t>
      </w:r>
      <w:proofErr w:type="gramEnd"/>
      <w:r w:rsidRPr="00E92022">
        <w:rPr>
          <w:rFonts w:ascii="Times New Roman" w:hAnsi="Times New Roman" w:cs="Times New Roman"/>
          <w:b/>
          <w:sz w:val="28"/>
          <w:szCs w:val="28"/>
        </w:rPr>
        <w:t xml:space="preserve">  для размещения на официальном Интернет-сайте  муниципального района «Петровск-Забайкальский район»  </w:t>
      </w:r>
      <w:hyperlink r:id="rId6" w:history="1">
        <w:r w:rsidRPr="00E92022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E9202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E92022">
          <w:rPr>
            <w:rStyle w:val="a3"/>
            <w:rFonts w:ascii="Times New Roman" w:hAnsi="Times New Roman"/>
            <w:sz w:val="28"/>
            <w:szCs w:val="28"/>
          </w:rPr>
          <w:t>петровзаб.забайкальскийкрай.р.ф</w:t>
        </w:r>
        <w:proofErr w:type="spellEnd"/>
      </w:hyperlink>
      <w:r w:rsidRPr="00E920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5580"/>
        <w:gridCol w:w="2340"/>
        <w:gridCol w:w="2306"/>
      </w:tblGrid>
      <w:tr w:rsidR="000F7C41" w:rsidRPr="00E92022" w:rsidTr="00061D82">
        <w:trPr>
          <w:trHeight w:val="8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after="2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2022">
              <w:rPr>
                <w:rFonts w:ascii="Times New Roman" w:hAnsi="Times New Roman" w:cs="Times New Roman"/>
                <w:i/>
                <w:iCs/>
              </w:rPr>
              <w:t xml:space="preserve">№ </w:t>
            </w:r>
            <w:proofErr w:type="spellStart"/>
            <w:proofErr w:type="gramStart"/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after="2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</w:t>
            </w:r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разделов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after="2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сведений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after="2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Периодичность</w:t>
            </w:r>
          </w:p>
        </w:tc>
      </w:tr>
      <w:tr w:rsidR="000F7C41" w:rsidRPr="00E92022" w:rsidTr="00061D82">
        <w:trPr>
          <w:trHeight w:val="692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4176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Публикуются новости из жизни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Г.Е.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0F7C41" w:rsidRPr="00E92022" w:rsidTr="00061D82">
        <w:trPr>
          <w:trHeight w:val="8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4176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документов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Размещаются  Устав  поселения,  муниципальные нормативные правовые акты (далее – МНПА): постановления  администрации  поселения, решения Совета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</w:t>
            </w:r>
          </w:p>
        </w:tc>
      </w:tr>
      <w:tr w:rsidR="000F7C41" w:rsidRPr="00E92022" w:rsidTr="00061D82">
        <w:trPr>
          <w:trHeight w:val="8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4176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 муниципальных нормативных правовых актов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проекты МНПА,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в  Совет и Администрации 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внесения на рассмотрение</w:t>
            </w:r>
          </w:p>
        </w:tc>
      </w:tr>
      <w:tr w:rsidR="000F7C41" w:rsidRPr="00E92022" w:rsidTr="00061D82">
        <w:trPr>
          <w:trHeight w:val="8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поселении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Содержит  краткую историческую справку о поселении, сведения о населении, населенных пунктах поселения, обзорную  схему границ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664176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D00C08" w:rsidTr="00061D82">
        <w:trPr>
          <w:trHeight w:val="1974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0C0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AC52BA" w:rsidRDefault="000F7C41" w:rsidP="00061D82">
            <w:pPr>
              <w:pStyle w:val="a4"/>
              <w:spacing w:before="0" w:after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«Катаевское»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 деятельности Главы поселения: полномочия, задачи, функции, Ф.И.О., краткая биографическая справка, сведения о доходах, об имуществе и обязательствах имущественного  характера и др.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D00C08" w:rsidTr="00061D82">
        <w:trPr>
          <w:trHeight w:val="8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«Катаевское»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 деятельности Совета сельского поселения: полномочия, задачи, функции, состав  Совета, график приема граждан по личным вопросам и др.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D00C08" w:rsidTr="00061D82">
        <w:trPr>
          <w:trHeight w:val="2566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«Катаевское»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Размещается информация о деятельности Администрации сельского поселения: структура, полномочия, задачи, функции,   график приема граждан, обзоры обращений лиц, муниципальная служба и кадровый резерв, телефоны,  сведения о доходах, об имуществе и обязательствах имущественного  характера и др.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0C08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D00C08" w:rsidTr="00061D82">
        <w:trPr>
          <w:trHeight w:val="8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комиссия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Публикуются материалы о деятельности Административной комиссии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О.Н. 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99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Воинский учет и бронирование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об организации первичного воинского учета и бронирования на территории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И.А.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99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Размещаются МНПА и информация в сфере защиты населения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99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труда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 мероприятиях по охране труда, средствах индивидуальной защиты и др.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99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 коррупции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Размещаются нормативные правовые акты, направленные на  противодействие коррупции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99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Использование бюджетных средств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решения Совета поселения об утверждении отчета об исполнении бюджета сельского поселения,  о внесении изменений в бюджет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Кунникова Т.В.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0F7C41" w:rsidRPr="00E92022" w:rsidTr="00061D82">
        <w:trPr>
          <w:trHeight w:val="1407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проекты и утвержденные Административные регламенты предоставления муниципальных услуг Администрации   поселения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О.Н. </w:t>
            </w:r>
          </w:p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разработки и утверждения</w:t>
            </w:r>
          </w:p>
        </w:tc>
      </w:tr>
      <w:tr w:rsidR="000F7C41" w:rsidRPr="00E92022" w:rsidTr="00061D82">
        <w:trPr>
          <w:trHeight w:val="1303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Размещаются утвержденные регламенты осуществления муниципального контроля администрацией поселения, планы проверок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О.Н. </w:t>
            </w:r>
          </w:p>
          <w:p w:rsidR="000F7C41" w:rsidRPr="00E92022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разработки и утверждения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064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6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4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06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Торги по продаже   муниципального имущества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об открытых аукционах по продаже  муниципального имущества поселения (извещение, документация об открытом аукционе, протокол аукциона)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  <w:p w:rsidR="000F7C41" w:rsidRPr="00D064B4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Кунникова Т.В.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4B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Торги на право  заключения договора аренды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Размещается информация об открытых аукционах на право  заключения договоров аренды муниципального имущества в собственности поселения (извещение,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документация об открытом аукционе и.т.д.)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О.В.</w:t>
            </w:r>
          </w:p>
          <w:p w:rsidR="000F7C41" w:rsidRPr="00D064B4" w:rsidRDefault="000F7C41" w:rsidP="00061D82">
            <w:pPr>
              <w:pStyle w:val="a4"/>
              <w:spacing w:before="0" w:after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Кунникова Т.В.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платежей в бюджет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Размещаются реквизиты для перечисления платежей в бюджет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Кунникова Т.В.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изменения реквизитов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4B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 деятельности органов местного самоуправления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Публикуется доклад Глав администрации поселения за истекший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«Катаевское»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план</w:t>
            </w: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сельского поселения «Катаевское»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D064B4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5F3E63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3E6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5F3E63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E63">
              <w:rPr>
                <w:rFonts w:ascii="Times New Roman" w:hAnsi="Times New Roman" w:cs="Times New Roman"/>
                <w:sz w:val="28"/>
                <w:szCs w:val="28"/>
              </w:rPr>
              <w:t>Отчет о выполнении Программы социально- экономического развития сельского поселения «Катаевское»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Публикуется отчет о выполнении Программы социально- экономического развития поселения за истекший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Корнилова О.Н.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02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5F3E63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3E6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5F3E63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заказы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 муниципальных заказах (запросы котировок, открытые аукционы в электронной форме)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Кунникова Т.В.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F7C41" w:rsidRPr="00E92022" w:rsidTr="00061D82">
        <w:trPr>
          <w:trHeight w:val="70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AC52BA" w:rsidRDefault="000F7C41" w:rsidP="00061D82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52B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AC52BA" w:rsidRDefault="000F7C41" w:rsidP="00061D82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BA">
              <w:rPr>
                <w:rFonts w:ascii="Times New Roman" w:hAnsi="Times New Roman" w:cs="Times New Roman"/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для  предпринимателей поселения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C41" w:rsidRPr="00E92022" w:rsidRDefault="000F7C41" w:rsidP="00061D8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B32F0" w:rsidRDefault="00FB32F0"/>
    <w:sectPr w:rsidR="00FB32F0" w:rsidSect="000F7C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41"/>
    <w:rsid w:val="000F7C41"/>
    <w:rsid w:val="00143A3D"/>
    <w:rsid w:val="00182357"/>
    <w:rsid w:val="001D4DCC"/>
    <w:rsid w:val="002A2193"/>
    <w:rsid w:val="003A2166"/>
    <w:rsid w:val="003A7A6A"/>
    <w:rsid w:val="004346E3"/>
    <w:rsid w:val="004719F6"/>
    <w:rsid w:val="004D7FB2"/>
    <w:rsid w:val="00586145"/>
    <w:rsid w:val="005A6EF9"/>
    <w:rsid w:val="00756B8C"/>
    <w:rsid w:val="0076078F"/>
    <w:rsid w:val="00920EFC"/>
    <w:rsid w:val="0092443C"/>
    <w:rsid w:val="00AD5A45"/>
    <w:rsid w:val="00B82FB0"/>
    <w:rsid w:val="00B87EF7"/>
    <w:rsid w:val="00BC6AE4"/>
    <w:rsid w:val="00BD13FB"/>
    <w:rsid w:val="00BE1F66"/>
    <w:rsid w:val="00C35E40"/>
    <w:rsid w:val="00C41DB8"/>
    <w:rsid w:val="00D505F7"/>
    <w:rsid w:val="00DA539C"/>
    <w:rsid w:val="00E76C1C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C41"/>
    <w:rPr>
      <w:rFonts w:cs="Times New Roman"/>
      <w:color w:val="0000FF"/>
      <w:u w:val="single"/>
    </w:rPr>
  </w:style>
  <w:style w:type="paragraph" w:styleId="a4">
    <w:name w:val="Normal (Web)"/>
    <w:basedOn w:val="a"/>
    <w:rsid w:val="000F7C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90;&#1088;&#1086;&#1074;&#1079;&#1072;&#1073;.&#1079;&#1072;&#1073;&#1072;&#1081;&#1082;&#1072;&#1083;&#1100;&#1089;&#1082;&#1080;&#1081;&#1082;&#1088;&#1072;&#1081;.&#1088;.&#1092;" TargetMode="External"/><Relationship Id="rId5" Type="http://schemas.openxmlformats.org/officeDocument/2006/relationships/hyperlink" Target="http://&#1087;&#1077;&#1090;&#1088;&#1086;&#1074;&#1079;&#1072;&#1073;.&#1079;&#1072;&#1073;&#1072;&#1081;&#1082;&#1072;&#1083;&#1100;&#1089;&#1082;&#1080;&#1081;&#1082;&#1088;&#1072;&#1081;.&#1088;.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EB19B-8A36-46C6-9317-D3F47688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6078</Characters>
  <Application>Microsoft Office Word</Application>
  <DocSecurity>0</DocSecurity>
  <Lines>50</Lines>
  <Paragraphs>14</Paragraphs>
  <ScaleCrop>false</ScaleCrop>
  <Company>unattend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2015-01-21T04:49:00Z</dcterms:created>
  <dcterms:modified xsi:type="dcterms:W3CDTF">2015-01-21T04:50:00Z</dcterms:modified>
</cp:coreProperties>
</file>