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31" w:rsidRPr="00660031" w:rsidRDefault="00660031" w:rsidP="0066003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муниципального района </w:t>
      </w:r>
    </w:p>
    <w:p w:rsidR="00440F22" w:rsidRPr="00660031" w:rsidRDefault="00660031" w:rsidP="0066003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>«Петровск-Забайкальский район»</w:t>
      </w:r>
    </w:p>
    <w:p w:rsidR="00440F22" w:rsidRPr="00FA1F78" w:rsidRDefault="00440F22" w:rsidP="00440F22">
      <w:pPr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440F22" w:rsidRPr="00660031" w:rsidRDefault="00660031" w:rsidP="00440F22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60031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440F22" w:rsidRDefault="00440F22" w:rsidP="00440F22">
      <w:pPr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722F1C" w:rsidRDefault="00B410D1" w:rsidP="00B410D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 мая 2015 года   </w:t>
      </w:r>
      <w:r w:rsidR="00440F22">
        <w:rPr>
          <w:rFonts w:ascii="Times New Roman" w:hAnsi="Times New Roman" w:cs="Times New Roman"/>
          <w:bCs/>
          <w:sz w:val="28"/>
          <w:szCs w:val="28"/>
        </w:rPr>
        <w:tab/>
      </w:r>
      <w:r w:rsidR="00440F22">
        <w:rPr>
          <w:rFonts w:ascii="Times New Roman" w:hAnsi="Times New Roman" w:cs="Times New Roman"/>
          <w:bCs/>
          <w:sz w:val="28"/>
          <w:szCs w:val="28"/>
        </w:rPr>
        <w:tab/>
      </w:r>
      <w:r w:rsidR="00440F22">
        <w:rPr>
          <w:rFonts w:ascii="Times New Roman" w:hAnsi="Times New Roman" w:cs="Times New Roman"/>
          <w:bCs/>
          <w:sz w:val="28"/>
          <w:szCs w:val="28"/>
        </w:rPr>
        <w:tab/>
      </w:r>
      <w:r w:rsidR="00440F22">
        <w:rPr>
          <w:rFonts w:ascii="Times New Roman" w:hAnsi="Times New Roman" w:cs="Times New Roman"/>
          <w:bCs/>
          <w:sz w:val="28"/>
          <w:szCs w:val="28"/>
        </w:rPr>
        <w:tab/>
      </w:r>
      <w:r w:rsidR="00440F22">
        <w:rPr>
          <w:rFonts w:ascii="Times New Roman" w:hAnsi="Times New Roman" w:cs="Times New Roman"/>
          <w:bCs/>
          <w:sz w:val="28"/>
          <w:szCs w:val="28"/>
        </w:rPr>
        <w:tab/>
      </w:r>
      <w:r w:rsidR="00440F2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40F22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211</w:t>
      </w:r>
    </w:p>
    <w:p w:rsidR="00B410D1" w:rsidRDefault="00B410D1" w:rsidP="00B410D1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40F22" w:rsidRPr="00B410D1" w:rsidRDefault="00440F22" w:rsidP="00B410D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0D1">
        <w:rPr>
          <w:rFonts w:ascii="Times New Roman" w:hAnsi="Times New Roman" w:cs="Times New Roman"/>
          <w:bCs/>
          <w:sz w:val="28"/>
          <w:szCs w:val="28"/>
        </w:rPr>
        <w:t>г</w:t>
      </w:r>
      <w:r w:rsidRPr="00B410D1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B410D1">
        <w:rPr>
          <w:rFonts w:ascii="Times New Roman" w:hAnsi="Times New Roman" w:cs="Times New Roman"/>
          <w:bCs/>
          <w:sz w:val="28"/>
          <w:szCs w:val="28"/>
        </w:rPr>
        <w:t>Петровск-Забайкальский</w:t>
      </w:r>
    </w:p>
    <w:p w:rsidR="00B410D1" w:rsidRPr="00660031" w:rsidRDefault="00B410D1" w:rsidP="00B410D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3BF" w:rsidRDefault="00880921" w:rsidP="007C401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92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 w:rsidR="00F160F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80921">
        <w:rPr>
          <w:rFonts w:ascii="Times New Roman" w:hAnsi="Times New Roman" w:cs="Times New Roman"/>
          <w:b/>
          <w:bCs/>
          <w:sz w:val="28"/>
          <w:szCs w:val="28"/>
        </w:rPr>
        <w:t>дминистрации муниципального района «Петровск-Забайкальский район»</w:t>
      </w:r>
    </w:p>
    <w:p w:rsidR="001A737F" w:rsidRPr="00880921" w:rsidRDefault="001A737F" w:rsidP="007C401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0921" w:rsidRDefault="00880921" w:rsidP="008809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620">
        <w:rPr>
          <w:rFonts w:ascii="Times New Roman" w:hAnsi="Times New Roman" w:cs="Times New Roman"/>
          <w:sz w:val="28"/>
          <w:szCs w:val="28"/>
        </w:rPr>
        <w:t>В соответствии со статьей 14.1. Федерального закона от</w:t>
      </w:r>
      <w:r w:rsidRPr="00A92620">
        <w:rPr>
          <w:sz w:val="28"/>
          <w:szCs w:val="28"/>
        </w:rPr>
        <w:t xml:space="preserve"> </w:t>
      </w:r>
      <w:r w:rsidRPr="00A92620">
        <w:rPr>
          <w:rFonts w:ascii="Times New Roman" w:hAnsi="Times New Roman" w:cs="Times New Roman"/>
          <w:sz w:val="28"/>
          <w:szCs w:val="28"/>
        </w:rPr>
        <w:t>02.03.2007 № 25-ФЗ «О муниципальной службе в Российской Федерации»,  Федеральным законом от 25.12.2008 года № 273-ФЗ «О противодействии коррупции», Указом Президента РФ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статьей 25 Устава   муниципального района «</w:t>
      </w:r>
      <w:r w:rsidR="00A92620" w:rsidRPr="00A92620">
        <w:rPr>
          <w:rFonts w:ascii="Times New Roman" w:hAnsi="Times New Roman" w:cs="Times New Roman"/>
          <w:sz w:val="28"/>
          <w:szCs w:val="28"/>
        </w:rPr>
        <w:t xml:space="preserve">Петровск-Забайкальский район», Администрация муниципального района «Петровск-Забайкальский район»  </w:t>
      </w:r>
      <w:r w:rsidR="00A92620" w:rsidRPr="00A92620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92620" w:rsidRDefault="00A92620" w:rsidP="00A92620">
      <w:pPr>
        <w:pStyle w:val="a5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620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A92620">
        <w:rPr>
          <w:rFonts w:ascii="Times New Roman" w:hAnsi="Times New Roman" w:cs="Times New Roman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 w:rsidR="00BD277D">
        <w:rPr>
          <w:rFonts w:ascii="Times New Roman" w:hAnsi="Times New Roman" w:cs="Times New Roman"/>
          <w:bCs/>
          <w:sz w:val="28"/>
          <w:szCs w:val="28"/>
        </w:rPr>
        <w:t>А</w:t>
      </w:r>
      <w:r w:rsidRPr="00A92620">
        <w:rPr>
          <w:rFonts w:ascii="Times New Roman" w:hAnsi="Times New Roman" w:cs="Times New Roman"/>
          <w:bCs/>
          <w:sz w:val="28"/>
          <w:szCs w:val="28"/>
        </w:rPr>
        <w:t>дминистрации муниципального района «Петровск-Забайкальский район»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737F" w:rsidRPr="00A92620" w:rsidRDefault="001A737F" w:rsidP="00A92620">
      <w:pPr>
        <w:pStyle w:val="a5"/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опубликовать на информационном стенде Администрации района, расположенном по адресу: г. Петровск-Забайкальский, ул. Горбачевского, 19.</w:t>
      </w:r>
    </w:p>
    <w:p w:rsidR="00440F22" w:rsidRDefault="00A92620" w:rsidP="00A9262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исполнени</w:t>
      </w:r>
      <w:r w:rsidR="007C40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1A737F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района </w:t>
      </w:r>
      <w:r w:rsidR="00C13092">
        <w:rPr>
          <w:rFonts w:ascii="Times New Roman" w:hAnsi="Times New Roman" w:cs="Times New Roman"/>
          <w:sz w:val="28"/>
          <w:szCs w:val="28"/>
        </w:rPr>
        <w:t>(</w:t>
      </w:r>
      <w:r w:rsidR="001A737F">
        <w:rPr>
          <w:rFonts w:ascii="Times New Roman" w:hAnsi="Times New Roman" w:cs="Times New Roman"/>
          <w:sz w:val="28"/>
          <w:szCs w:val="28"/>
        </w:rPr>
        <w:t>Н.А.Бундаев</w:t>
      </w:r>
      <w:r w:rsidR="00C13092">
        <w:rPr>
          <w:rFonts w:ascii="Times New Roman" w:hAnsi="Times New Roman" w:cs="Times New Roman"/>
          <w:sz w:val="28"/>
          <w:szCs w:val="28"/>
        </w:rPr>
        <w:t>а)</w:t>
      </w:r>
      <w:r w:rsidR="001A737F">
        <w:rPr>
          <w:rFonts w:ascii="Times New Roman" w:hAnsi="Times New Roman" w:cs="Times New Roman"/>
          <w:sz w:val="28"/>
          <w:szCs w:val="28"/>
        </w:rPr>
        <w:t>.</w:t>
      </w:r>
    </w:p>
    <w:p w:rsidR="001A737F" w:rsidRDefault="001A737F" w:rsidP="001A737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401E" w:rsidRDefault="007C401E" w:rsidP="001A737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737F" w:rsidRDefault="00440F22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F35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А.И.Кузнецов</w:t>
      </w:r>
    </w:p>
    <w:p w:rsidR="001442CE" w:rsidRDefault="001442CE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2CE" w:rsidRDefault="001442CE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2CE" w:rsidRDefault="001442CE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2CE" w:rsidRDefault="001442CE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2CE" w:rsidRDefault="001442CE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0D1" w:rsidRDefault="00B410D1" w:rsidP="00A926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37F" w:rsidRPr="001A737F" w:rsidRDefault="003B401D" w:rsidP="003B401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 w:rsidR="001A737F" w:rsidRPr="001A737F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1A737F" w:rsidRPr="001A737F" w:rsidRDefault="001A737F" w:rsidP="00B410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Pr="001A737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737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</w:p>
    <w:p w:rsidR="001A737F" w:rsidRPr="001A737F" w:rsidRDefault="003B401D" w:rsidP="00B41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</w:t>
      </w:r>
      <w:r w:rsidR="001A737F"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</w:t>
      </w:r>
    </w:p>
    <w:p w:rsidR="001A737F" w:rsidRPr="001A737F" w:rsidRDefault="001A737F" w:rsidP="00B410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hAnsi="Times New Roman" w:cs="Times New Roman"/>
          <w:color w:val="000000"/>
          <w:sz w:val="28"/>
          <w:szCs w:val="28"/>
        </w:rPr>
        <w:t xml:space="preserve">Петровск-Забайкальский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1A737F" w:rsidRPr="001A737F" w:rsidRDefault="003B401D" w:rsidP="00B41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="00B410D1">
        <w:rPr>
          <w:rFonts w:ascii="Times New Roman" w:hAnsi="Times New Roman" w:cs="Times New Roman"/>
          <w:color w:val="000000"/>
          <w:sz w:val="28"/>
          <w:szCs w:val="28"/>
        </w:rPr>
        <w:t>25 мая</w:t>
      </w:r>
      <w:r w:rsidR="001A737F" w:rsidRPr="001A737F"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 w:rsidR="001A737F"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 № </w:t>
      </w:r>
      <w:r w:rsidR="00B410D1">
        <w:rPr>
          <w:rFonts w:ascii="Times New Roman" w:hAnsi="Times New Roman" w:cs="Times New Roman"/>
          <w:color w:val="000000"/>
          <w:sz w:val="28"/>
          <w:szCs w:val="28"/>
        </w:rPr>
        <w:t>211</w:t>
      </w:r>
    </w:p>
    <w:p w:rsidR="001A737F" w:rsidRDefault="001A737F" w:rsidP="00B410D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410D1" w:rsidRPr="001A737F" w:rsidRDefault="00B410D1" w:rsidP="00B410D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37F" w:rsidRPr="001A737F" w:rsidRDefault="001A737F" w:rsidP="001A737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A737F" w:rsidRDefault="001A737F" w:rsidP="00B410D1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1A737F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муниципального района</w:t>
      </w:r>
    </w:p>
    <w:p w:rsidR="001A737F" w:rsidRPr="001A737F" w:rsidRDefault="001A737F" w:rsidP="00B410D1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1A737F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Петровск – Забайкальский </w:t>
      </w:r>
      <w:r w:rsidRPr="001A737F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1A737F" w:rsidRPr="001A737F" w:rsidRDefault="001A737F" w:rsidP="001A737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 </w:t>
      </w:r>
      <w:r w:rsidR="007A7C9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Забайкальский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район» (далее </w:t>
      </w:r>
      <w:r w:rsidR="006554B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</w:t>
      </w:r>
      <w:r w:rsidR="006554BD">
        <w:rPr>
          <w:rFonts w:ascii="Times New Roman" w:eastAsia="Times New Roman" w:hAnsi="Times New Roman" w:cs="Times New Roman"/>
          <w:color w:val="000000"/>
          <w:sz w:val="28"/>
          <w:szCs w:val="28"/>
        </w:rPr>
        <w:t>, Администрация района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образуемой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A73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2008 г</w:t>
        </w:r>
      </w:smartTag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1309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</w:t>
      </w:r>
      <w:r w:rsidR="00C1309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C1309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Забайкальского края, актами Губернатора Забайкальского края, Правительства Забайкальского края, настоящим Положением.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Основной задачей комиссии является содействие: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а) в обеспечении соблюдения муниципальными служащими муниципального района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Петровск – Забайкальский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1A737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2008 г</w:t>
        </w:r>
      </w:smartTag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160F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 </w:t>
      </w:r>
      <w:r w:rsidR="00F160F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противодействии коррупции</w:t>
      </w:r>
      <w:r w:rsidR="00F160F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в осуществлении в </w:t>
      </w:r>
      <w:r w:rsidR="006554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района мер по предупреждению коррупции.</w:t>
      </w:r>
    </w:p>
    <w:p w:rsidR="006554BD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Комиссия </w:t>
      </w:r>
      <w:r w:rsidR="006554B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вопросы, связанные с соблюдением требований к служебному поведению и (или) требований об урегулировании</w:t>
      </w:r>
      <w:r w:rsidR="00B41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54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конфликта интересов, в отношении муниципальных служащих, замещающих должности муниципальной службы в Администрации района</w:t>
      </w:r>
      <w:r w:rsidR="00C130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5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54BD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6554B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образуется правовым актом Администрации района, которым утверждается ее состав.</w:t>
      </w:r>
    </w:p>
    <w:p w:rsidR="006554BD" w:rsidRDefault="00117056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комиссии входят </w:t>
      </w:r>
      <w:r w:rsidR="00117056"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делами</w:t>
      </w: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района (председатель комиссии), главный специалист </w:t>
      </w:r>
      <w:r w:rsidR="007C401E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юридического отдела</w:t>
      </w: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иное, определяемое </w:t>
      </w:r>
      <w:r w:rsidR="00117056"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муниципального </w:t>
      </w: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«</w:t>
      </w:r>
      <w:r w:rsidR="00117056"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 – Забайкальский </w:t>
      </w: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должностное лицо, ответственное за обеспечение деятельности комиссии (секретарь комиссии), муниципальные служащие из подразделения по вопросам муниципальной службы</w:t>
      </w:r>
      <w:r w:rsidR="00117056"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юридического (правового) подразделения, либо иных подразделений </w:t>
      </w:r>
      <w:r w:rsidR="007C40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района</w:t>
      </w:r>
      <w:r w:rsidR="00C1309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определяемые </w:t>
      </w:r>
      <w:r w:rsidR="007C4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="007C401E"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«Петровск – Забайкальский  район»</w:t>
      </w:r>
      <w:r w:rsidRP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B13D2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 «</w:t>
      </w:r>
      <w:r w:rsidR="00B13D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 – Забайкальский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район» может принять решение о включении в состав комиссии: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23455C">
        <w:rPr>
          <w:rFonts w:ascii="Times New Roman" w:eastAsia="Times New Roman" w:hAnsi="Times New Roman" w:cs="Times New Roman"/>
          <w:sz w:val="28"/>
          <w:szCs w:val="28"/>
        </w:rPr>
        <w:t>представителя общественной организации ветеранов</w:t>
      </w:r>
      <w:r w:rsidR="002345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иной общественной организации,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созданной в муниципальном районе «</w:t>
      </w:r>
      <w:r w:rsidR="00B13D2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Лица, указанные </w:t>
      </w:r>
      <w:r w:rsidRPr="0023455C">
        <w:rPr>
          <w:rFonts w:ascii="Times New Roman" w:eastAsia="Times New Roman" w:hAnsi="Times New Roman" w:cs="Times New Roman"/>
          <w:sz w:val="28"/>
          <w:szCs w:val="28"/>
        </w:rPr>
        <w:t>пункте 6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общественной организацией, созданной в муниципальном районе «</w:t>
      </w:r>
      <w:r w:rsidR="00B13D2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на основании запроса </w:t>
      </w:r>
      <w:r w:rsidR="00B13D2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r w:rsidR="00B13D2F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район». Согласование осуществляется в 10-дневный срок со дня получения запроса.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Лица, указанные в </w:t>
      </w:r>
      <w:r w:rsidRPr="00117056">
        <w:rPr>
          <w:rFonts w:ascii="Times New Roman" w:eastAsia="Times New Roman" w:hAnsi="Times New Roman" w:cs="Times New Roman"/>
          <w:sz w:val="28"/>
          <w:szCs w:val="28"/>
        </w:rPr>
        <w:t>пункте 5</w:t>
      </w:r>
      <w:r w:rsidRPr="00B13D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3455C">
        <w:rPr>
          <w:rFonts w:ascii="Times New Roman" w:eastAsia="Times New Roman" w:hAnsi="Times New Roman" w:cs="Times New Roman"/>
          <w:sz w:val="28"/>
          <w:szCs w:val="28"/>
        </w:rPr>
        <w:t>и в пункте 6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 исключаются из состава комиссии по следующим основаниям: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письменное заявление об исключении его из состава комиссии;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комиссии.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Число членов комиссии, не замещающих должности муниципальной службы в </w:t>
      </w:r>
      <w:r w:rsid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района, должно составлять не менее одной четверти от общего числа членов комиссии.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11. В заседаниях комиссии с правом совещательного голоса участвуют:</w:t>
      </w:r>
    </w:p>
    <w:p w:rsidR="007A7C9C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</w:t>
      </w:r>
      <w:r w:rsidR="007A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служебному поведению и (или) требований об урегулировании конфликта </w:t>
      </w:r>
      <w:r w:rsidR="007A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интересов, </w:t>
      </w:r>
      <w:r w:rsidR="007A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7A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определяемые </w:t>
      </w:r>
      <w:r w:rsidR="007A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председателем </w:t>
      </w:r>
      <w:r w:rsidR="007A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="007A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</w:t>
      </w:r>
    </w:p>
    <w:p w:rsidR="001A737F" w:rsidRPr="001A737F" w:rsidRDefault="001A737F" w:rsidP="00B41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служащих, замещающих в </w:t>
      </w:r>
      <w:r w:rsid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района должности муниципальной службы, аналогичные должности, замещаемой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муниципальным служащим, в отношении которого комиссией рассматривается этот вопрос;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другие муниципальные служащие, замещающие должности муниципальной службы в </w:t>
      </w:r>
      <w:r w:rsidR="0011705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района;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C401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муниципального района «</w:t>
      </w:r>
      <w:r w:rsidR="007C401E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недопустимо.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14. Основаниями для проведения заседания комиссии являются:</w:t>
      </w:r>
    </w:p>
    <w:p w:rsidR="00B410D1" w:rsidRDefault="001A737F" w:rsidP="00B41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55C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C2340B" w:rsidRPr="0023455C">
        <w:rPr>
          <w:rFonts w:ascii="Times New Roman" w:hAnsi="Times New Roman" w:cs="Times New Roman"/>
          <w:sz w:val="28"/>
          <w:szCs w:val="28"/>
        </w:rPr>
        <w:t xml:space="preserve">представление главой муниципального района «Петровск - Забайкальский район» в соответствии с пунктом </w:t>
      </w:r>
      <w:r w:rsidR="003A5076" w:rsidRPr="0023455C">
        <w:rPr>
          <w:rFonts w:ascii="Times New Roman" w:hAnsi="Times New Roman" w:cs="Times New Roman"/>
          <w:sz w:val="28"/>
          <w:szCs w:val="28"/>
        </w:rPr>
        <w:t>3 Положения о</w:t>
      </w:r>
      <w:r w:rsidR="00C2340B" w:rsidRPr="0023455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3A5076" w:rsidRPr="0023455C">
        <w:rPr>
          <w:rFonts w:ascii="Times New Roman" w:hAnsi="Times New Roman" w:cs="Times New Roman"/>
          <w:sz w:val="28"/>
          <w:szCs w:val="28"/>
        </w:rPr>
        <w:t>е</w:t>
      </w:r>
      <w:r w:rsidR="00C2340B" w:rsidRPr="0023455C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</w:t>
      </w:r>
      <w:r w:rsidR="0023455C">
        <w:rPr>
          <w:rFonts w:ascii="Times New Roman" w:hAnsi="Times New Roman" w:cs="Times New Roman"/>
          <w:sz w:val="28"/>
          <w:szCs w:val="28"/>
        </w:rPr>
        <w:t xml:space="preserve">, </w:t>
      </w:r>
      <w:r w:rsidR="00C2340B" w:rsidRPr="0023455C">
        <w:rPr>
          <w:rFonts w:ascii="Times New Roman" w:hAnsi="Times New Roman" w:cs="Times New Roman"/>
          <w:sz w:val="28"/>
          <w:szCs w:val="28"/>
        </w:rPr>
        <w:t>представляемых гражданами, претендующими на замещение должностей муниципальной службы</w:t>
      </w:r>
      <w:r w:rsidR="003A5076" w:rsidRPr="0023455C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 – Забайкальский район»</w:t>
      </w:r>
      <w:r w:rsidR="00C2340B" w:rsidRPr="0023455C">
        <w:rPr>
          <w:rFonts w:ascii="Times New Roman" w:hAnsi="Times New Roman" w:cs="Times New Roman"/>
          <w:sz w:val="28"/>
          <w:szCs w:val="28"/>
        </w:rPr>
        <w:t>,  муниципальными служащими</w:t>
      </w:r>
      <w:r w:rsidR="008C6439" w:rsidRPr="0023455C">
        <w:rPr>
          <w:rFonts w:ascii="Times New Roman" w:hAnsi="Times New Roman" w:cs="Times New Roman"/>
          <w:sz w:val="28"/>
          <w:szCs w:val="28"/>
        </w:rPr>
        <w:t>, муниципального района «Петровск – Забайкальский район»</w:t>
      </w:r>
      <w:r w:rsidR="00C2340B" w:rsidRPr="0023455C">
        <w:rPr>
          <w:rFonts w:ascii="Times New Roman" w:hAnsi="Times New Roman" w:cs="Times New Roman"/>
          <w:sz w:val="28"/>
          <w:szCs w:val="28"/>
        </w:rPr>
        <w:t xml:space="preserve">, соблюдения ограничений и требований </w:t>
      </w:r>
      <w:r w:rsidR="008C6439" w:rsidRPr="0023455C">
        <w:rPr>
          <w:rFonts w:ascii="Times New Roman" w:hAnsi="Times New Roman" w:cs="Times New Roman"/>
          <w:sz w:val="28"/>
          <w:szCs w:val="28"/>
        </w:rPr>
        <w:t xml:space="preserve">к служебному поведению лицами, </w:t>
      </w:r>
      <w:r w:rsidR="00C2340B" w:rsidRPr="0023455C">
        <w:rPr>
          <w:rFonts w:ascii="Times New Roman" w:hAnsi="Times New Roman" w:cs="Times New Roman"/>
          <w:sz w:val="28"/>
          <w:szCs w:val="28"/>
        </w:rPr>
        <w:t xml:space="preserve"> </w:t>
      </w:r>
      <w:r w:rsidR="008C6439" w:rsidRPr="0023455C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службы, муниципальными служащими муниципального района «Петровск – Забайкальский район», утвержденного постановлением Администрации муниципального района «Петровск – Забайкальский район» от 14 апреля 2010 года № 154</w:t>
      </w:r>
      <w:r w:rsidR="00C2340B" w:rsidRPr="0023455C">
        <w:rPr>
          <w:rFonts w:ascii="Times New Roman" w:hAnsi="Times New Roman" w:cs="Times New Roman"/>
          <w:sz w:val="28"/>
          <w:szCs w:val="28"/>
        </w:rPr>
        <w:t xml:space="preserve">, </w:t>
      </w:r>
      <w:r w:rsidR="008C6439" w:rsidRPr="0023455C">
        <w:rPr>
          <w:rFonts w:ascii="Times New Roman" w:hAnsi="Times New Roman" w:cs="Times New Roman"/>
          <w:sz w:val="28"/>
          <w:szCs w:val="28"/>
        </w:rPr>
        <w:t xml:space="preserve"> </w:t>
      </w:r>
      <w:r w:rsidR="00C2340B" w:rsidRPr="0023455C">
        <w:rPr>
          <w:rFonts w:ascii="Times New Roman" w:hAnsi="Times New Roman" w:cs="Times New Roman"/>
          <w:sz w:val="28"/>
          <w:szCs w:val="28"/>
        </w:rPr>
        <w:t>материалов проверки свидетельствующих:</w:t>
      </w:r>
      <w:r w:rsidR="00B41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40B" w:rsidRPr="001A625A" w:rsidRDefault="00C2340B" w:rsidP="00B41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25A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A5076" w:rsidRPr="001A625A">
        <w:rPr>
          <w:rFonts w:ascii="Times New Roman" w:hAnsi="Times New Roman" w:cs="Times New Roman"/>
          <w:sz w:val="28"/>
          <w:szCs w:val="28"/>
        </w:rPr>
        <w:t>муниципальным</w:t>
      </w:r>
      <w:r w:rsidRPr="001A625A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="009B2233" w:rsidRPr="001A625A">
        <w:rPr>
          <w:rFonts w:ascii="Times New Roman" w:hAnsi="Times New Roman" w:cs="Times New Roman"/>
          <w:sz w:val="28"/>
          <w:szCs w:val="28"/>
        </w:rPr>
        <w:t>«</w:t>
      </w:r>
      <w:r w:rsidR="003A5076" w:rsidRPr="001A625A">
        <w:rPr>
          <w:rFonts w:ascii="Times New Roman" w:hAnsi="Times New Roman" w:cs="Times New Roman"/>
          <w:sz w:val="28"/>
          <w:szCs w:val="28"/>
        </w:rPr>
        <w:t>а</w:t>
      </w:r>
      <w:r w:rsidR="009B2233" w:rsidRPr="001A625A">
        <w:rPr>
          <w:rFonts w:ascii="Times New Roman" w:hAnsi="Times New Roman" w:cs="Times New Roman"/>
          <w:sz w:val="28"/>
          <w:szCs w:val="28"/>
        </w:rPr>
        <w:t>»</w:t>
      </w:r>
      <w:r w:rsidRPr="001A625A">
        <w:rPr>
          <w:rFonts w:ascii="Times New Roman" w:hAnsi="Times New Roman" w:cs="Times New Roman"/>
          <w:sz w:val="28"/>
          <w:szCs w:val="28"/>
        </w:rPr>
        <w:t xml:space="preserve"> пункта 1 названного Положения;</w:t>
      </w:r>
    </w:p>
    <w:p w:rsidR="00C2340B" w:rsidRDefault="00C2340B" w:rsidP="00B410D1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340B">
        <w:rPr>
          <w:sz w:val="28"/>
          <w:szCs w:val="28"/>
        </w:rPr>
        <w:t xml:space="preserve">о несоблюдении </w:t>
      </w:r>
      <w:r w:rsidR="003A5076">
        <w:rPr>
          <w:sz w:val="28"/>
          <w:szCs w:val="28"/>
        </w:rPr>
        <w:t>мун</w:t>
      </w:r>
      <w:r w:rsidR="008C6439">
        <w:rPr>
          <w:sz w:val="28"/>
          <w:szCs w:val="28"/>
        </w:rPr>
        <w:t>и</w:t>
      </w:r>
      <w:r w:rsidR="003A5076">
        <w:rPr>
          <w:sz w:val="28"/>
          <w:szCs w:val="28"/>
        </w:rPr>
        <w:t>ципальным</w:t>
      </w:r>
      <w:r w:rsidRPr="00C2340B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1A737F" w:rsidRPr="001A737F" w:rsidRDefault="001A737F" w:rsidP="009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б) поступившее </w:t>
      </w:r>
      <w:r w:rsidR="0034339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секретарю комиссии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гражданина, замещавшего в </w:t>
      </w:r>
      <w:r w:rsidR="008C643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района должность муниципальной службы,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91890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737F" w:rsidRDefault="001A737F" w:rsidP="009F34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представление </w:t>
      </w:r>
      <w:r w:rsidR="008C6439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 муниципального района «Петровск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05331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района </w:t>
      </w:r>
      <w:r w:rsidR="00343398">
        <w:rPr>
          <w:rFonts w:ascii="Times New Roman" w:eastAsia="Times New Roman" w:hAnsi="Times New Roman" w:cs="Times New Roman"/>
          <w:color w:val="000000"/>
          <w:sz w:val="28"/>
          <w:szCs w:val="28"/>
        </w:rPr>
        <w:t>мер по предупреждению коррупции;</w:t>
      </w:r>
    </w:p>
    <w:p w:rsidR="00053315" w:rsidRDefault="00053315" w:rsidP="007C401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53315">
        <w:rPr>
          <w:sz w:val="28"/>
          <w:szCs w:val="28"/>
        </w:rPr>
        <w:t xml:space="preserve">г) представление главой муниципального района «Петровск - Забайкальский район» материалов проверки, свидетельствующих о представлении муниципальным служащим недостоверных или неполных сведений,  предусмотренных  частью  1  статьи  3  Федерального  закона  от   3 декабря 2012 года </w:t>
      </w:r>
      <w:r w:rsidR="00343398">
        <w:rPr>
          <w:sz w:val="28"/>
          <w:szCs w:val="28"/>
        </w:rPr>
        <w:t>№</w:t>
      </w:r>
      <w:r w:rsidRPr="00053315">
        <w:rPr>
          <w:sz w:val="28"/>
          <w:szCs w:val="28"/>
        </w:rPr>
        <w:t xml:space="preserve"> 230-ФЗ </w:t>
      </w:r>
      <w:r w:rsidR="00343398">
        <w:rPr>
          <w:sz w:val="28"/>
          <w:szCs w:val="28"/>
        </w:rPr>
        <w:t>«</w:t>
      </w:r>
      <w:r w:rsidRPr="00053315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43398">
        <w:rPr>
          <w:sz w:val="28"/>
          <w:szCs w:val="28"/>
        </w:rPr>
        <w:t>»</w:t>
      </w:r>
      <w:r w:rsidRPr="00053315">
        <w:rPr>
          <w:sz w:val="28"/>
          <w:szCs w:val="28"/>
        </w:rPr>
        <w:t>;</w:t>
      </w:r>
    </w:p>
    <w:p w:rsidR="00053315" w:rsidRPr="009F341A" w:rsidRDefault="00053315" w:rsidP="009F341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3315">
        <w:rPr>
          <w:sz w:val="28"/>
          <w:szCs w:val="28"/>
        </w:rPr>
        <w:t xml:space="preserve">д) поступившее в соответствии с частью 4 статьи 12 Федерального закона от 25 декабря 2008 г. </w:t>
      </w:r>
      <w:r w:rsidR="00343398">
        <w:rPr>
          <w:sz w:val="28"/>
          <w:szCs w:val="28"/>
        </w:rPr>
        <w:t>№</w:t>
      </w:r>
      <w:r w:rsidRPr="00053315">
        <w:rPr>
          <w:sz w:val="28"/>
          <w:szCs w:val="28"/>
        </w:rPr>
        <w:t xml:space="preserve"> 273-ФЗ </w:t>
      </w:r>
      <w:r w:rsidR="00343398">
        <w:rPr>
          <w:sz w:val="28"/>
          <w:szCs w:val="28"/>
        </w:rPr>
        <w:t>«</w:t>
      </w:r>
      <w:r w:rsidRPr="00053315">
        <w:rPr>
          <w:sz w:val="28"/>
          <w:szCs w:val="28"/>
        </w:rPr>
        <w:t>О противодействии коррупции</w:t>
      </w:r>
      <w:r w:rsidR="00343398">
        <w:rPr>
          <w:sz w:val="28"/>
          <w:szCs w:val="28"/>
        </w:rPr>
        <w:t>»</w:t>
      </w:r>
      <w:r w:rsidR="00BF61AB">
        <w:rPr>
          <w:sz w:val="28"/>
          <w:szCs w:val="28"/>
        </w:rPr>
        <w:t xml:space="preserve"> и статьей 64.1 Трудового кодекса Российской Федерации </w:t>
      </w:r>
      <w:r w:rsidRPr="00053315">
        <w:rPr>
          <w:sz w:val="28"/>
          <w:szCs w:val="28"/>
        </w:rPr>
        <w:t xml:space="preserve"> в </w:t>
      </w:r>
      <w:r w:rsidR="00BF61AB">
        <w:rPr>
          <w:sz w:val="28"/>
          <w:szCs w:val="28"/>
        </w:rPr>
        <w:t>Администрацию района</w:t>
      </w:r>
      <w:r w:rsidRPr="00053315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BF61AB">
        <w:rPr>
          <w:sz w:val="28"/>
          <w:szCs w:val="28"/>
        </w:rPr>
        <w:t>А</w:t>
      </w:r>
      <w:r w:rsidRPr="00053315">
        <w:rPr>
          <w:sz w:val="28"/>
          <w:szCs w:val="28"/>
        </w:rPr>
        <w:t>дминистрации  района, трудового или гражданско-правового договора на выполнение работ (оказание услуг),</w:t>
      </w:r>
      <w:r w:rsidR="00F5515C">
        <w:rPr>
          <w:sz w:val="28"/>
          <w:szCs w:val="28"/>
        </w:rPr>
        <w:t xml:space="preserve"> если отдельные функции муниципального управления входили в его должностные (служебные) обязанности, исполняемые во время замещения муниципальной должности,</w:t>
      </w:r>
      <w:r w:rsidRPr="00053315">
        <w:rPr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3315" w:rsidRPr="00B91890" w:rsidRDefault="00053315" w:rsidP="007C401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890">
        <w:rPr>
          <w:sz w:val="28"/>
          <w:szCs w:val="28"/>
        </w:rPr>
        <w:lastRenderedPageBreak/>
        <w:t xml:space="preserve">15.1. Обращение, указанное в абзаце втором подпункта </w:t>
      </w:r>
      <w:r w:rsidR="00B91890">
        <w:rPr>
          <w:sz w:val="28"/>
          <w:szCs w:val="28"/>
        </w:rPr>
        <w:t>«</w:t>
      </w:r>
      <w:r w:rsidRPr="00B91890">
        <w:rPr>
          <w:sz w:val="28"/>
          <w:szCs w:val="28"/>
        </w:rPr>
        <w:t>б</w:t>
      </w:r>
      <w:r w:rsidR="00B91890">
        <w:rPr>
          <w:sz w:val="28"/>
          <w:szCs w:val="28"/>
        </w:rPr>
        <w:t>»</w:t>
      </w:r>
      <w:r w:rsidRPr="00B91890">
        <w:rPr>
          <w:sz w:val="28"/>
          <w:szCs w:val="28"/>
        </w:rPr>
        <w:t xml:space="preserve"> пункта 14 настоящего Положения, подается гражданином, замещавшим должность муниципальной службы, </w:t>
      </w:r>
      <w:r w:rsidR="00343398">
        <w:rPr>
          <w:sz w:val="28"/>
          <w:szCs w:val="28"/>
        </w:rPr>
        <w:t>секретарю комиссии</w:t>
      </w:r>
      <w:r w:rsidRPr="00B91890">
        <w:rPr>
          <w:sz w:val="28"/>
          <w:szCs w:val="28"/>
        </w:rPr>
        <w:t xml:space="preserve">. 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343398">
        <w:rPr>
          <w:sz w:val="28"/>
          <w:szCs w:val="28"/>
        </w:rPr>
        <w:t>Секретарь комиссии</w:t>
      </w:r>
      <w:r w:rsidR="005D419A" w:rsidRPr="00B91890">
        <w:rPr>
          <w:sz w:val="28"/>
          <w:szCs w:val="28"/>
        </w:rPr>
        <w:t xml:space="preserve"> рассматривает </w:t>
      </w:r>
      <w:r w:rsidRPr="00B91890">
        <w:rPr>
          <w:sz w:val="28"/>
          <w:szCs w:val="28"/>
        </w:rPr>
        <w:t xml:space="preserve"> обращени</w:t>
      </w:r>
      <w:r w:rsidR="005D419A" w:rsidRPr="00B91890">
        <w:rPr>
          <w:sz w:val="28"/>
          <w:szCs w:val="28"/>
        </w:rPr>
        <w:t>е</w:t>
      </w:r>
      <w:r w:rsidRPr="00B91890">
        <w:rPr>
          <w:sz w:val="28"/>
          <w:szCs w:val="28"/>
        </w:rPr>
        <w:t xml:space="preserve">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</w:t>
      </w:r>
      <w:r w:rsidR="00B91890">
        <w:rPr>
          <w:sz w:val="28"/>
          <w:szCs w:val="28"/>
        </w:rPr>
        <w:t>№</w:t>
      </w:r>
      <w:r w:rsidRPr="00B91890">
        <w:rPr>
          <w:sz w:val="28"/>
          <w:szCs w:val="28"/>
        </w:rPr>
        <w:t xml:space="preserve"> 273-ФЗ </w:t>
      </w:r>
      <w:r w:rsidR="00B91890">
        <w:rPr>
          <w:sz w:val="28"/>
          <w:szCs w:val="28"/>
        </w:rPr>
        <w:t>«</w:t>
      </w:r>
      <w:r w:rsidRPr="00B91890">
        <w:rPr>
          <w:sz w:val="28"/>
          <w:szCs w:val="28"/>
        </w:rPr>
        <w:t>О противодействии коррупции</w:t>
      </w:r>
      <w:r w:rsidR="00B91890">
        <w:rPr>
          <w:sz w:val="28"/>
          <w:szCs w:val="28"/>
        </w:rPr>
        <w:t>»</w:t>
      </w:r>
      <w:r w:rsidRPr="00B91890">
        <w:rPr>
          <w:sz w:val="28"/>
          <w:szCs w:val="28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053315" w:rsidRPr="00B91890" w:rsidRDefault="00053315" w:rsidP="007C401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890">
        <w:rPr>
          <w:sz w:val="28"/>
          <w:szCs w:val="28"/>
        </w:rPr>
        <w:t>15.2.</w:t>
      </w:r>
      <w:r w:rsidR="005D419A" w:rsidRPr="00B91890">
        <w:rPr>
          <w:sz w:val="28"/>
          <w:szCs w:val="28"/>
        </w:rPr>
        <w:t xml:space="preserve"> </w:t>
      </w:r>
      <w:r w:rsidRPr="00B91890">
        <w:rPr>
          <w:sz w:val="28"/>
          <w:szCs w:val="28"/>
        </w:rPr>
        <w:t xml:space="preserve">Обращение, указанное в абзаце втором подпункта </w:t>
      </w:r>
      <w:r w:rsidR="00B91890">
        <w:rPr>
          <w:sz w:val="28"/>
          <w:szCs w:val="28"/>
        </w:rPr>
        <w:t>«</w:t>
      </w:r>
      <w:r w:rsidRPr="00B91890">
        <w:rPr>
          <w:sz w:val="28"/>
          <w:szCs w:val="28"/>
        </w:rPr>
        <w:t>б</w:t>
      </w:r>
      <w:r w:rsidR="00B91890">
        <w:rPr>
          <w:sz w:val="28"/>
          <w:szCs w:val="28"/>
        </w:rPr>
        <w:t>»</w:t>
      </w:r>
      <w:r w:rsidRPr="00B91890">
        <w:rPr>
          <w:sz w:val="28"/>
          <w:szCs w:val="28"/>
        </w:rPr>
        <w:t xml:space="preserve">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53315" w:rsidRPr="00B91890" w:rsidRDefault="00053315" w:rsidP="009F341A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91890">
        <w:rPr>
          <w:sz w:val="28"/>
          <w:szCs w:val="28"/>
        </w:rPr>
        <w:t xml:space="preserve">15.3 Уведомление, указанное в подпункте </w:t>
      </w:r>
      <w:r w:rsidR="00B91890">
        <w:rPr>
          <w:sz w:val="28"/>
          <w:szCs w:val="28"/>
        </w:rPr>
        <w:t>«</w:t>
      </w:r>
      <w:r w:rsidRPr="00B91890">
        <w:rPr>
          <w:sz w:val="28"/>
          <w:szCs w:val="28"/>
        </w:rPr>
        <w:t>д</w:t>
      </w:r>
      <w:r w:rsidR="00B91890">
        <w:rPr>
          <w:sz w:val="28"/>
          <w:szCs w:val="28"/>
        </w:rPr>
        <w:t>»</w:t>
      </w:r>
      <w:r w:rsidRPr="00B91890">
        <w:rPr>
          <w:sz w:val="28"/>
          <w:szCs w:val="28"/>
        </w:rPr>
        <w:t xml:space="preserve"> пункта 14 настоящего Положения, рассматривается </w:t>
      </w:r>
      <w:r w:rsidR="00343398">
        <w:rPr>
          <w:sz w:val="28"/>
          <w:szCs w:val="28"/>
        </w:rPr>
        <w:t>секретарем комиссии</w:t>
      </w:r>
      <w:r w:rsidRPr="00B91890">
        <w:rPr>
          <w:sz w:val="28"/>
          <w:szCs w:val="28"/>
        </w:rPr>
        <w:t>, котор</w:t>
      </w:r>
      <w:r w:rsidR="005D419A" w:rsidRPr="00B91890">
        <w:rPr>
          <w:sz w:val="28"/>
          <w:szCs w:val="28"/>
        </w:rPr>
        <w:t>ый</w:t>
      </w:r>
      <w:r w:rsidRPr="00B9189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г. </w:t>
      </w:r>
      <w:r w:rsidR="00B91890">
        <w:rPr>
          <w:sz w:val="28"/>
          <w:szCs w:val="28"/>
        </w:rPr>
        <w:t>№</w:t>
      </w:r>
      <w:r w:rsidRPr="00B91890">
        <w:rPr>
          <w:sz w:val="28"/>
          <w:szCs w:val="28"/>
        </w:rPr>
        <w:t xml:space="preserve"> 273-ФЗ </w:t>
      </w:r>
      <w:r w:rsidR="00B91890">
        <w:rPr>
          <w:sz w:val="28"/>
          <w:szCs w:val="28"/>
        </w:rPr>
        <w:t>«</w:t>
      </w:r>
      <w:r w:rsidRPr="00B91890">
        <w:rPr>
          <w:sz w:val="28"/>
          <w:szCs w:val="28"/>
        </w:rPr>
        <w:t>О противодействии коррупции</w:t>
      </w:r>
      <w:r w:rsidR="00B91890">
        <w:rPr>
          <w:sz w:val="28"/>
          <w:szCs w:val="28"/>
        </w:rPr>
        <w:t>»</w:t>
      </w:r>
      <w:r w:rsidRPr="00B91890">
        <w:rPr>
          <w:sz w:val="28"/>
          <w:szCs w:val="28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</w:t>
      </w:r>
      <w:r w:rsidR="00FC4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исключением случаев, предусмотренных пунктами </w:t>
      </w:r>
      <w:r w:rsidR="00B91890" w:rsidRPr="00B91890">
        <w:rPr>
          <w:rFonts w:ascii="Times New Roman" w:eastAsia="Times New Roman" w:hAnsi="Times New Roman" w:cs="Times New Roman"/>
          <w:sz w:val="28"/>
          <w:szCs w:val="28"/>
        </w:rPr>
        <w:t>16.1. и 16.2.</w:t>
      </w:r>
      <w:r w:rsidR="00B9189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FC4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BF61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дминистрацию района и с результатами ее проверки;</w:t>
      </w:r>
    </w:p>
    <w:p w:rsid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рассматривает ходатайства о приглашении на заседание комиссии лиц, указанных в подпункте </w:t>
      </w:r>
      <w:r w:rsidR="0034339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34339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F61AB" w:rsidRDefault="00BF61AB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9189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</w:t>
      </w:r>
      <w:r w:rsidR="00343398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о доходах, об имуществе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обязательствах имущественного характера.</w:t>
      </w:r>
    </w:p>
    <w:p w:rsidR="00BF61AB" w:rsidRPr="001A737F" w:rsidRDefault="00BF61AB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9189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Уведомление, указанное в </w:t>
      </w:r>
      <w:r w:rsidR="00F5515C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подпункте «д» пункта 14 настоящего Положения, как правило, рассматривается на очередном (плановом) заседании комиссии.</w:t>
      </w:r>
    </w:p>
    <w:p w:rsidR="00F5515C" w:rsidRPr="0023455C" w:rsidRDefault="001A737F" w:rsidP="002345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</w:t>
      </w:r>
      <w:r w:rsidR="00F551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F5515C">
        <w:rPr>
          <w:rFonts w:ascii="Times New Roman" w:hAnsi="Times New Roman" w:cs="Times New Roman"/>
          <w:sz w:val="28"/>
          <w:szCs w:val="28"/>
        </w:rPr>
        <w:t>муниципальной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F5515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. При наличии письменной просьбы </w:t>
      </w:r>
      <w:r w:rsidR="00F5515C">
        <w:rPr>
          <w:rFonts w:ascii="Times New Roman" w:hAnsi="Times New Roman" w:cs="Times New Roman"/>
          <w:sz w:val="28"/>
          <w:szCs w:val="28"/>
        </w:rPr>
        <w:t>муниципального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F5515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F5515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вопроса без его участия заседание комиссии проводится в его отсутствие. В случае неявки на заседание комиссии </w:t>
      </w:r>
      <w:r w:rsidR="00F551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служащего (его представителя) и при отсутствии письменной просьбы </w:t>
      </w:r>
      <w:r w:rsidR="00F5515C">
        <w:rPr>
          <w:rFonts w:ascii="Times New Roman" w:hAnsi="Times New Roman" w:cs="Times New Roman"/>
          <w:sz w:val="28"/>
          <w:szCs w:val="28"/>
        </w:rPr>
        <w:t>муниципального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 служащего о рассмотрении данного вопроса без его участия рассмотрение вопроса откладывается. В случае повторной неявки </w:t>
      </w:r>
      <w:r w:rsidR="00F5515C">
        <w:rPr>
          <w:rFonts w:ascii="Times New Roman" w:hAnsi="Times New Roman" w:cs="Times New Roman"/>
          <w:sz w:val="28"/>
          <w:szCs w:val="28"/>
        </w:rPr>
        <w:t>муниципального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 служащего без уважительной причины комиссия может принять решение о рассмотрении данного вопроса в отсутствие </w:t>
      </w:r>
      <w:r w:rsidR="00F5515C">
        <w:rPr>
          <w:rFonts w:ascii="Times New Roman" w:hAnsi="Times New Roman" w:cs="Times New Roman"/>
          <w:sz w:val="28"/>
          <w:szCs w:val="28"/>
        </w:rPr>
        <w:t>муниципального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 служащего. В случае неявки на заседание комиссии гражданина, замещавшего должность </w:t>
      </w:r>
      <w:r w:rsidR="00F5515C">
        <w:rPr>
          <w:rFonts w:ascii="Times New Roman" w:hAnsi="Times New Roman" w:cs="Times New Roman"/>
          <w:sz w:val="28"/>
          <w:szCs w:val="28"/>
        </w:rPr>
        <w:t>муниципальной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F5515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F5515C" w:rsidRPr="00F5515C">
        <w:rPr>
          <w:rFonts w:ascii="Times New Roman" w:hAnsi="Times New Roman" w:cs="Times New Roman"/>
          <w:sz w:val="28"/>
          <w:szCs w:val="28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1A737F" w:rsidRPr="001A737F" w:rsidRDefault="001A737F" w:rsidP="007C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18. На заседании комиссии заслушиваются пояснения муниципального служащего</w:t>
      </w:r>
      <w:r w:rsidR="009B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гражданина, замещавшего должность муниципальной службы в Администрации района (с их согласия)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лиц, рассматриваются материалы по существу </w:t>
      </w:r>
      <w:r w:rsidR="009B2233">
        <w:rPr>
          <w:rFonts w:ascii="Times New Roman" w:eastAsia="Times New Roman" w:hAnsi="Times New Roman" w:cs="Times New Roman"/>
          <w:color w:val="000000"/>
          <w:sz w:val="28"/>
          <w:szCs w:val="28"/>
        </w:rPr>
        <w:t>вынесенных на данное заседание вопросов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дополнительные материалы.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По итогам рассмотрения вопроса, указанного в абзаце втором подпункта </w:t>
      </w:r>
      <w:r w:rsidR="009F341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F341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утвержденным </w:t>
      </w:r>
      <w:r w:rsidR="009B2233" w:rsidRPr="009B223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«Петровск – Забайкальский район» от 14 апреля 2010 года № 154</w:t>
      </w:r>
      <w:r w:rsidR="009B2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достоверными и полными;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поведению, </w:t>
      </w:r>
      <w:r w:rsidR="009B2233" w:rsidRPr="009B2233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муниципального района «Петровск – Забайкальский район» от 14 апреля 2010 года № 154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9B223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муниципального района «Петровск – Забайкальский район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применить к муниципальному служащему конкретную меру ответственности.</w:t>
      </w:r>
    </w:p>
    <w:p w:rsidR="001A737F" w:rsidRPr="001D61CD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1CD">
        <w:rPr>
          <w:rFonts w:ascii="Times New Roman" w:eastAsia="Times New Roman" w:hAnsi="Times New Roman" w:cs="Times New Roman"/>
          <w:sz w:val="28"/>
          <w:szCs w:val="28"/>
        </w:rPr>
        <w:t>21. По итогам рассмотрени</w:t>
      </w:r>
      <w:r w:rsidR="00B91890" w:rsidRPr="001D61CD">
        <w:rPr>
          <w:rFonts w:ascii="Times New Roman" w:eastAsia="Times New Roman" w:hAnsi="Times New Roman" w:cs="Times New Roman"/>
          <w:sz w:val="28"/>
          <w:szCs w:val="28"/>
        </w:rPr>
        <w:t xml:space="preserve">я вопроса, указанного в абзаце </w:t>
      </w:r>
      <w:r w:rsidR="001D61CD" w:rsidRPr="001D61CD">
        <w:rPr>
          <w:rFonts w:ascii="Times New Roman" w:eastAsia="Times New Roman" w:hAnsi="Times New Roman" w:cs="Times New Roman"/>
          <w:sz w:val="28"/>
          <w:szCs w:val="28"/>
        </w:rPr>
        <w:t xml:space="preserve">третьем </w:t>
      </w:r>
      <w:r w:rsidRPr="001D61CD">
        <w:rPr>
          <w:rFonts w:ascii="Times New Roman" w:eastAsia="Times New Roman" w:hAnsi="Times New Roman" w:cs="Times New Roman"/>
          <w:sz w:val="28"/>
          <w:szCs w:val="28"/>
        </w:rPr>
        <w:t xml:space="preserve">подпункта </w:t>
      </w:r>
      <w:r w:rsidR="001D61CD" w:rsidRPr="001D61C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61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D61CD" w:rsidRPr="001D61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D61CD">
        <w:rPr>
          <w:rFonts w:ascii="Times New Roman" w:eastAsia="Times New Roman" w:hAnsi="Times New Roman" w:cs="Times New Roman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1A737F" w:rsidRPr="001D61CD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1CD">
        <w:rPr>
          <w:rFonts w:ascii="Times New Roman" w:eastAsia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737F" w:rsidRPr="001D61CD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1CD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1D61CD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Pr="001D61CD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r w:rsidR="001D61CD">
        <w:rPr>
          <w:rFonts w:ascii="Times New Roman" w:eastAsia="Times New Roman" w:hAnsi="Times New Roman" w:cs="Times New Roman"/>
          <w:sz w:val="28"/>
          <w:szCs w:val="28"/>
        </w:rPr>
        <w:t xml:space="preserve">Петровск – Забайкальский </w:t>
      </w:r>
      <w:r w:rsidRPr="001D61CD">
        <w:rPr>
          <w:rFonts w:ascii="Times New Roman" w:eastAsia="Times New Roman" w:hAnsi="Times New Roman" w:cs="Times New Roman"/>
          <w:sz w:val="28"/>
          <w:szCs w:val="28"/>
        </w:rPr>
        <w:t>район»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22. По итогам рассмотрения вопроса, указанного в абзаце втором подпункта </w:t>
      </w:r>
      <w:r w:rsidR="00A376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376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 По итогам рассмотрения вопроса, указанного в абзаце третьем подпункта </w:t>
      </w:r>
      <w:r w:rsidR="00A376C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A376C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A376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A376C8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применить к муниципальному служащему конкретную меру ответственности.</w:t>
      </w:r>
    </w:p>
    <w:p w:rsidR="00F87E92" w:rsidRPr="00F87E92" w:rsidRDefault="00F87E92" w:rsidP="007C4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23.1. </w:t>
      </w:r>
      <w:r w:rsidRPr="00F87E92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21" w:tooltip="Ссылка на текущий документ" w:history="1">
        <w:r w:rsidRPr="00F87E92">
          <w:rPr>
            <w:rFonts w:ascii="Times New Roman" w:hAnsi="Times New Roman" w:cs="Times New Roman"/>
            <w:sz w:val="28"/>
            <w:szCs w:val="28"/>
          </w:rPr>
          <w:t>подпункте «г» пункта 1</w:t>
        </w:r>
      </w:hyperlink>
      <w:r w:rsidRPr="00F87E92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F87E92" w:rsidRPr="00F87E92" w:rsidRDefault="00F87E92" w:rsidP="007C4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E9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E9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E92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87E92" w:rsidRPr="0023455C" w:rsidRDefault="00F87E92" w:rsidP="002345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E9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E92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E92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 главе муниципального района «Петровск – Забайкальский район»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163"/>
      <w:bookmarkEnd w:id="0"/>
      <w:r w:rsidRPr="00C0419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итогам рассмотрения вопросов, предусмотренных подпунктами 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», «г» и «д»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14 настоящего Положения, 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к тому оснований комиссия может принять иное, чем предусмотрено пунктами 20 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, 23.1.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C0419A" w:rsidRPr="00C0419A" w:rsidRDefault="00C0419A" w:rsidP="007C4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24.1. </w:t>
      </w:r>
      <w:r w:rsidRPr="00C0419A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w:anchor="Par123" w:tooltip="Ссылка на текущий документ" w:history="1">
        <w:r w:rsidRPr="00C0419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704E1">
          <w:rPr>
            <w:rFonts w:ascii="Times New Roman" w:hAnsi="Times New Roman" w:cs="Times New Roman"/>
            <w:sz w:val="28"/>
            <w:szCs w:val="28"/>
          </w:rPr>
          <w:t>«</w:t>
        </w:r>
        <w:r w:rsidRPr="00C0419A">
          <w:rPr>
            <w:rFonts w:ascii="Times New Roman" w:hAnsi="Times New Roman" w:cs="Times New Roman"/>
            <w:sz w:val="28"/>
            <w:szCs w:val="28"/>
          </w:rPr>
          <w:t>д</w:t>
        </w:r>
        <w:r w:rsidR="003704E1">
          <w:rPr>
            <w:rFonts w:ascii="Times New Roman" w:hAnsi="Times New Roman" w:cs="Times New Roman"/>
            <w:sz w:val="28"/>
            <w:szCs w:val="28"/>
          </w:rPr>
          <w:t>»</w:t>
        </w:r>
        <w:r w:rsidRPr="00C0419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0419A">
          <w:rPr>
            <w:rFonts w:ascii="Times New Roman" w:hAnsi="Times New Roman" w:cs="Times New Roman"/>
            <w:sz w:val="28"/>
            <w:szCs w:val="28"/>
          </w:rPr>
          <w:lastRenderedPageBreak/>
          <w:t>пункта 1</w:t>
        </w:r>
      </w:hyperlink>
      <w:r w:rsidRPr="00C0419A">
        <w:rPr>
          <w:rFonts w:ascii="Times New Roman" w:hAnsi="Times New Roman" w:cs="Times New Roman"/>
          <w:sz w:val="28"/>
          <w:szCs w:val="28"/>
        </w:rPr>
        <w:t>4 настоящего Положения, комиссия принимает в отношении гражданина, замещавшего должность муниципальной службы в Администрации района, одно из следующих решений:</w:t>
      </w:r>
    </w:p>
    <w:p w:rsidR="00C0419A" w:rsidRPr="00C0419A" w:rsidRDefault="00C0419A" w:rsidP="007C4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19A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0419A" w:rsidRPr="00C0419A" w:rsidRDefault="00C0419A" w:rsidP="007C4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19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</w:t>
      </w:r>
      <w:r w:rsidR="00D23948">
        <w:rPr>
          <w:rFonts w:ascii="Times New Roman" w:hAnsi="Times New Roman" w:cs="Times New Roman"/>
          <w:sz w:val="28"/>
          <w:szCs w:val="28"/>
        </w:rPr>
        <w:t>№</w:t>
      </w:r>
      <w:r w:rsidRPr="00C0419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D23948">
        <w:rPr>
          <w:rFonts w:ascii="Times New Roman" w:hAnsi="Times New Roman" w:cs="Times New Roman"/>
          <w:sz w:val="28"/>
          <w:szCs w:val="28"/>
        </w:rPr>
        <w:t>«</w:t>
      </w:r>
      <w:r w:rsidRPr="00C0419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23948">
        <w:rPr>
          <w:rFonts w:ascii="Times New Roman" w:hAnsi="Times New Roman" w:cs="Times New Roman"/>
          <w:sz w:val="28"/>
          <w:szCs w:val="28"/>
        </w:rPr>
        <w:t>»</w:t>
      </w:r>
      <w:r w:rsidRPr="00C0419A">
        <w:rPr>
          <w:rFonts w:ascii="Times New Roman" w:hAnsi="Times New Roman" w:cs="Times New Roman"/>
          <w:sz w:val="28"/>
          <w:szCs w:val="28"/>
        </w:rPr>
        <w:t>. В этом случае комиссия рекомендует главе муниципального района «Петровск – Забайкальский район» проинформировать об указанных обстоятельствах органы прокуратуры и уведомившую организацию.</w:t>
      </w:r>
    </w:p>
    <w:p w:rsidR="001A737F" w:rsidRPr="001A737F" w:rsidRDefault="007C401E" w:rsidP="007C4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A737F"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 По итогам рассмотрения вопроса, предусмотренного подпунктом 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A737F"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A737F"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14 настоящего Положения, комиссия принимает соответствующее решение.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Для исполнения решений комиссии могут быть подготовлены проекты правовых актов </w:t>
      </w:r>
      <w:r w:rsidR="00C0419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района, которые в установленном порядке представляются на рассмотрение 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 – Забайкальский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Решение, принимаемое по итогам рассмотрения вопроса, указанного в абзаце втором подпункта 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пункта 14 настоящего Положения, носит обязательный характер.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29. В протоколе заседания комиссии указываются: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муниципального района «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Петровск – Забайкальский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ж) другие сведения;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з) результаты голосования;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и) решение и обоснование его принятия.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 Копии протокола заседания комиссии в 3-дневный срок со дня заседания направляются 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главе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полностью или в виде выписок из него – муниципальному служащему, а также по решению комиссии - иным заинтересованным лицам.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32. 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в письменной форме (резолюция) уведомляет комиссию в месячный срок со дня поступления к нему протокола заседания комиссии. Решение 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оглашается на ближайшем заседании комиссии и принимается к сведению без обсуждения.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«</w:t>
      </w:r>
      <w:r w:rsidR="001B6A8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 - Забайкальский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A737F" w:rsidRPr="001A737F" w:rsidRDefault="001A737F" w:rsidP="007C40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35. Копия протокола заседания комиссии или выписка из него приобщается к личному делу муниципального служащего, в отношении </w:t>
      </w: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B6A8D" w:rsidRDefault="001A737F" w:rsidP="007C4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B6A8D" w:rsidRPr="001B6A8D">
        <w:rPr>
          <w:rFonts w:ascii="Times New Roman" w:hAnsi="Times New Roman" w:cs="Times New Roman"/>
          <w:sz w:val="28"/>
          <w:szCs w:val="28"/>
        </w:rPr>
        <w:t xml:space="preserve">35.1. Выписка из решения комиссии, заверенная подписью секретаря комиссии и печатью Администрации района, вручается гражданину, замещавшему должность муниципальной службы в Администрации района, в отношении которого рассматривался вопрос, указанный в </w:t>
      </w:r>
      <w:hyperlink w:anchor="Par116" w:tooltip="Ссылка на текущий документ" w:history="1">
        <w:r w:rsidR="001B6A8D" w:rsidRPr="001B6A8D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 w:rsidR="00DE611E">
          <w:rPr>
            <w:rFonts w:ascii="Times New Roman" w:hAnsi="Times New Roman" w:cs="Times New Roman"/>
            <w:sz w:val="28"/>
            <w:szCs w:val="28"/>
          </w:rPr>
          <w:t>«б»</w:t>
        </w:r>
        <w:r w:rsidR="001B6A8D" w:rsidRPr="001B6A8D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="001B6A8D" w:rsidRPr="001B6A8D">
        <w:rPr>
          <w:rFonts w:ascii="Times New Roman" w:hAnsi="Times New Roman" w:cs="Times New Roman"/>
          <w:sz w:val="28"/>
          <w:szCs w:val="28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C401E" w:rsidRPr="007C401E" w:rsidRDefault="007C401E" w:rsidP="007C40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01E">
        <w:rPr>
          <w:rFonts w:ascii="Times New Roman" w:hAnsi="Times New Roman" w:cs="Times New Roman"/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01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секретарем комиссии.</w:t>
      </w:r>
    </w:p>
    <w:p w:rsidR="001B6A8D" w:rsidRPr="001A737F" w:rsidRDefault="001B6A8D" w:rsidP="007C401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737F" w:rsidRPr="001A737F" w:rsidRDefault="001A737F" w:rsidP="007C4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0F22" w:rsidRDefault="001A737F" w:rsidP="007C40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737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7C401E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sectPr w:rsidR="00440F22" w:rsidSect="005863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17" w:rsidRDefault="000E3117" w:rsidP="0017277E">
      <w:pPr>
        <w:spacing w:after="0" w:line="240" w:lineRule="auto"/>
      </w:pPr>
      <w:r>
        <w:separator/>
      </w:r>
    </w:p>
  </w:endnote>
  <w:endnote w:type="continuationSeparator" w:id="1">
    <w:p w:rsidR="000E3117" w:rsidRDefault="000E3117" w:rsidP="0017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BC" w:rsidRDefault="005863B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BC" w:rsidRDefault="005863B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BC" w:rsidRDefault="005863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17" w:rsidRDefault="000E3117" w:rsidP="0017277E">
      <w:pPr>
        <w:spacing w:after="0" w:line="240" w:lineRule="auto"/>
      </w:pPr>
      <w:r>
        <w:separator/>
      </w:r>
    </w:p>
  </w:footnote>
  <w:footnote w:type="continuationSeparator" w:id="1">
    <w:p w:rsidR="000E3117" w:rsidRDefault="000E3117" w:rsidP="0017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BC" w:rsidRDefault="005863B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547"/>
      <w:docPartObj>
        <w:docPartGallery w:val="Page Numbers (Top of Page)"/>
        <w:docPartUnique/>
      </w:docPartObj>
    </w:sdtPr>
    <w:sdtContent>
      <w:p w:rsidR="005863BC" w:rsidRDefault="0088031D">
        <w:pPr>
          <w:pStyle w:val="a8"/>
          <w:jc w:val="center"/>
        </w:pPr>
        <w:fldSimple w:instr=" PAGE   \* MERGEFORMAT ">
          <w:r w:rsidR="001442CE">
            <w:rPr>
              <w:noProof/>
            </w:rPr>
            <w:t>2</w:t>
          </w:r>
        </w:fldSimple>
      </w:p>
    </w:sdtContent>
  </w:sdt>
  <w:p w:rsidR="005863BC" w:rsidRDefault="005863B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BC" w:rsidRDefault="005863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0F22"/>
    <w:rsid w:val="00053315"/>
    <w:rsid w:val="000E3117"/>
    <w:rsid w:val="0010140D"/>
    <w:rsid w:val="0011677C"/>
    <w:rsid w:val="00117056"/>
    <w:rsid w:val="00122D04"/>
    <w:rsid w:val="00127F10"/>
    <w:rsid w:val="001442CE"/>
    <w:rsid w:val="0017277E"/>
    <w:rsid w:val="00182848"/>
    <w:rsid w:val="001A625A"/>
    <w:rsid w:val="001A737F"/>
    <w:rsid w:val="001B6A8D"/>
    <w:rsid w:val="001D61CD"/>
    <w:rsid w:val="001F009E"/>
    <w:rsid w:val="00215C5D"/>
    <w:rsid w:val="0023455C"/>
    <w:rsid w:val="002B0C5A"/>
    <w:rsid w:val="002B2F94"/>
    <w:rsid w:val="002B6B56"/>
    <w:rsid w:val="00343398"/>
    <w:rsid w:val="003601A4"/>
    <w:rsid w:val="003704E1"/>
    <w:rsid w:val="003A5076"/>
    <w:rsid w:val="003B401D"/>
    <w:rsid w:val="00440F22"/>
    <w:rsid w:val="005863BC"/>
    <w:rsid w:val="005D419A"/>
    <w:rsid w:val="006554BD"/>
    <w:rsid w:val="00660031"/>
    <w:rsid w:val="00671CC4"/>
    <w:rsid w:val="006F6D2A"/>
    <w:rsid w:val="00722F1C"/>
    <w:rsid w:val="0074585F"/>
    <w:rsid w:val="007658EB"/>
    <w:rsid w:val="007A7C9C"/>
    <w:rsid w:val="007C401E"/>
    <w:rsid w:val="007E5CC5"/>
    <w:rsid w:val="007F5628"/>
    <w:rsid w:val="0088031D"/>
    <w:rsid w:val="00880921"/>
    <w:rsid w:val="008B36B1"/>
    <w:rsid w:val="008C6439"/>
    <w:rsid w:val="0093075E"/>
    <w:rsid w:val="009433BF"/>
    <w:rsid w:val="0096023C"/>
    <w:rsid w:val="009B2233"/>
    <w:rsid w:val="009F341A"/>
    <w:rsid w:val="00A15DEE"/>
    <w:rsid w:val="00A32800"/>
    <w:rsid w:val="00A376C8"/>
    <w:rsid w:val="00A92620"/>
    <w:rsid w:val="00B13D2F"/>
    <w:rsid w:val="00B22C21"/>
    <w:rsid w:val="00B410D1"/>
    <w:rsid w:val="00B91890"/>
    <w:rsid w:val="00BB2D75"/>
    <w:rsid w:val="00BD277D"/>
    <w:rsid w:val="00BF61AB"/>
    <w:rsid w:val="00C0419A"/>
    <w:rsid w:val="00C13092"/>
    <w:rsid w:val="00C2340B"/>
    <w:rsid w:val="00D23948"/>
    <w:rsid w:val="00D93B1E"/>
    <w:rsid w:val="00D94668"/>
    <w:rsid w:val="00DE611E"/>
    <w:rsid w:val="00DE7A55"/>
    <w:rsid w:val="00E31D53"/>
    <w:rsid w:val="00F160F6"/>
    <w:rsid w:val="00F35CA3"/>
    <w:rsid w:val="00F52379"/>
    <w:rsid w:val="00F5515C"/>
    <w:rsid w:val="00F82FAD"/>
    <w:rsid w:val="00F87E92"/>
    <w:rsid w:val="00FA066A"/>
    <w:rsid w:val="00FB63A7"/>
    <w:rsid w:val="00FC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59"/>
    <w:rsid w:val="004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ConsPlusNormal">
    <w:name w:val="ConsPlusNormal"/>
    <w:rsid w:val="00F551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277E"/>
  </w:style>
  <w:style w:type="paragraph" w:styleId="aa">
    <w:name w:val="footer"/>
    <w:basedOn w:val="a"/>
    <w:link w:val="ab"/>
    <w:uiPriority w:val="99"/>
    <w:semiHidden/>
    <w:unhideWhenUsed/>
    <w:rsid w:val="0017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72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CD4B-D255-42C7-9167-BFB33A64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12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2015-05-28T06:02:00Z</cp:lastPrinted>
  <dcterms:created xsi:type="dcterms:W3CDTF">2015-05-19T03:40:00Z</dcterms:created>
  <dcterms:modified xsi:type="dcterms:W3CDTF">2015-05-28T06:02:00Z</dcterms:modified>
</cp:coreProperties>
</file>