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F47" w:rsidRDefault="00924F47" w:rsidP="00924F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СЕЛЬСКОГО ПОСЕЛЕНИЯ</w:t>
      </w:r>
    </w:p>
    <w:p w:rsidR="00924F47" w:rsidRDefault="00924F47" w:rsidP="00924F4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«КАТАНГАРСКОЕ»</w:t>
      </w:r>
    </w:p>
    <w:p w:rsidR="00924F47" w:rsidRDefault="00924F47" w:rsidP="00924F47">
      <w:pPr>
        <w:jc w:val="center"/>
        <w:rPr>
          <w:b/>
          <w:bCs/>
          <w:sz w:val="32"/>
          <w:szCs w:val="32"/>
        </w:rPr>
      </w:pPr>
    </w:p>
    <w:p w:rsidR="00924F47" w:rsidRDefault="00924F47" w:rsidP="00924F47">
      <w:pPr>
        <w:jc w:val="center"/>
        <w:rPr>
          <w:b/>
          <w:bCs/>
          <w:sz w:val="32"/>
          <w:szCs w:val="32"/>
        </w:rPr>
      </w:pPr>
    </w:p>
    <w:p w:rsidR="00924F47" w:rsidRDefault="00924F47" w:rsidP="00924F4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pacing w:val="60"/>
          <w:sz w:val="32"/>
          <w:szCs w:val="32"/>
        </w:rPr>
        <w:t>РЕШЕНИ</w:t>
      </w:r>
      <w:r>
        <w:rPr>
          <w:b/>
          <w:bCs/>
          <w:sz w:val="32"/>
          <w:szCs w:val="32"/>
        </w:rPr>
        <w:t>Е</w:t>
      </w:r>
    </w:p>
    <w:p w:rsidR="00924F47" w:rsidRDefault="00924F47" w:rsidP="00924F47">
      <w:pPr>
        <w:spacing w:line="360" w:lineRule="auto"/>
        <w:rPr>
          <w:b/>
          <w:bCs/>
          <w:sz w:val="32"/>
          <w:szCs w:val="32"/>
        </w:rPr>
      </w:pPr>
    </w:p>
    <w:p w:rsidR="00924F47" w:rsidRDefault="00924F47" w:rsidP="00924F47">
      <w:pPr>
        <w:spacing w:line="36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23 декабря 2014 года                                                                           № 26</w:t>
      </w:r>
    </w:p>
    <w:p w:rsidR="00924F47" w:rsidRDefault="00924F47" w:rsidP="00924F47">
      <w:pPr>
        <w:spacing w:line="360" w:lineRule="auto"/>
        <w:rPr>
          <w:b/>
          <w:bCs/>
          <w:sz w:val="32"/>
          <w:szCs w:val="32"/>
        </w:rPr>
      </w:pPr>
    </w:p>
    <w:p w:rsidR="00924F47" w:rsidRDefault="00924F47" w:rsidP="00924F47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с. Катангар</w:t>
      </w:r>
    </w:p>
    <w:p w:rsidR="00924F47" w:rsidRDefault="00924F47" w:rsidP="00924F47">
      <w:pPr>
        <w:spacing w:line="360" w:lineRule="auto"/>
        <w:jc w:val="center"/>
        <w:rPr>
          <w:b/>
          <w:bCs/>
          <w:sz w:val="32"/>
          <w:szCs w:val="32"/>
        </w:rPr>
      </w:pPr>
    </w:p>
    <w:p w:rsidR="00924F47" w:rsidRDefault="00924F47" w:rsidP="00924F47">
      <w:pPr>
        <w:jc w:val="center"/>
        <w:rPr>
          <w:i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>О   бюджете сельского поселения «Катангарское» на 2015 год</w:t>
      </w:r>
    </w:p>
    <w:p w:rsidR="00924F47" w:rsidRDefault="00924F47" w:rsidP="00924F47">
      <w:pPr>
        <w:spacing w:before="120"/>
        <w:jc w:val="both"/>
        <w:rPr>
          <w:color w:val="000000"/>
          <w:sz w:val="28"/>
          <w:szCs w:val="28"/>
        </w:rPr>
      </w:pPr>
      <w:r>
        <w:rPr>
          <w:color w:val="000000"/>
        </w:rPr>
        <w:t>1</w:t>
      </w:r>
      <w:r>
        <w:rPr>
          <w:color w:val="000000"/>
          <w:sz w:val="28"/>
          <w:szCs w:val="28"/>
        </w:rPr>
        <w:t>. Утвердить основные характеристики бюджета сельского поселения «Катангарское» на 2015 год:</w:t>
      </w:r>
    </w:p>
    <w:p w:rsidR="00924F47" w:rsidRDefault="00924F47" w:rsidP="00924F47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1) общий объем доходов бюджета поселения в сумме 4529400  рублей, в том числе безвозмездные поступления в сумме 4381000</w:t>
      </w:r>
      <w:r>
        <w:rPr>
          <w:color w:val="000000"/>
          <w:sz w:val="28"/>
          <w:szCs w:val="28"/>
        </w:rPr>
        <w:t xml:space="preserve"> рублей</w:t>
      </w:r>
      <w:r>
        <w:rPr>
          <w:color w:val="000000"/>
          <w:spacing w:val="-4"/>
          <w:sz w:val="28"/>
          <w:szCs w:val="28"/>
        </w:rPr>
        <w:t>;</w:t>
      </w:r>
    </w:p>
    <w:p w:rsidR="00924F47" w:rsidRDefault="00924F47" w:rsidP="00924F47">
      <w:pPr>
        <w:ind w:firstLine="709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2) общий объем расходов бюджета поселения в сумме 4529400 рублей;</w:t>
      </w:r>
    </w:p>
    <w:p w:rsidR="00924F47" w:rsidRDefault="00924F47" w:rsidP="00924F4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Закрепить источники доходов бюджета поселения за главными администраторами доходов бюджета поселения </w:t>
      </w:r>
      <w:r>
        <w:rPr>
          <w:color w:val="000000"/>
          <w:sz w:val="28"/>
          <w:szCs w:val="28"/>
        </w:rPr>
        <w:t xml:space="preserve">– </w:t>
      </w:r>
      <w:r>
        <w:rPr>
          <w:bCs/>
          <w:color w:val="000000"/>
          <w:sz w:val="28"/>
          <w:szCs w:val="28"/>
        </w:rPr>
        <w:t>исполнительными органами государственной власти Российской Федерации на 2015 год согласно приложению 1 к настоящему решению.</w:t>
      </w:r>
    </w:p>
    <w:p w:rsidR="00924F47" w:rsidRDefault="00924F47" w:rsidP="00924F47">
      <w:pPr>
        <w:spacing w:before="12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3.Закрепить источники доходов бюджета поселения за главными администраторами доходов бюджета поселения структурными подразделениями Администрации муниципального  района «Петровск-Забайкальский район» на 2015 год, согласно приложению 2 к настоящему решению.</w:t>
      </w:r>
    </w:p>
    <w:p w:rsidR="00924F47" w:rsidRDefault="00924F47" w:rsidP="00924F4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Утвердить перечень источников доходов бюджета сельского поселения «Катангарское», закрепляемых за Администрацией сельского поселения «Катангарское»  на  2015 год согласно приложению 3 к настоящему решению.</w:t>
      </w:r>
    </w:p>
    <w:p w:rsidR="00924F47" w:rsidRDefault="00924F47" w:rsidP="00924F4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5.Утвердить перечень источников финансирования дефицита бюджета сельского поселения, закрепленных за Администрацией сельского поселения «Катангарское» на 2015 год согласно приложению №4</w:t>
      </w:r>
    </w:p>
    <w:p w:rsidR="00924F47" w:rsidRDefault="00924F47" w:rsidP="00924F47">
      <w:pPr>
        <w:pStyle w:val="af5"/>
        <w:tabs>
          <w:tab w:val="left" w:pos="0"/>
        </w:tabs>
        <w:spacing w:before="120"/>
        <w:ind w:firstLine="709"/>
        <w:rPr>
          <w:color w:val="000000"/>
        </w:rPr>
      </w:pPr>
      <w:r>
        <w:rPr>
          <w:color w:val="000000"/>
        </w:rPr>
        <w:t xml:space="preserve">6.Утвердить источники финансирования дефицита бюджета сельского поселения «Катангарское» на 2015год </w:t>
      </w:r>
      <w:r>
        <w:rPr>
          <w:bCs/>
          <w:color w:val="000000"/>
        </w:rPr>
        <w:t xml:space="preserve">согласно приложению 5 </w:t>
      </w:r>
      <w:r>
        <w:rPr>
          <w:color w:val="000000"/>
        </w:rPr>
        <w:t>к настоящему решению.</w:t>
      </w:r>
    </w:p>
    <w:p w:rsidR="00924F47" w:rsidRDefault="00924F47" w:rsidP="00924F47">
      <w:pPr>
        <w:ind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7</w:t>
      </w:r>
      <w:r>
        <w:rPr>
          <w:bCs/>
          <w:color w:val="000000"/>
        </w:rPr>
        <w:t xml:space="preserve">. </w:t>
      </w:r>
      <w:r>
        <w:rPr>
          <w:bCs/>
          <w:color w:val="000000"/>
          <w:sz w:val="22"/>
        </w:rPr>
        <w:t>В</w:t>
      </w:r>
      <w:r>
        <w:rPr>
          <w:bCs/>
          <w:color w:val="000000"/>
        </w:rPr>
        <w:t xml:space="preserve"> </w:t>
      </w:r>
      <w:r>
        <w:rPr>
          <w:bCs/>
          <w:color w:val="000000"/>
          <w:sz w:val="28"/>
          <w:szCs w:val="28"/>
        </w:rPr>
        <w:t>соответствии с пунктом 2 статьи 184</w:t>
      </w:r>
      <w:r>
        <w:rPr>
          <w:bCs/>
          <w:color w:val="000000"/>
          <w:sz w:val="28"/>
          <w:szCs w:val="28"/>
          <w:vertAlign w:val="superscript"/>
        </w:rPr>
        <w:t>1</w:t>
      </w:r>
      <w:r>
        <w:rPr>
          <w:bCs/>
          <w:color w:val="000000"/>
          <w:sz w:val="28"/>
          <w:szCs w:val="28"/>
        </w:rPr>
        <w:t xml:space="preserve"> Бюджетного кодекса Российской Федерации утвердить нормативы распределения доходов между бюджетом муниципального района  и бюджетами  сельских поселений на 2015 год согласно приложению 6 к настоящему решению.</w:t>
      </w:r>
    </w:p>
    <w:p w:rsidR="00924F47" w:rsidRDefault="00924F47" w:rsidP="00924F47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8.Утвердить доходы бюджета поселения по кодам бюджетной классификации доходов бюджетов на 2015 год, согласно приложению № 7 к настоящему решению.</w:t>
      </w:r>
    </w:p>
    <w:p w:rsidR="00924F47" w:rsidRDefault="00924F47" w:rsidP="00924F47">
      <w:pPr>
        <w:pStyle w:val="af5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9. Установить объем межбюджетных трансфертов, получаемых из других бюджетов бюджетной системы, в 2015году в сумме 4381000 рублей, в том числе:</w:t>
      </w:r>
    </w:p>
    <w:p w:rsidR="00924F47" w:rsidRDefault="00924F47" w:rsidP="00924F47">
      <w:pPr>
        <w:pStyle w:val="af5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-дотация на выравнивание  за счет средств районного бюджета  4155000 рублей;</w:t>
      </w:r>
    </w:p>
    <w:p w:rsidR="00924F47" w:rsidRDefault="00924F47" w:rsidP="00924F47">
      <w:pPr>
        <w:pStyle w:val="af5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-подушевая дотация за счет средств субвенций из краевого бюджета-92000 рублей</w:t>
      </w:r>
    </w:p>
    <w:p w:rsidR="00924F47" w:rsidRDefault="00924F47" w:rsidP="00924F47">
      <w:pPr>
        <w:pStyle w:val="af5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-иные межбюджетные трансферты на тех персонал библиотек-134000 рублей</w:t>
      </w:r>
    </w:p>
    <w:p w:rsidR="00924F47" w:rsidRDefault="00924F47" w:rsidP="00924F47">
      <w:pPr>
        <w:pStyle w:val="af5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 xml:space="preserve"> -субвенция на исполнение полномочий по организации первичного воинского учета на территориях, где отсутствуют военные комиссариаты в сумме ----  рублей.</w:t>
      </w:r>
    </w:p>
    <w:p w:rsidR="00924F47" w:rsidRDefault="00924F47" w:rsidP="00924F47">
      <w:pPr>
        <w:pStyle w:val="af5"/>
        <w:tabs>
          <w:tab w:val="left" w:pos="0"/>
        </w:tabs>
        <w:autoSpaceDE w:val="0"/>
        <w:autoSpaceDN w:val="0"/>
        <w:adjustRightInd w:val="0"/>
        <w:ind w:firstLine="709"/>
        <w:rPr>
          <w:color w:val="000000"/>
        </w:rPr>
      </w:pPr>
      <w:r>
        <w:rPr>
          <w:color w:val="000000"/>
        </w:rPr>
        <w:t>10. Утвердить 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2015 год согласно приложению 8 к настоящему решению</w:t>
      </w:r>
    </w:p>
    <w:p w:rsidR="00924F47" w:rsidRDefault="00924F47" w:rsidP="00924F47">
      <w:pPr>
        <w:pStyle w:val="ConsNormal"/>
        <w:widowControl/>
        <w:snapToGri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Утвердить распределение бюджетных ассигнований по разделам, подразделам, целевым статьям и видам расходов классификации расходов бюджетов в ведомственной структуре расходов бюджета сельского поселения «Катангарское» на 2015 год  согласно приложению 9 к настоящему решению </w:t>
      </w:r>
    </w:p>
    <w:p w:rsidR="00924F47" w:rsidRDefault="00924F47" w:rsidP="00924F47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12. Утвердить объем межбюджетных трансфертов, предоставляемых из бюджета сельского поселения «Катангарское» в  бюджет муниципального района  на 2015 год в соответствии с заключенными соглашениями о передаче части полномочий бюджетам другого уровня в сумме 386900. рублей, согласно приложения 10 к настоящему решению.</w:t>
      </w:r>
    </w:p>
    <w:p w:rsidR="00924F47" w:rsidRDefault="00924F47" w:rsidP="00924F47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13. Установить предельный объем муниципального долга сельского поселения «Катангарское» на 2015 год в размере, не превышающем в 2014 году 40 процентовот утвержденного на 2015 год общего  объема доходов бюджета поселения без учета утвержденного объема безвозмездных поступлений.</w:t>
      </w:r>
    </w:p>
    <w:p w:rsidR="00924F47" w:rsidRDefault="00924F47" w:rsidP="00924F47">
      <w:pPr>
        <w:pStyle w:val="ConsNormal"/>
        <w:widowControl/>
        <w:snapToGri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Установить верхний предел муниципального внутреннего долга сельского поселения «Катангарское» на 1 января 2016 года, в размере предельного объема муниципального долга поселения, установленного частью 1 настоящего пункта</w:t>
      </w:r>
    </w:p>
    <w:p w:rsidR="00924F47" w:rsidRDefault="00924F47" w:rsidP="00924F47">
      <w:pPr>
        <w:pStyle w:val="ConsNormal"/>
        <w:widowControl/>
        <w:snapToGri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14. Установить предельный объем расходов на обслуживание муниципального внутреннего долга на 2015 год в размере, не превышающем в 2015 году 3 процентов от утвержденного на планируемый год общего объема расходов бюджета поселения, за исключением объема расходов, которые осуществляются за счет субвенций, предоставляемых из бюджетов бюджетной системы Российской Федерации.</w:t>
      </w:r>
    </w:p>
    <w:p w:rsidR="00924F47" w:rsidRDefault="00924F47" w:rsidP="00924F47">
      <w:pPr>
        <w:pStyle w:val="ConsPlusNormal"/>
        <w:widowControl/>
        <w:autoSpaceDE/>
        <w:adjustRightInd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15.Заключение и оплата Администрацией сельского  поселения»Катангарское» муниципальных контрактов, исполнение которых осуществляется за счет бюджетных ассигнований бюджета поселения, производятся в пределах утвержденных  лимитов бюджетных обязательств в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Российской Федерации.</w:t>
      </w:r>
    </w:p>
    <w:p w:rsidR="00924F47" w:rsidRDefault="00924F47" w:rsidP="00924F47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16. </w:t>
      </w:r>
      <w:r>
        <w:rPr>
          <w:color w:val="000000"/>
          <w:sz w:val="28"/>
          <w:szCs w:val="28"/>
        </w:rPr>
        <w:t>Безвозмездные поступления от физических и юридических лиц, имеющие целевое назначение, поступающие в бюджет поселения, направляются в порядке, установленном бюджетным законодательством.</w:t>
      </w:r>
    </w:p>
    <w:p w:rsidR="00924F47" w:rsidRDefault="00924F47" w:rsidP="00924F47">
      <w:pPr>
        <w:pStyle w:val="ConsPlusNormal"/>
        <w:widowControl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17. Установить в соответствии с пунктом 3 статьи 217 Бюджетного кодекса Российской Федерации следующие основания для внесения в 2015 году изменений в показатели сводной бюджетной росписи бюджета сельского поселения «Катангарское», связанные с особенностями исполнения бюджета поселения: </w:t>
      </w:r>
    </w:p>
    <w:p w:rsidR="00924F47" w:rsidRDefault="00924F47" w:rsidP="00924F47">
      <w:pPr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1) </w:t>
      </w:r>
      <w:r>
        <w:rPr>
          <w:color w:val="000000"/>
          <w:sz w:val="28"/>
          <w:szCs w:val="28"/>
        </w:rPr>
        <w:t>внесение изменений в Указания о порядке применения бюджетной классификации Российской Федерации, Забайкальского края,  утвержденные приказами Министерства финансов Российской Федерации и Министерства финансов Забайкальского  края соответственно;</w:t>
      </w:r>
    </w:p>
    <w:p w:rsidR="00924F47" w:rsidRDefault="00924F47" w:rsidP="00924F47">
      <w:pPr>
        <w:spacing w:before="6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перераспределение бюджетных ассигнований между подгруппами и элементами видов расходов классификации расходов бюджетов, в связи с изменением показателей сводной бюджетной росписи по соответствующим кодам расходов классификации операции сектора государственного управления классификации расходов бюджетов в случаях, предусмотренных бюджетным законодательством.</w:t>
      </w:r>
    </w:p>
    <w:p w:rsidR="00924F47" w:rsidRDefault="00924F47" w:rsidP="00924F47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18. Администрация поселения  не вправе принимать решения, приводящие к увеличению численности муниципальных служащих и работников муниципальных казенных учреждений, за исключением случаев принятия федеральных законов, нормативных правовых актов района о наделении Администрации сельского поселения «Катангарское» дополнительными полномочиями.</w:t>
      </w:r>
    </w:p>
    <w:p w:rsidR="00924F47" w:rsidRDefault="00924F47" w:rsidP="00924F47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19. Нормативные правовые акты Администрации сельского поселения «Катангарское»  подлежат приведению в соответствие с настоящим решением Совета.</w:t>
      </w:r>
    </w:p>
    <w:p w:rsidR="00924F47" w:rsidRDefault="00924F47" w:rsidP="00924F47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20. Настоящее решение вступает в силу с 1 января 2015 года.</w:t>
      </w:r>
    </w:p>
    <w:p w:rsidR="00924F47" w:rsidRDefault="00924F47" w:rsidP="00924F47">
      <w:pPr>
        <w:pStyle w:val="ConsNormal"/>
        <w:widowControl/>
        <w:snapToGrid/>
        <w:spacing w:before="6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24F47" w:rsidRDefault="00924F47" w:rsidP="00924F47">
      <w:pPr>
        <w:tabs>
          <w:tab w:val="center" w:pos="4677"/>
          <w:tab w:val="left" w:pos="726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сельского поселения «Катангарское»</w:t>
      </w:r>
      <w:r>
        <w:rPr>
          <w:color w:val="000000"/>
          <w:sz w:val="28"/>
          <w:szCs w:val="28"/>
        </w:rPr>
        <w:tab/>
        <w:t>Е. Н. Рыскова.</w:t>
      </w:r>
    </w:p>
    <w:p w:rsidR="00924F47" w:rsidRDefault="00924F47" w:rsidP="00924F47">
      <w:pPr>
        <w:tabs>
          <w:tab w:val="center" w:pos="4677"/>
          <w:tab w:val="left" w:pos="7260"/>
        </w:tabs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Ind w:w="4520" w:type="dxa"/>
        <w:tblLayout w:type="fixed"/>
        <w:tblLook w:val="04A0"/>
      </w:tblPr>
      <w:tblGrid>
        <w:gridCol w:w="4898"/>
      </w:tblGrid>
      <w:tr w:rsidR="00924F47" w:rsidTr="00924F47">
        <w:trPr>
          <w:trHeight w:val="1079"/>
          <w:tblHeader/>
        </w:trPr>
        <w:tc>
          <w:tcPr>
            <w:tcW w:w="4898" w:type="dxa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lastRenderedPageBreak/>
              <w:br w:type="page"/>
            </w:r>
            <w:r>
              <w:rPr>
                <w:lang w:eastAsia="en-US"/>
              </w:rPr>
              <w:t>ПРИЛОЖЕНИЕ №1</w:t>
            </w: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к решению о бюджете сельского  поселения «Катангарское» на 2015 год № 26  от  23 декабря 2014 года</w:t>
            </w:r>
          </w:p>
        </w:tc>
      </w:tr>
    </w:tbl>
    <w:p w:rsidR="00924F47" w:rsidRDefault="00924F47" w:rsidP="00924F47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Источники доходов бюджета поселения, закрепленные  за главными администраторами доходов бюджета поселения </w:t>
      </w:r>
      <w:r>
        <w:rPr>
          <w:b/>
          <w:color w:val="000000"/>
        </w:rPr>
        <w:t xml:space="preserve">– </w:t>
      </w:r>
      <w:r>
        <w:rPr>
          <w:b/>
          <w:bCs/>
          <w:color w:val="000000"/>
        </w:rPr>
        <w:t>исполнительными органами государственной власти Российской Федерации на 2015 год</w:t>
      </w:r>
    </w:p>
    <w:p w:rsidR="00924F47" w:rsidRDefault="00924F47" w:rsidP="00924F47">
      <w:pPr>
        <w:widowControl w:val="0"/>
        <w:autoSpaceDE w:val="0"/>
        <w:autoSpaceDN w:val="0"/>
        <w:adjustRightInd w:val="0"/>
        <w:jc w:val="center"/>
      </w:pPr>
    </w:p>
    <w:tbl>
      <w:tblPr>
        <w:tblW w:w="9360" w:type="dxa"/>
        <w:tblInd w:w="108" w:type="dxa"/>
        <w:tblLayout w:type="fixed"/>
        <w:tblLook w:val="04A0"/>
      </w:tblPr>
      <w:tblGrid>
        <w:gridCol w:w="714"/>
        <w:gridCol w:w="3428"/>
        <w:gridCol w:w="5218"/>
      </w:tblGrid>
      <w:tr w:rsidR="00924F47" w:rsidTr="00924F47">
        <w:tc>
          <w:tcPr>
            <w:tcW w:w="41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52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Источники доходов бюджета поселения, закрепляемые за главными администраторами доходовбюджета поселения – исполнительными органами</w:t>
            </w:r>
            <w:r>
              <w:rPr>
                <w:color w:val="000000"/>
                <w:lang w:eastAsia="en-US"/>
              </w:rPr>
              <w:br/>
              <w:t>государственной власти Российской Федерации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8"/>
              <w:jc w:val="center"/>
              <w:rPr>
                <w:spacing w:val="-14"/>
                <w:lang w:eastAsia="en-US"/>
              </w:rPr>
            </w:pPr>
            <w:r>
              <w:rPr>
                <w:color w:val="000000"/>
                <w:spacing w:val="-14"/>
                <w:lang w:eastAsia="en-US"/>
              </w:rPr>
              <w:t>код главного администратора доходов бюджета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ind w:left="-108" w:right="-105"/>
              <w:jc w:val="center"/>
              <w:rPr>
                <w:spacing w:val="-14"/>
                <w:lang w:eastAsia="en-US"/>
              </w:rPr>
            </w:pPr>
            <w:r>
              <w:rPr>
                <w:color w:val="000000"/>
                <w:spacing w:val="-14"/>
                <w:lang w:eastAsia="en-US"/>
              </w:rPr>
              <w:t>код вида доходов, код подвида доходов, код классификации операций сектора государственного управления, относящихся к доходам бюджетов</w:t>
            </w:r>
          </w:p>
        </w:tc>
        <w:tc>
          <w:tcPr>
            <w:tcW w:w="52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</w:tr>
      <w:tr w:rsidR="00924F47" w:rsidTr="00924F47">
        <w:trPr>
          <w:trHeight w:val="320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</w:tr>
      <w:tr w:rsidR="00924F47" w:rsidTr="00924F47">
        <w:trPr>
          <w:trHeight w:val="717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86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Управление Федеральной налоговой службы </w:t>
            </w:r>
          </w:p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по Забайкальскому краю</w:t>
            </w:r>
          </w:p>
        </w:tc>
      </w:tr>
      <w:tr w:rsidR="00924F47" w:rsidTr="00924F47">
        <w:trPr>
          <w:trHeight w:val="313"/>
        </w:trPr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1 01 02010 01 0000 110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и 228 Налогового кодекса Российской Федерации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1 01 02020 01 0000 110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1 01 02030 01 0000 110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1 01 02040 01 0000 110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>
              <w:rPr>
                <w:vertAlign w:val="superscript"/>
                <w:lang w:eastAsia="en-US"/>
              </w:rPr>
              <w:t>1</w:t>
            </w:r>
            <w:r>
              <w:rPr>
                <w:lang w:eastAsia="en-US"/>
              </w:rPr>
              <w:t xml:space="preserve"> Налогового кодекса Российской Федерации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1 05 03010 01 0000 110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1 05 03020 01 0000 110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 (за налоговые периоды, истекшие до 1 января 2011 года)</w:t>
            </w:r>
          </w:p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1 06 06013 10 0000 110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1 06 06023 10 0000 110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Земельный налог, взимаемый по ставкам, установленным </w:t>
            </w:r>
            <w:r>
              <w:rPr>
                <w:lang w:eastAsia="en-US"/>
              </w:rPr>
              <w:lastRenderedPageBreak/>
              <w:t>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</w:tr>
      <w:tr w:rsidR="00924F47" w:rsidTr="00924F47">
        <w:tc>
          <w:tcPr>
            <w:tcW w:w="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4F47" w:rsidRDefault="00924F4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182</w:t>
            </w:r>
          </w:p>
        </w:tc>
        <w:tc>
          <w:tcPr>
            <w:tcW w:w="3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1 09 00000 00 0000 000 </w:t>
            </w:r>
          </w:p>
        </w:tc>
        <w:tc>
          <w:tcPr>
            <w:tcW w:w="52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Задолженность и перерасчеты по отмененным налог и сборам, обязательным платежам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>
      <w:pPr>
        <w:ind w:left="4248" w:firstLine="708"/>
        <w:jc w:val="center"/>
      </w:pPr>
      <w:r>
        <w:br w:type="page"/>
      </w:r>
      <w:r>
        <w:lastRenderedPageBreak/>
        <w:t>ПРИЛОЖЕНИЕ №2</w:t>
      </w:r>
    </w:p>
    <w:p w:rsidR="00924F47" w:rsidRDefault="00924F47" w:rsidP="00924F47">
      <w:pPr>
        <w:ind w:left="4956"/>
        <w:jc w:val="center"/>
      </w:pPr>
      <w:r>
        <w:t>к решению о бюджете сельского  поселения «Катангарское» на 2015 год № 26 от  23 декабря  2014 года</w:t>
      </w:r>
    </w:p>
    <w:p w:rsidR="00924F47" w:rsidRDefault="00924F47" w:rsidP="00924F47">
      <w:pPr>
        <w:ind w:left="4956" w:firstLine="708"/>
        <w:jc w:val="right"/>
      </w:pPr>
    </w:p>
    <w:p w:rsidR="00924F47" w:rsidRDefault="00924F47" w:rsidP="00924F47">
      <w:pPr>
        <w:jc w:val="center"/>
        <w:rPr>
          <w:b/>
        </w:rPr>
      </w:pPr>
      <w:r>
        <w:rPr>
          <w:b/>
          <w:bCs/>
          <w:color w:val="000000"/>
        </w:rPr>
        <w:t>Источники  доходов местных бюджетов, закрепляемых за структурными подразделениями Администрации муниципального района Петровск-Забайкальский район» на 2015 год</w:t>
      </w:r>
    </w:p>
    <w:p w:rsidR="00924F47" w:rsidRDefault="00924F47" w:rsidP="00924F47">
      <w:pPr>
        <w:jc w:val="center"/>
      </w:pPr>
    </w:p>
    <w:tbl>
      <w:tblPr>
        <w:tblW w:w="100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2"/>
        <w:gridCol w:w="3418"/>
        <w:gridCol w:w="5950"/>
      </w:tblGrid>
      <w:tr w:rsidR="00924F47" w:rsidTr="00924F47">
        <w:trPr>
          <w:cantSplit/>
          <w:trHeight w:val="678"/>
        </w:trPr>
        <w:tc>
          <w:tcPr>
            <w:tcW w:w="4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классификации доходов </w:t>
            </w: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бюджетов Российской </w:t>
            </w: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Федерации 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tabs>
                <w:tab w:val="left" w:pos="4360"/>
              </w:tabs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главных администраторов доходов бюджета поселения – структурных подразделений Администрации района</w:t>
            </w:r>
          </w:p>
        </w:tc>
      </w:tr>
      <w:tr w:rsidR="00924F47" w:rsidTr="00924F47">
        <w:trPr>
          <w:cantSplit/>
          <w:trHeight w:val="18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 xml:space="preserve">код главного администратора доходов </w:t>
            </w:r>
            <w:r>
              <w:rPr>
                <w:spacing w:val="-20"/>
                <w:lang w:eastAsia="en-US"/>
              </w:rPr>
              <w:t>бюджета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вида доходов, </w:t>
            </w: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подвида доходов, код классификации операций сектора </w:t>
            </w: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государственного управления, </w:t>
            </w: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относящихся к доходам бюджетов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sz w:val="28"/>
                <w:szCs w:val="28"/>
                <w:lang w:eastAsia="en-US"/>
              </w:rPr>
            </w:pPr>
          </w:p>
        </w:tc>
      </w:tr>
      <w:tr w:rsidR="00924F47" w:rsidTr="00924F47">
        <w:trPr>
          <w:cantSplit/>
          <w:trHeight w:val="188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tabs>
                <w:tab w:val="left" w:pos="4360"/>
              </w:tabs>
              <w:spacing w:line="276" w:lineRule="auto"/>
              <w:ind w:left="12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Комитет по финансам Администрации муниципального района «Петровск-Забайкальский район»</w:t>
            </w:r>
          </w:p>
        </w:tc>
      </w:tr>
      <w:tr w:rsidR="00924F47" w:rsidTr="00924F47">
        <w:trPr>
          <w:cantSplit/>
          <w:trHeight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111 05013 10 0000 120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pStyle w:val="ae"/>
              <w:autoSpaceDE w:val="0"/>
              <w:autoSpaceDN w:val="0"/>
              <w:adjustRightInd w:val="0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924F47" w:rsidTr="00924F47">
        <w:trPr>
          <w:cantSplit/>
          <w:trHeight w:val="87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spacing w:val="-16"/>
                <w:lang w:eastAsia="en-US"/>
              </w:rPr>
            </w:pPr>
            <w:r>
              <w:rPr>
                <w:spacing w:val="-16"/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 114 06013 10 0000 430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pStyle w:val="ae"/>
              <w:autoSpaceDE w:val="0"/>
              <w:autoSpaceDN w:val="0"/>
              <w:adjustRightInd w:val="0"/>
              <w:spacing w:line="276" w:lineRule="auto"/>
              <w:ind w:left="-108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</w:tc>
      </w:tr>
    </w:tbl>
    <w:p w:rsidR="00924F47" w:rsidRDefault="00924F47" w:rsidP="00924F47">
      <w:pPr>
        <w:jc w:val="center"/>
      </w:pPr>
    </w:p>
    <w:p w:rsidR="00924F47" w:rsidRDefault="00924F47" w:rsidP="00924F47">
      <w:pPr>
        <w:ind w:left="4542"/>
        <w:jc w:val="center"/>
      </w:pPr>
      <w:r>
        <w:br w:type="page"/>
      </w:r>
      <w:r>
        <w:lastRenderedPageBreak/>
        <w:t>ПРИЛОЖЕНИЕ №3</w:t>
      </w:r>
    </w:p>
    <w:p w:rsidR="00924F47" w:rsidRDefault="00924F47" w:rsidP="00924F47">
      <w:pPr>
        <w:ind w:left="4542"/>
        <w:jc w:val="center"/>
      </w:pPr>
      <w:r>
        <w:t xml:space="preserve"> к решению о бюджете сельского  поселения «Катангарское» на 2015 год № 26 от   23 декабря 2014 года</w:t>
      </w:r>
    </w:p>
    <w:p w:rsidR="00924F47" w:rsidRDefault="00924F47" w:rsidP="00924F47">
      <w:pPr>
        <w:ind w:left="5040"/>
        <w:jc w:val="center"/>
      </w:pPr>
    </w:p>
    <w:p w:rsidR="00924F47" w:rsidRDefault="00924F47" w:rsidP="00924F4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Перечень источников доходов бюджета сельского поселения «Катангарское», закрепленных за </w:t>
      </w:r>
      <w:r>
        <w:rPr>
          <w:b/>
          <w:bCs/>
          <w:color w:val="000000"/>
        </w:rPr>
        <w:t>перечень источников доходов бюджета сельского поселения «Катангарское», закрепляемых за Администрацией сельского поселения «Катангарское»  на  2015 год</w:t>
      </w:r>
    </w:p>
    <w:p w:rsidR="00924F47" w:rsidRDefault="00924F47" w:rsidP="00924F47">
      <w:pPr>
        <w:ind w:firstLine="709"/>
        <w:jc w:val="center"/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88"/>
        <w:gridCol w:w="5940"/>
      </w:tblGrid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кода бюджетной классификации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802 111 05035 10 0000 120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24F47" w:rsidTr="00924F47">
        <w:trPr>
          <w:trHeight w:val="2373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802 111 09045 10 0000 120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924F47" w:rsidTr="00924F47">
        <w:trPr>
          <w:trHeight w:val="1108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802 1 13 01995 10 0000 130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Прочие доходы от оказания платных услуг (работ) получателями средств  бюджетов поселений</w:t>
            </w:r>
          </w:p>
        </w:tc>
      </w:tr>
      <w:tr w:rsidR="00924F47" w:rsidTr="00924F47">
        <w:trPr>
          <w:trHeight w:val="90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802 1 13 02995 10 0000 130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Прочие доходы от компенсации затрат </w:t>
            </w:r>
          </w:p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бюджетов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802 114 01050 10 0000 410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продажи квартир, находящихся в собственности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802 1 14 02050 10 0000 410 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 средств  по указанному имуществу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802 1 14 02052 10 0000 410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поселений (за исключением </w:t>
            </w:r>
            <w:r>
              <w:rPr>
                <w:sz w:val="28"/>
                <w:szCs w:val="28"/>
                <w:lang w:eastAsia="en-US"/>
              </w:rPr>
              <w:lastRenderedPageBreak/>
              <w:t>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924F47" w:rsidTr="00924F47">
        <w:trPr>
          <w:trHeight w:val="2642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802 1 14 02053 10 0000 410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802 1 14 02050 10 0000 440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реализации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 по указанному имуществу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802 1 14 02052 10 0000 440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802 1 14 02053 10 0000 440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реализации иного имущества, находящегося в собственности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802 1 14 06025 10 0000 430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продажи земельных находящихся в собственности поселений (за исключением земельных участков муниципальных бюджетных и автономных учреждений)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802 1 14 07030 10 0000 410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Доходы от продажи недвижимого имущества одновременно с занятыми такими объектами недвижимого имущества земельными участками, которые расположены в границах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   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802 1 15 02050 10 0000 140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Платежи, взимаемые органами местного самоуправления (организациями) поселений за выполнение определенных функций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802 116 18050 10 0000 140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Денежные взыскания (штрафы) за нарушение бюджетного законодательства (в части бюджетов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802 1 16 23051 10 0000 140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возмещения 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802 1 16 23052 10 0000 140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Доходы от возмещения  ущерба при возникновении иных страховых, когда выгодоприобретателями выступают получатели средств бюджетов поселений</w:t>
            </w:r>
          </w:p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802 1 16 25074 10 0000 140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Денежные взыскания (штрафы) за нарушение лесного законодательства на лесных участках, находящихся в  собственности 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802 1 16 25085 10 0000 140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Денежные взыскания (штрафы) за нарушение водного законодательства на водных объектах, находящихся в  собственности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802 116 32000 10 0000 140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802 116 90050 10 0000 140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поступления от денежных взысканий штрафов) и иных сумм в возмещение ущерба, зачисляемые в бюджеты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802 116 30015 10 0000 140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47" w:rsidRDefault="00924F47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outlineLvl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поселений</w:t>
            </w:r>
          </w:p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802 117 01050 10 0000 180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Невыясненные поступления, зачисляемые в бюджеты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802 117 05050 10 0000 180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неналоговые доходы бюджетов поселений</w:t>
            </w:r>
          </w:p>
        </w:tc>
      </w:tr>
      <w:tr w:rsidR="00924F47" w:rsidTr="00924F47">
        <w:trPr>
          <w:trHeight w:val="420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802 202 01001 10 0000 151</w:t>
            </w:r>
          </w:p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Дотации бюджетам поселений на выравнивание бюджетной обеспеченности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802 202 01003 10 0000 151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Дотации бюджетам поселений на поддержку мер по обеспечению  сбалансированности бюджетов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802 202 01999 10 0000 151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дотации бюджетам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802 202 02088 10 0000 151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счет средств, поступивших от государственной корпораций Фонд реформированию жилищно-коммунального хозяйства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802 202 02088 10 0001 151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 бюджетам поселений на обеспечение мероприятий по капитальному ремонту многоквартирных домов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802 202 02088 10 0002 151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 бюджетам поселений на 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 коммунального хозяйства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802 202 02089 10 0000 151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Субсидии бюджетам поселений на обеспечение мероприятий по капитальному ремонту многоквартирных домов и переселению граждан из   аварийного жилищного фонда за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счет средств бюджетов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802 202 02089 10 0001 151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 бюджетам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802 202 02089 10 0002 151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Субсидии бюджетам поселений на обеспечение мероприятий по переселению граждан из аварийного жилищного фонда за счет средств бюджетов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802 202 03015 10 0000 151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802 202 03999 10 0000 151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субвенции бюджетам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802 202 04012 10 0000 151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Межбюджетные трансферты, передаваемые бюджетам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802 202 09054 10 0000 151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безвозмездные поступления в бюджеты поселений от бюджетов муниципальных районов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802 207 05000 10 0000 180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Прочие безвозмездные поступления в бюджеты поселений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360"/>
              <w:rPr>
                <w:lang w:eastAsia="en-US"/>
              </w:rPr>
            </w:pPr>
            <w:r>
              <w:rPr>
                <w:lang w:eastAsia="en-US"/>
              </w:rPr>
              <w:t>802 208 05000 10 0000 180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-108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802 218 00000 00 0000 000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бюджетов бюджетной системы российской федерации от возврата остатков субсидий, субвенций и иных межбюджетных трансфертов, имеющих целевое назначение, прошлых лет</w:t>
            </w:r>
          </w:p>
          <w:p w:rsidR="00924F47" w:rsidRDefault="00924F47">
            <w:pPr>
              <w:spacing w:line="276" w:lineRule="auto"/>
              <w:ind w:left="-108"/>
              <w:rPr>
                <w:sz w:val="28"/>
                <w:szCs w:val="28"/>
                <w:lang w:eastAsia="en-US"/>
              </w:rPr>
            </w:pP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802 218 05000 10 0000 000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pStyle w:val="ConsPlusNonformat"/>
              <w:widowControl/>
              <w:spacing w:line="276" w:lineRule="auto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Доходы бюджетов поселений от возврата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</w:tr>
      <w:tr w:rsidR="00924F47" w:rsidTr="00924F47"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802 219 05000 10 0000 151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Возврат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>
      <w:pPr>
        <w:ind w:left="4248" w:firstLine="708"/>
        <w:jc w:val="center"/>
      </w:pPr>
      <w:r>
        <w:br w:type="page"/>
      </w:r>
      <w:r>
        <w:lastRenderedPageBreak/>
        <w:t>ПРИЛОЖЕНИЕ №4</w:t>
      </w:r>
    </w:p>
    <w:p w:rsidR="00924F47" w:rsidRDefault="00924F47" w:rsidP="00924F47">
      <w:pPr>
        <w:ind w:left="4956"/>
        <w:jc w:val="center"/>
      </w:pPr>
      <w:r>
        <w:t>к решению о бюджете сельского  поселения «Катангарское» на 2015 год № 26  от   23   декабря  2015 года</w:t>
      </w:r>
    </w:p>
    <w:p w:rsidR="00924F47" w:rsidRDefault="00924F47" w:rsidP="00924F47">
      <w:pPr>
        <w:ind w:left="5040"/>
        <w:jc w:val="center"/>
      </w:pPr>
    </w:p>
    <w:p w:rsidR="00924F47" w:rsidRDefault="00924F47" w:rsidP="00924F47">
      <w:pPr>
        <w:ind w:left="280"/>
        <w:jc w:val="center"/>
        <w:rPr>
          <w:b/>
        </w:rPr>
      </w:pPr>
      <w:r>
        <w:rPr>
          <w:b/>
          <w:bCs/>
          <w:color w:val="000000"/>
        </w:rPr>
        <w:t>Перечень источников финансирования дефицита бюджета сельского поселения, закрепленных за Администрацией сельского поселения «Катангарское» на 2015 год</w:t>
      </w:r>
      <w:r>
        <w:rPr>
          <w:b/>
        </w:rPr>
        <w:t xml:space="preserve"> </w:t>
      </w:r>
    </w:p>
    <w:p w:rsidR="00924F47" w:rsidRDefault="00924F47" w:rsidP="00924F47">
      <w:pPr>
        <w:ind w:left="280"/>
        <w:rPr>
          <w:bCs/>
        </w:rPr>
      </w:pPr>
    </w:p>
    <w:tbl>
      <w:tblPr>
        <w:tblW w:w="9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08"/>
        <w:gridCol w:w="3421"/>
        <w:gridCol w:w="4301"/>
      </w:tblGrid>
      <w:tr w:rsidR="00924F47" w:rsidTr="00924F47">
        <w:trPr>
          <w:cantSplit/>
        </w:trPr>
        <w:tc>
          <w:tcPr>
            <w:tcW w:w="5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4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Наименование главных источников финансирования дефицита бюджета </w:t>
            </w:r>
          </w:p>
          <w:p w:rsidR="00924F47" w:rsidRDefault="00924F47">
            <w:pPr>
              <w:spacing w:line="276" w:lineRule="auto"/>
              <w:rPr>
                <w:lang w:eastAsia="en-US"/>
              </w:rPr>
            </w:pPr>
          </w:p>
          <w:p w:rsidR="00924F47" w:rsidRDefault="00924F47">
            <w:pPr>
              <w:spacing w:line="276" w:lineRule="auto"/>
              <w:rPr>
                <w:lang w:eastAsia="en-US"/>
              </w:rPr>
            </w:pPr>
          </w:p>
          <w:p w:rsidR="00924F47" w:rsidRDefault="00924F47">
            <w:pPr>
              <w:spacing w:line="276" w:lineRule="auto"/>
              <w:rPr>
                <w:lang w:eastAsia="en-US"/>
              </w:rPr>
            </w:pPr>
          </w:p>
          <w:p w:rsidR="00924F47" w:rsidRDefault="00924F47">
            <w:pPr>
              <w:spacing w:line="276" w:lineRule="auto"/>
              <w:ind w:right="-108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cantSplit/>
          <w:trHeight w:val="2072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Код группы, подгруппы статьи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4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</w:tr>
      <w:tr w:rsidR="00924F47" w:rsidTr="00924F47">
        <w:trPr>
          <w:cantSplit/>
          <w:trHeight w:val="709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Администрация сельского поселения  «Катангарское»</w:t>
            </w:r>
          </w:p>
        </w:tc>
      </w:tr>
      <w:tr w:rsidR="00924F47" w:rsidTr="00924F47">
        <w:trPr>
          <w:cantSplit/>
          <w:trHeight w:val="1008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01 05 02 01 05 0000 510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муниципального бюджета</w:t>
            </w:r>
          </w:p>
        </w:tc>
      </w:tr>
      <w:tr w:rsidR="00924F47" w:rsidTr="00924F47">
        <w:trPr>
          <w:cantSplit/>
          <w:trHeight w:val="1066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902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01 05 02 01 05 0000 610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left="280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муниципальных районов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>
      <w:pPr>
        <w:ind w:left="4248" w:firstLine="708"/>
        <w:jc w:val="center"/>
      </w:pPr>
      <w:r>
        <w:br w:type="page"/>
      </w:r>
      <w:r>
        <w:lastRenderedPageBreak/>
        <w:t>ПРИЛОЖЕНИЕ №5</w:t>
      </w:r>
    </w:p>
    <w:p w:rsidR="00924F47" w:rsidRDefault="00924F47" w:rsidP="00924F47">
      <w:pPr>
        <w:ind w:left="4956"/>
        <w:jc w:val="center"/>
      </w:pPr>
      <w:r>
        <w:t>к решению о бюджете сельского  поселения «Катангарское» на 2015 год № 26  от  23 декабря 2014 года</w:t>
      </w:r>
    </w:p>
    <w:p w:rsidR="00924F47" w:rsidRDefault="00924F47" w:rsidP="00924F47">
      <w:pPr>
        <w:ind w:left="5040"/>
        <w:jc w:val="center"/>
      </w:pPr>
    </w:p>
    <w:p w:rsidR="00924F47" w:rsidRDefault="00924F47" w:rsidP="00924F47">
      <w:pPr>
        <w:jc w:val="center"/>
        <w:rPr>
          <w:b/>
        </w:rPr>
      </w:pPr>
      <w:r>
        <w:rPr>
          <w:b/>
          <w:color w:val="000000"/>
        </w:rPr>
        <w:t xml:space="preserve">Источники финансирования дефицита бюджета сельского поселения «Катангарское» на 2015 год </w:t>
      </w:r>
    </w:p>
    <w:p w:rsidR="00924F47" w:rsidRDefault="00924F47" w:rsidP="00924F47">
      <w:pPr>
        <w:spacing w:line="360" w:lineRule="auto"/>
        <w:ind w:left="4500"/>
        <w:jc w:val="center"/>
      </w:pPr>
    </w:p>
    <w:tbl>
      <w:tblPr>
        <w:tblW w:w="49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6"/>
        <w:gridCol w:w="2779"/>
        <w:gridCol w:w="6"/>
        <w:gridCol w:w="3874"/>
        <w:gridCol w:w="1220"/>
      </w:tblGrid>
      <w:tr w:rsidR="00924F47" w:rsidTr="00924F47">
        <w:trPr>
          <w:cantSplit/>
        </w:trPr>
        <w:tc>
          <w:tcPr>
            <w:tcW w:w="19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классификации источников финансирования дефицита бюджета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источников финансирования дефицита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ind w:right="-106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сумма</w:t>
            </w:r>
          </w:p>
        </w:tc>
      </w:tr>
      <w:tr w:rsidR="00924F47" w:rsidTr="00924F47">
        <w:trPr>
          <w:cantSplit/>
          <w:trHeight w:val="1759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Код главного администратора </w:t>
            </w:r>
          </w:p>
        </w:tc>
        <w:tc>
          <w:tcPr>
            <w:tcW w:w="1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группы, подгруппы, статьи, вида источника финансирования дефицита бюджета, код классификации операций сектора государственного управления, относящихся к источникам финансирования дефицита бюджета</w:t>
            </w:r>
          </w:p>
        </w:tc>
        <w:tc>
          <w:tcPr>
            <w:tcW w:w="2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</w:tr>
      <w:tr w:rsidR="00924F47" w:rsidTr="00924F47">
        <w:trPr>
          <w:cantSplit/>
          <w:trHeight w:val="495"/>
        </w:trPr>
        <w:tc>
          <w:tcPr>
            <w:tcW w:w="419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Источники финансирования дефицита бюджета, всего</w:t>
            </w:r>
          </w:p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 том числе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</w:tr>
      <w:tr w:rsidR="00924F47" w:rsidTr="00924F47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01 05 00 00 00 0000 000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Изменение остатков средств на счетах по учету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924F47" w:rsidTr="00924F47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-4529400</w:t>
            </w:r>
          </w:p>
        </w:tc>
      </w:tr>
      <w:tr w:rsidR="00924F47" w:rsidTr="00924F47">
        <w:trPr>
          <w:cantSplit/>
          <w:trHeight w:val="793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01 05 02 00 00 0000 510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Увеличение прочих остатков денежных средств бюджета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-4529400</w:t>
            </w:r>
          </w:p>
        </w:tc>
      </w:tr>
      <w:tr w:rsidR="00924F47" w:rsidTr="00924F47">
        <w:trPr>
          <w:cantSplit/>
          <w:trHeight w:val="10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01 05 02 01 10 0000 510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Увеличение прочих остатков денежных средств бюджета  поселения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-5529400</w:t>
            </w:r>
          </w:p>
        </w:tc>
      </w:tr>
      <w:tr w:rsidR="00924F47" w:rsidTr="00924F47">
        <w:trPr>
          <w:cantSplit/>
          <w:trHeight w:val="645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01 05 00 00 00 0000 600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остатков средств бюджетов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4529400</w:t>
            </w:r>
          </w:p>
        </w:tc>
      </w:tr>
      <w:tr w:rsidR="00924F47" w:rsidTr="00924F47">
        <w:trPr>
          <w:cantSplit/>
          <w:trHeight w:val="66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01 05 02 01 00 0000 610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4529400</w:t>
            </w:r>
          </w:p>
        </w:tc>
      </w:tr>
      <w:tr w:rsidR="00924F47" w:rsidTr="00924F47">
        <w:trPr>
          <w:cantSplit/>
          <w:trHeight w:val="1052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802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01 05 02 01 10 0000 610</w:t>
            </w:r>
          </w:p>
        </w:tc>
        <w:tc>
          <w:tcPr>
            <w:tcW w:w="22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4529400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>
      <w:pPr>
        <w:ind w:left="4248" w:firstLine="708"/>
        <w:jc w:val="center"/>
      </w:pPr>
      <w:r>
        <w:br w:type="page"/>
      </w:r>
      <w:r>
        <w:lastRenderedPageBreak/>
        <w:t>ПРИЛОЖЕНИЕ №6</w:t>
      </w:r>
    </w:p>
    <w:p w:rsidR="00924F47" w:rsidRDefault="00924F47" w:rsidP="00924F47">
      <w:pPr>
        <w:ind w:left="4956"/>
        <w:jc w:val="center"/>
      </w:pPr>
      <w:r>
        <w:t>к решению о бюджете сельского  поселения «Катангарское» на 2015 год № 26   от  23   декабря  2014 года</w:t>
      </w:r>
    </w:p>
    <w:p w:rsidR="00924F47" w:rsidRDefault="00924F47" w:rsidP="00924F47">
      <w:pPr>
        <w:tabs>
          <w:tab w:val="left" w:pos="-180"/>
        </w:tabs>
        <w:ind w:left="280"/>
        <w:jc w:val="right"/>
      </w:pPr>
    </w:p>
    <w:p w:rsidR="00924F47" w:rsidRDefault="00924F47" w:rsidP="00924F47">
      <w:pPr>
        <w:spacing w:line="360" w:lineRule="auto"/>
        <w:ind w:left="280" w:firstLine="180"/>
        <w:jc w:val="center"/>
        <w:rPr>
          <w:b/>
        </w:rPr>
      </w:pPr>
      <w:r>
        <w:rPr>
          <w:b/>
        </w:rPr>
        <w:t>Нормативы распределения доходов между бюджетом  поселения и бюджетом муниципального района в 2015 году</w:t>
      </w:r>
    </w:p>
    <w:p w:rsidR="00924F47" w:rsidRDefault="00924F47" w:rsidP="00924F47">
      <w:pPr>
        <w:spacing w:line="360" w:lineRule="auto"/>
        <w:ind w:left="280"/>
        <w:jc w:val="center"/>
      </w:pPr>
      <w:r>
        <w:t xml:space="preserve">                                                                                    Норматив отчислений в %</w:t>
      </w:r>
    </w:p>
    <w:tbl>
      <w:tblPr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77"/>
        <w:gridCol w:w="1607"/>
        <w:gridCol w:w="2458"/>
      </w:tblGrid>
      <w:tr w:rsidR="00924F47" w:rsidTr="00924F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Район </w:t>
            </w: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tabs>
                <w:tab w:val="center" w:pos="1522"/>
                <w:tab w:val="right" w:pos="2764"/>
              </w:tabs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ab/>
              <w:t>поселения</w:t>
            </w:r>
            <w:r>
              <w:rPr>
                <w:lang w:eastAsia="en-US"/>
              </w:rPr>
              <w:tab/>
            </w:r>
          </w:p>
        </w:tc>
      </w:tr>
      <w:tr w:rsidR="00924F47" w:rsidTr="00924F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В части прочих неналоговых доходов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</w:tr>
      <w:tr w:rsidR="00924F47" w:rsidTr="00924F47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360" w:lineRule="auto"/>
              <w:ind w:left="280"/>
              <w:rPr>
                <w:lang w:eastAsia="en-US"/>
              </w:rPr>
            </w:pPr>
            <w:r>
              <w:rPr>
                <w:lang w:eastAsia="en-US"/>
              </w:rPr>
              <w:t>Невыясненные поступления, зачисляемые в бюджеты поселений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360" w:lineRule="auto"/>
              <w:ind w:left="280"/>
              <w:jc w:val="center"/>
              <w:rPr>
                <w:lang w:eastAsia="en-US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360" w:lineRule="auto"/>
              <w:ind w:left="28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-100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>
      <w:pPr>
        <w:ind w:left="4248" w:firstLine="708"/>
        <w:jc w:val="center"/>
      </w:pPr>
      <w:r>
        <w:br w:type="page"/>
      </w:r>
      <w:r>
        <w:lastRenderedPageBreak/>
        <w:t>ПРИЛОЖЕНИЕ №7</w:t>
      </w:r>
    </w:p>
    <w:p w:rsidR="00924F47" w:rsidRDefault="00924F47" w:rsidP="00924F47">
      <w:pPr>
        <w:ind w:left="4956"/>
        <w:jc w:val="center"/>
      </w:pPr>
      <w:r>
        <w:t>к решению о бюджете сельского  поселения «Катангарское» на 2015 год   № 26  от  23 декабря  2014 года</w:t>
      </w:r>
    </w:p>
    <w:p w:rsidR="00924F47" w:rsidRDefault="00924F47" w:rsidP="00924F47">
      <w:pPr>
        <w:ind w:left="5040"/>
        <w:jc w:val="center"/>
      </w:pPr>
    </w:p>
    <w:p w:rsidR="00924F47" w:rsidRDefault="00924F47" w:rsidP="00924F47">
      <w:pPr>
        <w:jc w:val="center"/>
        <w:rPr>
          <w:b/>
        </w:rPr>
      </w:pPr>
      <w:r>
        <w:rPr>
          <w:b/>
        </w:rPr>
        <w:t>Доходы бюджета поселения по кодам бюджетной классификации доходов бюджетов на 2015</w:t>
      </w:r>
    </w:p>
    <w:p w:rsidR="00924F47" w:rsidRDefault="00924F47" w:rsidP="00924F47">
      <w:pPr>
        <w:jc w:val="center"/>
        <w:rPr>
          <w:b/>
        </w:rPr>
      </w:pPr>
      <w:r>
        <w:rPr>
          <w:b/>
        </w:rPr>
        <w:t xml:space="preserve"> год</w:t>
      </w:r>
    </w:p>
    <w:p w:rsidR="00924F47" w:rsidRDefault="00924F47" w:rsidP="00924F47">
      <w:pPr>
        <w:tabs>
          <w:tab w:val="left" w:pos="2400"/>
        </w:tabs>
        <w:jc w:val="center"/>
      </w:pPr>
    </w:p>
    <w:tbl>
      <w:tblPr>
        <w:tblW w:w="0" w:type="auto"/>
        <w:tblInd w:w="-612" w:type="dxa"/>
        <w:tblLayout w:type="fixed"/>
        <w:tblLook w:val="04A0"/>
      </w:tblPr>
      <w:tblGrid>
        <w:gridCol w:w="5220"/>
        <w:gridCol w:w="3060"/>
        <w:gridCol w:w="1544"/>
      </w:tblGrid>
      <w:tr w:rsidR="00924F47" w:rsidTr="00924F47">
        <w:trPr>
          <w:trHeight w:val="322"/>
        </w:trPr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Наименование показателя</w:t>
            </w:r>
          </w:p>
        </w:tc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Код бюджетной классификации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бюджета муниципального поселения на 2015 г,  руб.</w:t>
            </w:r>
          </w:p>
        </w:tc>
      </w:tr>
      <w:tr w:rsidR="00924F47" w:rsidTr="00924F47">
        <w:trPr>
          <w:trHeight w:val="705"/>
        </w:trPr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bCs/>
                <w:lang w:eastAsia="en-US"/>
              </w:rPr>
            </w:pPr>
          </w:p>
        </w:tc>
        <w:tc>
          <w:tcPr>
            <w:tcW w:w="3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bCs/>
                <w:lang w:eastAsia="en-US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bCs/>
                <w:lang w:eastAsia="en-US"/>
              </w:rPr>
            </w:pPr>
          </w:p>
        </w:tc>
      </w:tr>
      <w:tr w:rsidR="00924F47" w:rsidTr="00924F47">
        <w:trPr>
          <w:trHeight w:val="270"/>
        </w:trPr>
        <w:tc>
          <w:tcPr>
            <w:tcW w:w="5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</w:t>
            </w:r>
          </w:p>
        </w:tc>
      </w:tr>
      <w:tr w:rsidR="00924F47" w:rsidTr="00924F4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Налоговые доходы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58895</w:t>
            </w:r>
          </w:p>
        </w:tc>
      </w:tr>
      <w:tr w:rsidR="00924F47" w:rsidTr="00924F4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1 01 02000 01 0000 110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39195</w:t>
            </w:r>
          </w:p>
        </w:tc>
      </w:tr>
      <w:tr w:rsidR="00924F47" w:rsidTr="00924F4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Налог на имущество физических лиц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1 06 01000 00 0000 110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4500</w:t>
            </w:r>
          </w:p>
        </w:tc>
      </w:tr>
      <w:tr w:rsidR="00924F47" w:rsidTr="00924F4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1 06 06013 10 0000 110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12300</w:t>
            </w:r>
          </w:p>
        </w:tc>
      </w:tr>
      <w:tr w:rsidR="00924F47" w:rsidTr="00924F4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10503010011000110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2900</w:t>
            </w:r>
          </w:p>
        </w:tc>
      </w:tr>
      <w:tr w:rsidR="00924F47" w:rsidTr="00924F4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моторные масла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10302240010000110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24F47" w:rsidTr="00924F4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 от уплаты  акцизов на автомобильный 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10302250010000110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24F47" w:rsidTr="00924F4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уплаты акцизов на прямогонный бензин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10302260010000110</w:t>
            </w: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924F47" w:rsidTr="00924F47">
        <w:trPr>
          <w:trHeight w:val="52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Неналоговые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89500</w:t>
            </w:r>
          </w:p>
        </w:tc>
      </w:tr>
      <w:tr w:rsidR="00924F47" w:rsidTr="00924F47">
        <w:trPr>
          <w:trHeight w:val="870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89500</w:t>
            </w:r>
          </w:p>
        </w:tc>
      </w:tr>
      <w:tr w:rsidR="00924F47" w:rsidTr="00924F4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111 0501310 0000 120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33300</w:t>
            </w:r>
          </w:p>
        </w:tc>
      </w:tr>
      <w:tr w:rsidR="00924F47" w:rsidTr="00924F4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tabs>
                <w:tab w:val="left" w:pos="18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учреждений(за исключением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80211105035100000120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45000</w:t>
            </w:r>
          </w:p>
        </w:tc>
      </w:tr>
      <w:tr w:rsidR="00924F47" w:rsidTr="00924F4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tabs>
                <w:tab w:val="left" w:pos="18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Доходы от продажи земельных участков, находящихся в собственности поселений (за исключением земельных участков муниципальных, бюджетных и автономных учреждений)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80211402052100000430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11200</w:t>
            </w:r>
          </w:p>
        </w:tc>
      </w:tr>
      <w:tr w:rsidR="00924F47" w:rsidTr="00924F47">
        <w:trPr>
          <w:trHeight w:val="315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tabs>
                <w:tab w:val="left" w:pos="187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доходы от оказания платных услуг(работ получателями средств бюджетов поселений)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80211301995100000130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</w:tr>
      <w:tr w:rsidR="00924F47" w:rsidTr="00924F47">
        <w:trPr>
          <w:trHeight w:val="349"/>
        </w:trPr>
        <w:tc>
          <w:tcPr>
            <w:tcW w:w="5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СОБСТВЕННЫЕ ДОХОДЫ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148395</w:t>
            </w:r>
          </w:p>
        </w:tc>
      </w:tr>
      <w:tr w:rsidR="00924F47" w:rsidTr="00924F47">
        <w:trPr>
          <w:trHeight w:val="645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БЕЗВОЗМЕЗДНЫЕ ПЕРЕЧИСЛЕНИЯ ИЗ БЮДЖЕТОВ ДРУГОГО УРОВНЯ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2 02 00000 05 0000 000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4381000</w:t>
            </w:r>
          </w:p>
        </w:tc>
      </w:tr>
      <w:tr w:rsidR="00924F47" w:rsidTr="00924F47">
        <w:trPr>
          <w:trHeight w:val="309"/>
        </w:trPr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ВСЕГО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4529400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>
      <w:pPr>
        <w:ind w:left="4248" w:firstLine="708"/>
        <w:jc w:val="center"/>
      </w:pPr>
      <w:r>
        <w:br w:type="page"/>
      </w:r>
      <w:r>
        <w:lastRenderedPageBreak/>
        <w:t>ПРИЛОЖЕНИЕ № 8</w:t>
      </w:r>
    </w:p>
    <w:p w:rsidR="00924F47" w:rsidRDefault="00924F47" w:rsidP="00924F47">
      <w:pPr>
        <w:ind w:left="4956"/>
        <w:jc w:val="center"/>
      </w:pPr>
      <w:r>
        <w:t>к решению о бюджете сельского  поселения «Катангарское» на 2015 год № 26 от  23 декабря   2014 года</w:t>
      </w:r>
    </w:p>
    <w:p w:rsidR="00924F47" w:rsidRDefault="00924F47" w:rsidP="00924F47">
      <w:pPr>
        <w:ind w:left="5040"/>
        <w:jc w:val="center"/>
      </w:pPr>
    </w:p>
    <w:p w:rsidR="00924F47" w:rsidRDefault="00924F47" w:rsidP="00924F47">
      <w:pPr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на 2015 год</w:t>
      </w:r>
    </w:p>
    <w:p w:rsidR="00924F47" w:rsidRDefault="00924F47" w:rsidP="00924F47">
      <w:pPr>
        <w:ind w:left="4860" w:right="115"/>
        <w:jc w:val="both"/>
      </w:pPr>
    </w:p>
    <w:tbl>
      <w:tblPr>
        <w:tblW w:w="9975" w:type="dxa"/>
        <w:tblInd w:w="93" w:type="dxa"/>
        <w:tblLayout w:type="fixed"/>
        <w:tblLook w:val="04A0"/>
      </w:tblPr>
      <w:tblGrid>
        <w:gridCol w:w="4423"/>
        <w:gridCol w:w="870"/>
        <w:gridCol w:w="720"/>
        <w:gridCol w:w="1441"/>
        <w:gridCol w:w="948"/>
        <w:gridCol w:w="1573"/>
      </w:tblGrid>
      <w:tr w:rsidR="00924F47" w:rsidTr="00924F47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(тыс. рублей)</w:t>
            </w:r>
          </w:p>
        </w:tc>
      </w:tr>
      <w:tr w:rsidR="00924F47" w:rsidTr="00924F47">
        <w:trPr>
          <w:trHeight w:val="322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Рз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</w:tr>
      <w:tr w:rsidR="00924F47" w:rsidTr="00924F47">
        <w:trPr>
          <w:trHeight w:val="45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3086089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002 00 00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722629</w:t>
            </w: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722629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722629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620375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620375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102254</w:t>
            </w: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76754                   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25500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1884206</w:t>
            </w:r>
          </w:p>
        </w:tc>
      </w:tr>
      <w:tr w:rsidR="00924F47" w:rsidTr="00924F47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Реализация государственной политики в области приватизации и управления государственной и</w:t>
            </w:r>
            <w:r>
              <w:rPr>
                <w:bCs/>
                <w:lang w:eastAsia="en-US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60000</w:t>
            </w: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093 00 00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1824206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1824206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1523648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1523648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290243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290243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10315</w:t>
            </w:r>
          </w:p>
        </w:tc>
      </w:tr>
      <w:tr w:rsidR="00924F47" w:rsidTr="00924F47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10315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173000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и ликвидация последствий </w:t>
            </w:r>
            <w:r>
              <w:rPr>
                <w:lang w:eastAsia="en-US"/>
              </w:rPr>
              <w:lastRenderedPageBreak/>
              <w:t xml:space="preserve">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173000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3150200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6000000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153856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600 00 00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153856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32957</w:t>
            </w:r>
          </w:p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120896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668910</w:t>
            </w:r>
          </w:p>
          <w:p w:rsidR="00924F47" w:rsidRDefault="00924F4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668910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614910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457510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457510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54000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60648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60648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491 00 00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60648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60648</w:t>
            </w: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386900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386900</w:t>
            </w:r>
          </w:p>
        </w:tc>
      </w:tr>
      <w:tr w:rsidR="00924F47" w:rsidTr="00924F47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386900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386900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386900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4529400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>
      <w:pPr>
        <w:ind w:left="4248" w:firstLine="708"/>
        <w:jc w:val="center"/>
      </w:pPr>
      <w:r>
        <w:br w:type="page"/>
      </w:r>
      <w:r>
        <w:lastRenderedPageBreak/>
        <w:t>ПРИЛОЖЕНИЕ № 9</w:t>
      </w:r>
    </w:p>
    <w:p w:rsidR="00924F47" w:rsidRDefault="00924F47" w:rsidP="00924F47">
      <w:pPr>
        <w:ind w:left="4956"/>
        <w:jc w:val="center"/>
      </w:pPr>
      <w:r>
        <w:t>к решению о бюджете сельского  поселения «Катангарское» на 2015 год № 26 от  23 декабря  2014 года</w:t>
      </w:r>
    </w:p>
    <w:p w:rsidR="00924F47" w:rsidRDefault="00924F47" w:rsidP="00924F47">
      <w:pPr>
        <w:ind w:left="5040"/>
        <w:jc w:val="center"/>
      </w:pPr>
    </w:p>
    <w:p w:rsidR="00924F47" w:rsidRDefault="00924F47" w:rsidP="00924F47">
      <w:pPr>
        <w:jc w:val="center"/>
        <w:rPr>
          <w:b/>
        </w:rPr>
      </w:pPr>
      <w:r>
        <w:rPr>
          <w:b/>
          <w:color w:val="000000"/>
        </w:rPr>
        <w:t>Распределение бюджетных ассигнований  по разделам, подразделам, целевым статьям и видам расходов классификации расходов классификации расходов бюджетов в ведомственной структуре расходов бюджета сельского поселения «Катангарское» на 2015 год</w:t>
      </w:r>
    </w:p>
    <w:p w:rsidR="00924F47" w:rsidRDefault="00924F47" w:rsidP="00924F47">
      <w:pPr>
        <w:ind w:left="4860" w:right="115"/>
        <w:jc w:val="both"/>
      </w:pPr>
    </w:p>
    <w:tbl>
      <w:tblPr>
        <w:tblW w:w="9975" w:type="dxa"/>
        <w:tblInd w:w="93" w:type="dxa"/>
        <w:tblLayout w:type="fixed"/>
        <w:tblLook w:val="04A0"/>
      </w:tblPr>
      <w:tblGrid>
        <w:gridCol w:w="4423"/>
        <w:gridCol w:w="870"/>
        <w:gridCol w:w="720"/>
        <w:gridCol w:w="1441"/>
        <w:gridCol w:w="948"/>
        <w:gridCol w:w="1573"/>
      </w:tblGrid>
      <w:tr w:rsidR="00924F47" w:rsidTr="00924F47">
        <w:trPr>
          <w:trHeight w:val="300"/>
        </w:trPr>
        <w:tc>
          <w:tcPr>
            <w:tcW w:w="4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Коды </w:t>
            </w: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 (тыс. рублей)</w:t>
            </w:r>
          </w:p>
        </w:tc>
      </w:tr>
      <w:tr w:rsidR="00924F47" w:rsidTr="00924F47">
        <w:trPr>
          <w:trHeight w:val="322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Рз 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ЦСР</w:t>
            </w:r>
          </w:p>
        </w:tc>
        <w:tc>
          <w:tcPr>
            <w:tcW w:w="94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ВР</w:t>
            </w: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</w:tr>
      <w:tr w:rsidR="00924F47" w:rsidTr="00924F47">
        <w:trPr>
          <w:trHeight w:val="450"/>
        </w:trPr>
        <w:tc>
          <w:tcPr>
            <w:tcW w:w="4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39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  <w:tc>
          <w:tcPr>
            <w:tcW w:w="1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rPr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3086089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Функционирование высшего должностного лица муниципального образования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002 00 00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Глава муниципального образования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002 03 00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bCs/>
                <w:lang w:eastAsia="en-US"/>
              </w:rPr>
              <w:t>479254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Функционирование местных администраций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722629</w:t>
            </w: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722629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Центральный аппарат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722629            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620375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620375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102254</w:t>
            </w: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Закупка товаров, работ, услуг в сфере информационно-коммуникационных технологий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76754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25500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002 04 00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Другие общегосударственные вопросы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1884206</w:t>
            </w:r>
          </w:p>
        </w:tc>
      </w:tr>
      <w:tr w:rsidR="00924F47" w:rsidTr="00924F47">
        <w:trPr>
          <w:trHeight w:val="126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Реализация государственной политики в области приватизации и управления государственной и</w:t>
            </w:r>
            <w:r>
              <w:rPr>
                <w:bCs/>
                <w:lang w:eastAsia="en-US"/>
              </w:rPr>
              <w:t xml:space="preserve"> муниципальной собственностью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090 00 00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60000</w:t>
            </w: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муниципальных 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090 02 00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60000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Учреждения по обеспечению хозяйственного обслуживания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093 00 00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1824206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Обеспечение деятельности подведомственных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1824206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1523648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1523648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290243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290243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24967</w:t>
            </w:r>
          </w:p>
        </w:tc>
      </w:tr>
      <w:tr w:rsidR="00924F47" w:rsidTr="00924F47">
        <w:trPr>
          <w:trHeight w:val="325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налога на имущество организаций и земельного налога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10315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Уплата прочих налогов, сборов и иных платежей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093 99 00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852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10315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Мобилизация и вневойсковая подготовка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Расходы на выплаты персоналу казенных учреждений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Фонд оплаты труда и страховые взносы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001 36 00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Защита населения и территории от чрезвычайных ситуаций природного и техногенного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173000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Предупреждение и ликвидация последствий </w:t>
            </w:r>
            <w:r>
              <w:rPr>
                <w:lang w:eastAsia="en-US"/>
              </w:rPr>
              <w:lastRenderedPageBreak/>
              <w:t xml:space="preserve">чрезвычайных ситуаций и стихийных бедствий природного и техногенного характера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218 01 00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173000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Поддержка дорожного хозяйства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3152200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Благоустройство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6000100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 32957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Прочие мероприятия по благоустройству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120896            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государственных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120896</w:t>
            </w:r>
          </w:p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600 05 00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120896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Культура,  кинематография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      668910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Культура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668910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614910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   457510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440 99 00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457510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Библиотеки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        54000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Иные закупки товаров, работ и услуг для муниципальных нужд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240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54000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Прочая закупка товаров, работ и услуг для государственных нужд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442 99 00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244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54000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Социальная политика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60648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60648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Доплаты к пенсиям, дополнительное пенсионное обеспечение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491 00 00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        60648</w:t>
            </w:r>
          </w:p>
        </w:tc>
      </w:tr>
      <w:tr w:rsidR="00924F47" w:rsidTr="00924F47">
        <w:trPr>
          <w:trHeight w:val="31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Доплаты к пенсиям муниципальных служащих 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491 01 00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60648</w:t>
            </w:r>
          </w:p>
        </w:tc>
      </w:tr>
      <w:tr w:rsidR="00924F47" w:rsidTr="00924F47">
        <w:trPr>
          <w:trHeight w:val="94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386900</w:t>
            </w:r>
          </w:p>
        </w:tc>
      </w:tr>
      <w:tr w:rsidR="00924F47" w:rsidTr="00924F47">
        <w:trPr>
          <w:trHeight w:val="63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Прочие межбюджетные трансферты общего характера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386900</w:t>
            </w:r>
          </w:p>
        </w:tc>
      </w:tr>
      <w:tr w:rsidR="00924F47" w:rsidTr="00924F47">
        <w:trPr>
          <w:trHeight w:val="1623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snapToGrid w:val="0"/>
                <w:lang w:eastAsia="en-US"/>
              </w:rPr>
              <w:t>Средства,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386900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1890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Субсидии бюджетам муниципальных образований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386900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539"/>
        </w:trPr>
        <w:tc>
          <w:tcPr>
            <w:tcW w:w="4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Иные межбюджетные трансферты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520 15 00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540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386900</w:t>
            </w:r>
          </w:p>
          <w:p w:rsidR="00924F47" w:rsidRDefault="00924F47">
            <w:pPr>
              <w:spacing w:line="276" w:lineRule="auto"/>
              <w:jc w:val="right"/>
              <w:rPr>
                <w:lang w:eastAsia="en-US"/>
              </w:rPr>
            </w:pPr>
          </w:p>
        </w:tc>
      </w:tr>
      <w:tr w:rsidR="00924F47" w:rsidTr="00924F47">
        <w:trPr>
          <w:trHeight w:val="285"/>
        </w:trPr>
        <w:tc>
          <w:tcPr>
            <w:tcW w:w="4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итого расходов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24F47" w:rsidRDefault="00924F4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4529400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>
      <w:pPr>
        <w:ind w:left="4248" w:firstLine="708"/>
        <w:jc w:val="center"/>
      </w:pPr>
      <w:r>
        <w:br w:type="page"/>
      </w:r>
      <w:r>
        <w:lastRenderedPageBreak/>
        <w:t>ПРИЛОЖЕНИЕ № 10</w:t>
      </w:r>
    </w:p>
    <w:p w:rsidR="00924F47" w:rsidRDefault="00924F47" w:rsidP="00924F47">
      <w:pPr>
        <w:ind w:left="4956"/>
        <w:jc w:val="center"/>
      </w:pPr>
      <w:r>
        <w:t>к решению о бюджете сельского  поселения «Катангарское» на 2015 год   № 26  от 23 декабря  2014 года</w:t>
      </w:r>
    </w:p>
    <w:p w:rsidR="00924F47" w:rsidRDefault="00924F47" w:rsidP="00924F47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Объем межбюджетных трансфертов, предоставляемых из бюджета сельского поселения «Катангарское» в  бюджет муниципального района  на 2015 год в соответствии с заключенными соглашениями о передаче части полномочий бюджетам другого уровня на 2015 год </w:t>
      </w:r>
    </w:p>
    <w:tbl>
      <w:tblPr>
        <w:tblW w:w="0" w:type="auto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5"/>
        <w:gridCol w:w="6663"/>
        <w:gridCol w:w="1666"/>
      </w:tblGrid>
      <w:tr w:rsidR="00924F47" w:rsidTr="00924F47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Тыс.руб</w:t>
            </w:r>
          </w:p>
        </w:tc>
      </w:tr>
      <w:tr w:rsidR="00924F47" w:rsidTr="00924F47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п/п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межбюджетных трансфертов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Сумма</w:t>
            </w:r>
          </w:p>
        </w:tc>
      </w:tr>
      <w:tr w:rsidR="00924F47" w:rsidTr="00924F47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Субсидия на организацию культурно-досуговой деятельности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386400</w:t>
            </w: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924F47" w:rsidTr="00924F47">
        <w:trPr>
          <w:trHeight w:val="22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Итого: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F47" w:rsidRDefault="00924F4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386400</w:t>
            </w:r>
          </w:p>
        </w:tc>
      </w:tr>
    </w:tbl>
    <w:p w:rsidR="00924F47" w:rsidRDefault="00924F47" w:rsidP="00924F47">
      <w:pPr>
        <w:ind w:left="4248" w:firstLine="708"/>
        <w:jc w:val="center"/>
      </w:pPr>
    </w:p>
    <w:p w:rsidR="00924F47" w:rsidRDefault="00924F47" w:rsidP="00924F47"/>
    <w:p w:rsidR="002C11B7" w:rsidRDefault="00924F47"/>
    <w:sectPr w:rsidR="002C11B7" w:rsidSect="00254F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116CAD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24F47"/>
    <w:rsid w:val="00254FF6"/>
    <w:rsid w:val="006A172E"/>
    <w:rsid w:val="006E5656"/>
    <w:rsid w:val="00924F47"/>
    <w:rsid w:val="00CE3B8E"/>
    <w:rsid w:val="00DD5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924F47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924F47"/>
    <w:pPr>
      <w:keepNext/>
      <w:ind w:right="-545"/>
      <w:outlineLvl w:val="1"/>
    </w:pPr>
    <w:rPr>
      <w:sz w:val="28"/>
      <w:szCs w:val="24"/>
    </w:rPr>
  </w:style>
  <w:style w:type="paragraph" w:styleId="3">
    <w:name w:val="heading 3"/>
    <w:basedOn w:val="a0"/>
    <w:next w:val="a0"/>
    <w:link w:val="30"/>
    <w:semiHidden/>
    <w:unhideWhenUsed/>
    <w:qFormat/>
    <w:rsid w:val="00924F47"/>
    <w:pPr>
      <w:keepNext/>
      <w:ind w:right="-850"/>
      <w:jc w:val="both"/>
      <w:outlineLvl w:val="2"/>
    </w:pPr>
    <w:rPr>
      <w:sz w:val="28"/>
      <w:szCs w:val="24"/>
    </w:rPr>
  </w:style>
  <w:style w:type="paragraph" w:styleId="4">
    <w:name w:val="heading 4"/>
    <w:basedOn w:val="a0"/>
    <w:next w:val="a0"/>
    <w:link w:val="40"/>
    <w:semiHidden/>
    <w:unhideWhenUsed/>
    <w:qFormat/>
    <w:rsid w:val="00924F47"/>
    <w:pPr>
      <w:keepNext/>
      <w:tabs>
        <w:tab w:val="left" w:pos="3600"/>
      </w:tabs>
      <w:ind w:right="-545"/>
      <w:jc w:val="both"/>
      <w:outlineLvl w:val="3"/>
    </w:pPr>
    <w:rPr>
      <w:sz w:val="28"/>
      <w:szCs w:val="24"/>
    </w:rPr>
  </w:style>
  <w:style w:type="paragraph" w:styleId="5">
    <w:name w:val="heading 5"/>
    <w:basedOn w:val="a0"/>
    <w:next w:val="a0"/>
    <w:link w:val="50"/>
    <w:semiHidden/>
    <w:unhideWhenUsed/>
    <w:qFormat/>
    <w:rsid w:val="00924F47"/>
    <w:pPr>
      <w:keepNext/>
      <w:tabs>
        <w:tab w:val="left" w:pos="3600"/>
      </w:tabs>
      <w:ind w:right="-545"/>
      <w:jc w:val="center"/>
      <w:outlineLvl w:val="4"/>
    </w:pPr>
    <w:rPr>
      <w:b/>
      <w:bCs/>
      <w:sz w:val="28"/>
      <w:szCs w:val="24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924F47"/>
    <w:pPr>
      <w:keepNext/>
      <w:ind w:right="-545"/>
      <w:jc w:val="both"/>
      <w:outlineLvl w:val="5"/>
    </w:pPr>
    <w:rPr>
      <w:b/>
      <w:bCs/>
      <w:sz w:val="28"/>
      <w:szCs w:val="24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924F47"/>
    <w:pPr>
      <w:keepNext/>
      <w:tabs>
        <w:tab w:val="left" w:pos="-1800"/>
      </w:tabs>
      <w:ind w:left="360" w:right="-545" w:hanging="360"/>
      <w:jc w:val="both"/>
      <w:outlineLvl w:val="6"/>
    </w:pPr>
    <w:rPr>
      <w:sz w:val="28"/>
      <w:szCs w:val="24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24F47"/>
    <w:pPr>
      <w:keepNext/>
      <w:tabs>
        <w:tab w:val="left" w:pos="-1800"/>
      </w:tabs>
      <w:ind w:left="360" w:right="-545" w:hanging="360"/>
      <w:jc w:val="both"/>
      <w:outlineLvl w:val="7"/>
    </w:pPr>
    <w:rPr>
      <w:b/>
      <w:bCs/>
      <w:sz w:val="28"/>
      <w:szCs w:val="24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24F47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24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924F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semiHidden/>
    <w:rsid w:val="00924F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semiHidden/>
    <w:rsid w:val="00924F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semiHidden/>
    <w:rsid w:val="00924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924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924F4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924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924F47"/>
    <w:rPr>
      <w:rFonts w:asciiTheme="majorHAnsi" w:eastAsiaTheme="majorEastAsia" w:hAnsiTheme="majorHAnsi" w:cstheme="majorBidi"/>
      <w:color w:val="C0504D" w:themeColor="accent2"/>
      <w:sz w:val="24"/>
      <w:szCs w:val="24"/>
      <w:lang w:eastAsia="ru-RU"/>
    </w:rPr>
  </w:style>
  <w:style w:type="character" w:styleId="a4">
    <w:name w:val="Hyperlink"/>
    <w:basedOn w:val="a1"/>
    <w:uiPriority w:val="99"/>
    <w:semiHidden/>
    <w:unhideWhenUsed/>
    <w:rsid w:val="00924F47"/>
    <w:rPr>
      <w:color w:val="0000FF"/>
      <w:u w:val="single"/>
    </w:rPr>
  </w:style>
  <w:style w:type="character" w:styleId="a5">
    <w:name w:val="FollowedHyperlink"/>
    <w:uiPriority w:val="99"/>
    <w:semiHidden/>
    <w:unhideWhenUsed/>
    <w:rsid w:val="00924F47"/>
    <w:rPr>
      <w:color w:val="800080"/>
      <w:u w:val="single"/>
    </w:rPr>
  </w:style>
  <w:style w:type="paragraph" w:styleId="a6">
    <w:name w:val="Normal (Web)"/>
    <w:basedOn w:val="a0"/>
    <w:uiPriority w:val="99"/>
    <w:semiHidden/>
    <w:unhideWhenUsed/>
    <w:rsid w:val="00924F47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Indent"/>
    <w:basedOn w:val="a0"/>
    <w:uiPriority w:val="99"/>
    <w:semiHidden/>
    <w:unhideWhenUsed/>
    <w:rsid w:val="00924F47"/>
    <w:pPr>
      <w:ind w:left="708"/>
    </w:pPr>
    <w:rPr>
      <w:sz w:val="24"/>
      <w:szCs w:val="24"/>
    </w:rPr>
  </w:style>
  <w:style w:type="paragraph" w:styleId="a8">
    <w:name w:val="footnote text"/>
    <w:basedOn w:val="a0"/>
    <w:link w:val="a9"/>
    <w:uiPriority w:val="99"/>
    <w:semiHidden/>
    <w:unhideWhenUsed/>
    <w:rsid w:val="00924F47"/>
  </w:style>
  <w:style w:type="character" w:customStyle="1" w:styleId="a9">
    <w:name w:val="Текст сноски Знак"/>
    <w:basedOn w:val="a1"/>
    <w:link w:val="a8"/>
    <w:uiPriority w:val="99"/>
    <w:semiHidden/>
    <w:rsid w:val="00924F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aliases w:val="!Равноширинный текст документа Знак"/>
    <w:basedOn w:val="a1"/>
    <w:link w:val="ab"/>
    <w:semiHidden/>
    <w:locked/>
    <w:rsid w:val="00924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text"/>
    <w:aliases w:val="!Равноширинный текст документа"/>
    <w:basedOn w:val="a0"/>
    <w:link w:val="aa"/>
    <w:semiHidden/>
    <w:unhideWhenUsed/>
    <w:rsid w:val="00924F47"/>
  </w:style>
  <w:style w:type="character" w:customStyle="1" w:styleId="11">
    <w:name w:val="Текст примечания Знак1"/>
    <w:aliases w:val="!Равноширинный текст документа Знак1"/>
    <w:basedOn w:val="a1"/>
    <w:link w:val="ab"/>
    <w:semiHidden/>
    <w:rsid w:val="00924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semiHidden/>
    <w:unhideWhenUsed/>
    <w:rsid w:val="00924F47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d">
    <w:name w:val="Верхний колонтитул Знак"/>
    <w:basedOn w:val="a1"/>
    <w:link w:val="ac"/>
    <w:uiPriority w:val="99"/>
    <w:semiHidden/>
    <w:rsid w:val="00924F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footer"/>
    <w:basedOn w:val="a0"/>
    <w:link w:val="af"/>
    <w:uiPriority w:val="99"/>
    <w:unhideWhenUsed/>
    <w:rsid w:val="00924F47"/>
    <w:pPr>
      <w:tabs>
        <w:tab w:val="center" w:pos="4153"/>
        <w:tab w:val="right" w:pos="8306"/>
      </w:tabs>
    </w:pPr>
    <w:rPr>
      <w:sz w:val="28"/>
      <w:szCs w:val="28"/>
    </w:rPr>
  </w:style>
  <w:style w:type="character" w:customStyle="1" w:styleId="af">
    <w:name w:val="Нижний колонтитул Знак"/>
    <w:basedOn w:val="a1"/>
    <w:link w:val="ae"/>
    <w:uiPriority w:val="99"/>
    <w:rsid w:val="00924F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caption"/>
    <w:basedOn w:val="a0"/>
    <w:next w:val="a0"/>
    <w:uiPriority w:val="35"/>
    <w:semiHidden/>
    <w:unhideWhenUsed/>
    <w:qFormat/>
    <w:rsid w:val="00924F47"/>
    <w:pPr>
      <w:jc w:val="center"/>
    </w:pPr>
    <w:rPr>
      <w:b/>
      <w:sz w:val="32"/>
    </w:rPr>
  </w:style>
  <w:style w:type="paragraph" w:styleId="a">
    <w:name w:val="List Bullet"/>
    <w:basedOn w:val="a0"/>
    <w:autoRedefine/>
    <w:uiPriority w:val="99"/>
    <w:semiHidden/>
    <w:unhideWhenUsed/>
    <w:rsid w:val="00924F47"/>
    <w:pPr>
      <w:numPr>
        <w:numId w:val="1"/>
      </w:numPr>
    </w:pPr>
    <w:rPr>
      <w:sz w:val="24"/>
    </w:rPr>
  </w:style>
  <w:style w:type="paragraph" w:styleId="21">
    <w:name w:val="List 2"/>
    <w:basedOn w:val="a0"/>
    <w:uiPriority w:val="99"/>
    <w:semiHidden/>
    <w:unhideWhenUsed/>
    <w:rsid w:val="00924F47"/>
    <w:pPr>
      <w:ind w:left="566" w:hanging="283"/>
    </w:pPr>
    <w:rPr>
      <w:sz w:val="24"/>
      <w:szCs w:val="24"/>
    </w:rPr>
  </w:style>
  <w:style w:type="paragraph" w:styleId="af1">
    <w:name w:val="Title"/>
    <w:basedOn w:val="a0"/>
    <w:link w:val="af2"/>
    <w:uiPriority w:val="10"/>
    <w:qFormat/>
    <w:rsid w:val="00924F47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1"/>
    <w:link w:val="af1"/>
    <w:uiPriority w:val="10"/>
    <w:rsid w:val="00924F4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3">
    <w:name w:val="Основной текст Знак"/>
    <w:aliases w:val="Знак1 Знак Знак"/>
    <w:basedOn w:val="a1"/>
    <w:link w:val="af4"/>
    <w:semiHidden/>
    <w:locked/>
    <w:rsid w:val="00924F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ody Text"/>
    <w:aliases w:val="Знак1 Знак"/>
    <w:basedOn w:val="a0"/>
    <w:link w:val="af3"/>
    <w:semiHidden/>
    <w:unhideWhenUsed/>
    <w:rsid w:val="00924F47"/>
    <w:pPr>
      <w:tabs>
        <w:tab w:val="left" w:pos="0"/>
      </w:tabs>
      <w:jc w:val="both"/>
    </w:pPr>
    <w:rPr>
      <w:sz w:val="28"/>
      <w:szCs w:val="28"/>
    </w:rPr>
  </w:style>
  <w:style w:type="character" w:customStyle="1" w:styleId="12">
    <w:name w:val="Основной текст Знак1"/>
    <w:aliases w:val="Знак1 Знак Знак1"/>
    <w:basedOn w:val="a1"/>
    <w:link w:val="af4"/>
    <w:semiHidden/>
    <w:rsid w:val="00924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Body Text Indent"/>
    <w:basedOn w:val="a0"/>
    <w:link w:val="af6"/>
    <w:uiPriority w:val="99"/>
    <w:semiHidden/>
    <w:unhideWhenUsed/>
    <w:rsid w:val="00924F47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1"/>
    <w:link w:val="af5"/>
    <w:uiPriority w:val="99"/>
    <w:semiHidden/>
    <w:rsid w:val="00924F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7">
    <w:name w:val="Subtitle"/>
    <w:basedOn w:val="a0"/>
    <w:next w:val="a0"/>
    <w:link w:val="af8"/>
    <w:uiPriority w:val="11"/>
    <w:qFormat/>
    <w:rsid w:val="00924F47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f8">
    <w:name w:val="Подзаголовок Знак"/>
    <w:basedOn w:val="a1"/>
    <w:link w:val="af7"/>
    <w:uiPriority w:val="11"/>
    <w:rsid w:val="00924F47"/>
    <w:rPr>
      <w:rFonts w:asciiTheme="majorHAnsi" w:eastAsiaTheme="majorEastAsia" w:hAnsiTheme="majorHAnsi" w:cstheme="majorBidi"/>
      <w:color w:val="622423" w:themeColor="accent2" w:themeShade="7F"/>
      <w:sz w:val="24"/>
      <w:szCs w:val="24"/>
      <w:lang w:eastAsia="ru-RU"/>
    </w:rPr>
  </w:style>
  <w:style w:type="paragraph" w:styleId="af9">
    <w:name w:val="Date"/>
    <w:basedOn w:val="a0"/>
    <w:next w:val="a0"/>
    <w:link w:val="afa"/>
    <w:uiPriority w:val="99"/>
    <w:semiHidden/>
    <w:unhideWhenUsed/>
    <w:rsid w:val="00924F47"/>
    <w:rPr>
      <w:sz w:val="24"/>
      <w:szCs w:val="24"/>
    </w:rPr>
  </w:style>
  <w:style w:type="character" w:customStyle="1" w:styleId="afa">
    <w:name w:val="Дата Знак"/>
    <w:basedOn w:val="a1"/>
    <w:link w:val="af9"/>
    <w:uiPriority w:val="99"/>
    <w:semiHidden/>
    <w:rsid w:val="00924F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 First Indent"/>
    <w:basedOn w:val="af4"/>
    <w:link w:val="afc"/>
    <w:uiPriority w:val="99"/>
    <w:semiHidden/>
    <w:unhideWhenUsed/>
    <w:rsid w:val="00924F47"/>
    <w:pPr>
      <w:tabs>
        <w:tab w:val="clear" w:pos="0"/>
      </w:tabs>
      <w:spacing w:after="120"/>
      <w:ind w:firstLine="210"/>
      <w:jc w:val="left"/>
    </w:pPr>
    <w:rPr>
      <w:sz w:val="24"/>
      <w:szCs w:val="24"/>
    </w:rPr>
  </w:style>
  <w:style w:type="character" w:customStyle="1" w:styleId="afc">
    <w:name w:val="Красная строка Знак"/>
    <w:basedOn w:val="12"/>
    <w:link w:val="afb"/>
    <w:uiPriority w:val="99"/>
    <w:semiHidden/>
    <w:rsid w:val="00924F47"/>
    <w:rPr>
      <w:sz w:val="24"/>
      <w:szCs w:val="24"/>
    </w:rPr>
  </w:style>
  <w:style w:type="paragraph" w:styleId="22">
    <w:name w:val="Body Text First Indent 2"/>
    <w:basedOn w:val="af5"/>
    <w:link w:val="23"/>
    <w:uiPriority w:val="99"/>
    <w:semiHidden/>
    <w:unhideWhenUsed/>
    <w:rsid w:val="00924F47"/>
    <w:pPr>
      <w:spacing w:after="120"/>
      <w:ind w:left="283" w:firstLine="210"/>
    </w:pPr>
    <w:rPr>
      <w:sz w:val="24"/>
      <w:szCs w:val="24"/>
    </w:rPr>
  </w:style>
  <w:style w:type="character" w:customStyle="1" w:styleId="23">
    <w:name w:val="Красная строка 2 Знак"/>
    <w:basedOn w:val="af6"/>
    <w:link w:val="22"/>
    <w:uiPriority w:val="99"/>
    <w:semiHidden/>
    <w:rsid w:val="00924F47"/>
    <w:rPr>
      <w:sz w:val="24"/>
      <w:szCs w:val="24"/>
    </w:rPr>
  </w:style>
  <w:style w:type="paragraph" w:styleId="24">
    <w:name w:val="Body Text 2"/>
    <w:basedOn w:val="a0"/>
    <w:link w:val="25"/>
    <w:uiPriority w:val="99"/>
    <w:semiHidden/>
    <w:unhideWhenUsed/>
    <w:rsid w:val="00924F47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924F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0"/>
    <w:link w:val="32"/>
    <w:uiPriority w:val="99"/>
    <w:semiHidden/>
    <w:unhideWhenUsed/>
    <w:rsid w:val="00924F4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semiHidden/>
    <w:rsid w:val="00924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924F47"/>
    <w:pPr>
      <w:spacing w:after="120" w:line="480" w:lineRule="auto"/>
      <w:ind w:left="283"/>
    </w:pPr>
    <w:rPr>
      <w:sz w:val="28"/>
      <w:szCs w:val="28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924F4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3">
    <w:name w:val="Body Text Indent 3"/>
    <w:basedOn w:val="a0"/>
    <w:link w:val="34"/>
    <w:uiPriority w:val="99"/>
    <w:semiHidden/>
    <w:unhideWhenUsed/>
    <w:rsid w:val="00924F4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924F4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d">
    <w:name w:val="Block Text"/>
    <w:basedOn w:val="a0"/>
    <w:uiPriority w:val="99"/>
    <w:semiHidden/>
    <w:unhideWhenUsed/>
    <w:rsid w:val="00924F47"/>
    <w:pPr>
      <w:tabs>
        <w:tab w:val="left" w:pos="3600"/>
        <w:tab w:val="left" w:pos="5940"/>
      </w:tabs>
      <w:ind w:left="360" w:right="-545"/>
      <w:jc w:val="both"/>
    </w:pPr>
    <w:rPr>
      <w:sz w:val="28"/>
      <w:szCs w:val="24"/>
    </w:rPr>
  </w:style>
  <w:style w:type="paragraph" w:styleId="afe">
    <w:name w:val="Document Map"/>
    <w:basedOn w:val="a0"/>
    <w:link w:val="aff"/>
    <w:uiPriority w:val="99"/>
    <w:semiHidden/>
    <w:unhideWhenUsed/>
    <w:rsid w:val="00924F47"/>
    <w:rPr>
      <w:rFonts w:ascii="Tahoma" w:hAnsi="Tahoma"/>
      <w:sz w:val="16"/>
      <w:szCs w:val="16"/>
    </w:rPr>
  </w:style>
  <w:style w:type="character" w:customStyle="1" w:styleId="aff">
    <w:name w:val="Схема документа Знак"/>
    <w:basedOn w:val="a1"/>
    <w:link w:val="afe"/>
    <w:uiPriority w:val="99"/>
    <w:semiHidden/>
    <w:rsid w:val="00924F47"/>
    <w:rPr>
      <w:rFonts w:ascii="Tahoma" w:eastAsia="Times New Roman" w:hAnsi="Tahoma" w:cs="Times New Roman"/>
      <w:sz w:val="16"/>
      <w:szCs w:val="16"/>
      <w:lang w:eastAsia="ru-RU"/>
    </w:rPr>
  </w:style>
  <w:style w:type="paragraph" w:styleId="aff0">
    <w:name w:val="Plain Text"/>
    <w:basedOn w:val="a0"/>
    <w:link w:val="aff1"/>
    <w:uiPriority w:val="99"/>
    <w:semiHidden/>
    <w:unhideWhenUsed/>
    <w:rsid w:val="00924F47"/>
    <w:rPr>
      <w:rFonts w:ascii="Courier New" w:hAnsi="Courier New" w:cs="Courier New"/>
    </w:rPr>
  </w:style>
  <w:style w:type="character" w:customStyle="1" w:styleId="aff1">
    <w:name w:val="Текст Знак"/>
    <w:basedOn w:val="a1"/>
    <w:link w:val="aff0"/>
    <w:uiPriority w:val="99"/>
    <w:semiHidden/>
    <w:rsid w:val="00924F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2">
    <w:name w:val="annotation subject"/>
    <w:basedOn w:val="ab"/>
    <w:next w:val="ab"/>
    <w:link w:val="aff3"/>
    <w:uiPriority w:val="99"/>
    <w:semiHidden/>
    <w:unhideWhenUsed/>
    <w:rsid w:val="00924F47"/>
    <w:rPr>
      <w:b/>
      <w:bCs/>
    </w:rPr>
  </w:style>
  <w:style w:type="character" w:customStyle="1" w:styleId="aff3">
    <w:name w:val="Тема примечания Знак"/>
    <w:basedOn w:val="11"/>
    <w:link w:val="aff2"/>
    <w:uiPriority w:val="99"/>
    <w:semiHidden/>
    <w:rsid w:val="00924F47"/>
    <w:rPr>
      <w:b/>
      <w:bCs/>
    </w:rPr>
  </w:style>
  <w:style w:type="paragraph" w:styleId="aff4">
    <w:name w:val="Balloon Text"/>
    <w:basedOn w:val="a0"/>
    <w:link w:val="aff5"/>
    <w:uiPriority w:val="99"/>
    <w:semiHidden/>
    <w:unhideWhenUsed/>
    <w:rsid w:val="00924F47"/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1"/>
    <w:link w:val="aff4"/>
    <w:uiPriority w:val="99"/>
    <w:semiHidden/>
    <w:rsid w:val="00924F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6">
    <w:name w:val="Без интервала Знак"/>
    <w:basedOn w:val="a1"/>
    <w:link w:val="aff7"/>
    <w:uiPriority w:val="1"/>
    <w:locked/>
    <w:rsid w:val="00924F47"/>
    <w:rPr>
      <w:rFonts w:ascii="Times New Roman" w:eastAsia="Times New Roman" w:hAnsi="Times New Roman" w:cs="Times New Roman"/>
      <w:shadow/>
      <w:sz w:val="28"/>
      <w:szCs w:val="28"/>
      <w:lang w:eastAsia="ru-RU"/>
    </w:rPr>
  </w:style>
  <w:style w:type="paragraph" w:styleId="aff7">
    <w:name w:val="No Spacing"/>
    <w:link w:val="aff6"/>
    <w:uiPriority w:val="1"/>
    <w:qFormat/>
    <w:rsid w:val="00924F47"/>
    <w:pPr>
      <w:spacing w:after="0" w:line="240" w:lineRule="auto"/>
    </w:pPr>
    <w:rPr>
      <w:rFonts w:ascii="Times New Roman" w:eastAsia="Times New Roman" w:hAnsi="Times New Roman" w:cs="Times New Roman"/>
      <w:shadow/>
      <w:sz w:val="28"/>
      <w:szCs w:val="28"/>
      <w:lang w:eastAsia="ru-RU"/>
    </w:rPr>
  </w:style>
  <w:style w:type="paragraph" w:styleId="aff8">
    <w:name w:val="List Paragraph"/>
    <w:basedOn w:val="a0"/>
    <w:uiPriority w:val="99"/>
    <w:qFormat/>
    <w:rsid w:val="00924F47"/>
    <w:pPr>
      <w:ind w:left="720"/>
      <w:contextualSpacing/>
    </w:pPr>
    <w:rPr>
      <w:sz w:val="28"/>
      <w:szCs w:val="28"/>
    </w:rPr>
  </w:style>
  <w:style w:type="paragraph" w:styleId="28">
    <w:name w:val="Quote"/>
    <w:basedOn w:val="a0"/>
    <w:next w:val="a0"/>
    <w:link w:val="29"/>
    <w:uiPriority w:val="29"/>
    <w:qFormat/>
    <w:rsid w:val="00924F47"/>
    <w:rPr>
      <w:color w:val="943634" w:themeColor="accent2" w:themeShade="BF"/>
      <w:sz w:val="24"/>
      <w:szCs w:val="24"/>
    </w:rPr>
  </w:style>
  <w:style w:type="character" w:customStyle="1" w:styleId="29">
    <w:name w:val="Цитата 2 Знак"/>
    <w:basedOn w:val="a1"/>
    <w:link w:val="28"/>
    <w:uiPriority w:val="29"/>
    <w:rsid w:val="00924F47"/>
    <w:rPr>
      <w:rFonts w:ascii="Times New Roman" w:eastAsia="Times New Roman" w:hAnsi="Times New Roman" w:cs="Times New Roman"/>
      <w:color w:val="943634" w:themeColor="accent2" w:themeShade="BF"/>
      <w:sz w:val="24"/>
      <w:szCs w:val="24"/>
      <w:lang w:eastAsia="ru-RU"/>
    </w:rPr>
  </w:style>
  <w:style w:type="paragraph" w:styleId="aff9">
    <w:name w:val="Intense Quote"/>
    <w:basedOn w:val="a0"/>
    <w:next w:val="a0"/>
    <w:link w:val="affa"/>
    <w:uiPriority w:val="30"/>
    <w:qFormat/>
    <w:rsid w:val="00924F4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  <w:sz w:val="24"/>
      <w:szCs w:val="24"/>
    </w:rPr>
  </w:style>
  <w:style w:type="character" w:customStyle="1" w:styleId="affa">
    <w:name w:val="Выделенная цитата Знак"/>
    <w:basedOn w:val="a1"/>
    <w:link w:val="aff9"/>
    <w:uiPriority w:val="30"/>
    <w:rsid w:val="00924F47"/>
    <w:rPr>
      <w:rFonts w:asciiTheme="majorHAnsi" w:eastAsiaTheme="majorEastAsia" w:hAnsiTheme="majorHAnsi" w:cstheme="majorBidi"/>
      <w:b/>
      <w:bCs/>
      <w:color w:val="C0504D" w:themeColor="accent2"/>
      <w:sz w:val="24"/>
      <w:szCs w:val="24"/>
      <w:lang w:eastAsia="ru-RU"/>
    </w:rPr>
  </w:style>
  <w:style w:type="paragraph" w:customStyle="1" w:styleId="ConsNormal">
    <w:name w:val="ConsNormal"/>
    <w:uiPriority w:val="99"/>
    <w:rsid w:val="00924F47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Title">
    <w:name w:val="ConsTitle"/>
    <w:uiPriority w:val="99"/>
    <w:rsid w:val="00924F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ConsPlusNormal">
    <w:name w:val="ConsPlusNormal"/>
    <w:uiPriority w:val="99"/>
    <w:rsid w:val="00924F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b">
    <w:name w:val="Знак Знак Знак Знак Знак Знак Знак"/>
    <w:basedOn w:val="a0"/>
    <w:uiPriority w:val="99"/>
    <w:rsid w:val="00924F4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03">
    <w:name w:val="Стиль По ширине Первая строка:  03 см"/>
    <w:basedOn w:val="a0"/>
    <w:uiPriority w:val="99"/>
    <w:rsid w:val="00924F47"/>
    <w:pPr>
      <w:autoSpaceDE w:val="0"/>
      <w:autoSpaceDN w:val="0"/>
      <w:ind w:firstLine="170"/>
      <w:jc w:val="both"/>
    </w:pPr>
  </w:style>
  <w:style w:type="paragraph" w:customStyle="1" w:styleId="affc">
    <w:name w:val="Знак Знак Знак"/>
    <w:basedOn w:val="a0"/>
    <w:uiPriority w:val="99"/>
    <w:rsid w:val="00924F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аголовок статьи"/>
    <w:basedOn w:val="a0"/>
    <w:next w:val="a0"/>
    <w:uiPriority w:val="99"/>
    <w:rsid w:val="00924F4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24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4F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basedOn w:val="a0"/>
    <w:uiPriority w:val="99"/>
    <w:rsid w:val="00924F47"/>
    <w:pPr>
      <w:suppressAutoHyphens/>
      <w:autoSpaceDE w:val="0"/>
    </w:pPr>
    <w:rPr>
      <w:rFonts w:ascii="Arial" w:eastAsia="Arial" w:hAnsi="Arial"/>
      <w:lang w:eastAsia="ar-SA"/>
    </w:rPr>
  </w:style>
  <w:style w:type="paragraph" w:customStyle="1" w:styleId="ConsNonformat">
    <w:name w:val="ConsNonformat"/>
    <w:uiPriority w:val="99"/>
    <w:rsid w:val="00924F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0"/>
    <w:uiPriority w:val="99"/>
    <w:rsid w:val="00924F47"/>
    <w:pPr>
      <w:ind w:firstLine="720"/>
      <w:jc w:val="both"/>
    </w:pPr>
    <w:rPr>
      <w:sz w:val="28"/>
    </w:rPr>
  </w:style>
  <w:style w:type="paragraph" w:customStyle="1" w:styleId="text">
    <w:name w:val="text"/>
    <w:basedOn w:val="a0"/>
    <w:uiPriority w:val="99"/>
    <w:rsid w:val="00924F47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0"/>
    <w:uiPriority w:val="99"/>
    <w:rsid w:val="00924F47"/>
    <w:pPr>
      <w:ind w:firstLine="567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Содержимое таблицы"/>
    <w:basedOn w:val="a0"/>
    <w:uiPriority w:val="99"/>
    <w:rsid w:val="00924F47"/>
    <w:pPr>
      <w:suppressLineNumbers/>
      <w:suppressAutoHyphens/>
    </w:pPr>
    <w:rPr>
      <w:sz w:val="24"/>
      <w:szCs w:val="24"/>
      <w:lang w:eastAsia="ar-SA"/>
    </w:rPr>
  </w:style>
  <w:style w:type="paragraph" w:customStyle="1" w:styleId="afff">
    <w:name w:val="Статья"/>
    <w:basedOn w:val="a0"/>
    <w:next w:val="a0"/>
    <w:uiPriority w:val="99"/>
    <w:rsid w:val="00924F47"/>
    <w:pPr>
      <w:spacing w:line="288" w:lineRule="auto"/>
      <w:ind w:firstLine="709"/>
      <w:jc w:val="center"/>
    </w:pPr>
    <w:rPr>
      <w:b/>
      <w:bCs/>
      <w:sz w:val="28"/>
      <w:szCs w:val="28"/>
    </w:rPr>
  </w:style>
  <w:style w:type="paragraph" w:customStyle="1" w:styleId="13">
    <w:name w:val="1"/>
    <w:basedOn w:val="a0"/>
    <w:uiPriority w:val="99"/>
    <w:rsid w:val="00924F47"/>
    <w:pPr>
      <w:ind w:firstLine="851"/>
      <w:jc w:val="both"/>
    </w:pPr>
    <w:rPr>
      <w:rFonts w:ascii="Arial" w:hAnsi="Arial" w:cs="Arial"/>
      <w:sz w:val="24"/>
      <w:szCs w:val="24"/>
    </w:rPr>
  </w:style>
  <w:style w:type="paragraph" w:customStyle="1" w:styleId="Style1">
    <w:name w:val="Style1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">
    <w:name w:val="Style2"/>
    <w:basedOn w:val="a0"/>
    <w:uiPriority w:val="99"/>
    <w:rsid w:val="00924F47"/>
    <w:pPr>
      <w:widowControl w:val="0"/>
      <w:autoSpaceDE w:val="0"/>
      <w:autoSpaceDN w:val="0"/>
      <w:adjustRightInd w:val="0"/>
      <w:spacing w:line="326" w:lineRule="exact"/>
      <w:ind w:firstLine="485"/>
    </w:pPr>
    <w:rPr>
      <w:rFonts w:ascii="Courier New" w:hAnsi="Courier New" w:cs="Courier New"/>
      <w:sz w:val="24"/>
      <w:szCs w:val="24"/>
    </w:rPr>
  </w:style>
  <w:style w:type="paragraph" w:customStyle="1" w:styleId="Style3">
    <w:name w:val="Style3"/>
    <w:basedOn w:val="a0"/>
    <w:uiPriority w:val="99"/>
    <w:rsid w:val="00924F47"/>
    <w:pPr>
      <w:widowControl w:val="0"/>
      <w:autoSpaceDE w:val="0"/>
      <w:autoSpaceDN w:val="0"/>
      <w:adjustRightInd w:val="0"/>
      <w:spacing w:line="324" w:lineRule="exact"/>
      <w:jc w:val="center"/>
    </w:pPr>
    <w:rPr>
      <w:rFonts w:ascii="Courier New" w:hAnsi="Courier New" w:cs="Courier New"/>
      <w:sz w:val="24"/>
      <w:szCs w:val="24"/>
    </w:rPr>
  </w:style>
  <w:style w:type="paragraph" w:customStyle="1" w:styleId="Style4">
    <w:name w:val="Style4"/>
    <w:basedOn w:val="a0"/>
    <w:uiPriority w:val="99"/>
    <w:rsid w:val="00924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tyle5">
    <w:name w:val="Style5"/>
    <w:basedOn w:val="a0"/>
    <w:uiPriority w:val="99"/>
    <w:rsid w:val="00924F47"/>
    <w:pPr>
      <w:widowControl w:val="0"/>
      <w:autoSpaceDE w:val="0"/>
      <w:autoSpaceDN w:val="0"/>
      <w:adjustRightInd w:val="0"/>
      <w:spacing w:line="324" w:lineRule="exact"/>
      <w:ind w:firstLine="571"/>
      <w:jc w:val="both"/>
    </w:pPr>
    <w:rPr>
      <w:rFonts w:ascii="Courier New" w:hAnsi="Courier New" w:cs="Courier New"/>
      <w:sz w:val="24"/>
      <w:szCs w:val="24"/>
    </w:rPr>
  </w:style>
  <w:style w:type="paragraph" w:customStyle="1" w:styleId="Style6">
    <w:name w:val="Style6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">
    <w:name w:val="Style7"/>
    <w:basedOn w:val="a0"/>
    <w:uiPriority w:val="99"/>
    <w:rsid w:val="00924F47"/>
    <w:pPr>
      <w:widowControl w:val="0"/>
      <w:autoSpaceDE w:val="0"/>
      <w:autoSpaceDN w:val="0"/>
      <w:adjustRightInd w:val="0"/>
      <w:spacing w:line="326" w:lineRule="exact"/>
      <w:ind w:firstLine="1162"/>
    </w:pPr>
    <w:rPr>
      <w:rFonts w:ascii="Courier New" w:hAnsi="Courier New" w:cs="Courier New"/>
      <w:sz w:val="24"/>
      <w:szCs w:val="24"/>
    </w:rPr>
  </w:style>
  <w:style w:type="paragraph" w:customStyle="1" w:styleId="Style9">
    <w:name w:val="Style9"/>
    <w:basedOn w:val="a0"/>
    <w:uiPriority w:val="99"/>
    <w:rsid w:val="00924F47"/>
    <w:pPr>
      <w:widowControl w:val="0"/>
      <w:autoSpaceDE w:val="0"/>
      <w:autoSpaceDN w:val="0"/>
      <w:adjustRightInd w:val="0"/>
      <w:spacing w:line="323" w:lineRule="exact"/>
      <w:ind w:firstLine="54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0">
    <w:name w:val="Style10"/>
    <w:basedOn w:val="a0"/>
    <w:uiPriority w:val="99"/>
    <w:rsid w:val="00924F47"/>
    <w:pPr>
      <w:widowControl w:val="0"/>
      <w:autoSpaceDE w:val="0"/>
      <w:autoSpaceDN w:val="0"/>
      <w:adjustRightInd w:val="0"/>
      <w:spacing w:line="322" w:lineRule="exact"/>
    </w:pPr>
    <w:rPr>
      <w:rFonts w:ascii="Courier New" w:hAnsi="Courier New" w:cs="Courier New"/>
      <w:sz w:val="24"/>
      <w:szCs w:val="24"/>
    </w:rPr>
  </w:style>
  <w:style w:type="paragraph" w:customStyle="1" w:styleId="Style12">
    <w:name w:val="Style12"/>
    <w:basedOn w:val="a0"/>
    <w:uiPriority w:val="99"/>
    <w:rsid w:val="00924F47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Style14">
    <w:name w:val="Style14"/>
    <w:basedOn w:val="a0"/>
    <w:uiPriority w:val="99"/>
    <w:rsid w:val="00924F47"/>
    <w:pPr>
      <w:widowControl w:val="0"/>
      <w:autoSpaceDE w:val="0"/>
      <w:autoSpaceDN w:val="0"/>
      <w:adjustRightInd w:val="0"/>
      <w:jc w:val="right"/>
    </w:pPr>
    <w:rPr>
      <w:rFonts w:ascii="Courier New" w:hAnsi="Courier New" w:cs="Courier New"/>
      <w:sz w:val="24"/>
      <w:szCs w:val="24"/>
    </w:rPr>
  </w:style>
  <w:style w:type="paragraph" w:customStyle="1" w:styleId="Style15">
    <w:name w:val="Style15"/>
    <w:basedOn w:val="a0"/>
    <w:uiPriority w:val="99"/>
    <w:rsid w:val="00924F47"/>
    <w:pPr>
      <w:widowControl w:val="0"/>
      <w:autoSpaceDE w:val="0"/>
      <w:autoSpaceDN w:val="0"/>
      <w:adjustRightInd w:val="0"/>
      <w:spacing w:line="322" w:lineRule="exact"/>
      <w:ind w:firstLine="955"/>
    </w:pPr>
    <w:rPr>
      <w:rFonts w:ascii="Courier New" w:hAnsi="Courier New" w:cs="Courier New"/>
      <w:sz w:val="24"/>
      <w:szCs w:val="24"/>
    </w:rPr>
  </w:style>
  <w:style w:type="paragraph" w:customStyle="1" w:styleId="Style21">
    <w:name w:val="Style21"/>
    <w:basedOn w:val="a0"/>
    <w:uiPriority w:val="99"/>
    <w:rsid w:val="00924F47"/>
    <w:pPr>
      <w:widowControl w:val="0"/>
      <w:autoSpaceDE w:val="0"/>
      <w:autoSpaceDN w:val="0"/>
      <w:adjustRightInd w:val="0"/>
      <w:spacing w:line="322" w:lineRule="exact"/>
      <w:ind w:hanging="350"/>
    </w:pPr>
    <w:rPr>
      <w:rFonts w:ascii="Courier New" w:hAnsi="Courier New" w:cs="Courier New"/>
      <w:sz w:val="24"/>
      <w:szCs w:val="24"/>
    </w:rPr>
  </w:style>
  <w:style w:type="paragraph" w:customStyle="1" w:styleId="Style23">
    <w:name w:val="Style23"/>
    <w:basedOn w:val="a0"/>
    <w:uiPriority w:val="99"/>
    <w:rsid w:val="00924F47"/>
    <w:pPr>
      <w:widowControl w:val="0"/>
      <w:autoSpaceDE w:val="0"/>
      <w:autoSpaceDN w:val="0"/>
      <w:adjustRightInd w:val="0"/>
      <w:spacing w:line="326" w:lineRule="exact"/>
      <w:ind w:hanging="902"/>
    </w:pPr>
    <w:rPr>
      <w:rFonts w:ascii="Courier New" w:hAnsi="Courier New" w:cs="Courier New"/>
      <w:sz w:val="24"/>
      <w:szCs w:val="24"/>
    </w:rPr>
  </w:style>
  <w:style w:type="paragraph" w:customStyle="1" w:styleId="Style25">
    <w:name w:val="Style25"/>
    <w:basedOn w:val="a0"/>
    <w:uiPriority w:val="99"/>
    <w:rsid w:val="00924F47"/>
    <w:pPr>
      <w:widowControl w:val="0"/>
      <w:autoSpaceDE w:val="0"/>
      <w:autoSpaceDN w:val="0"/>
      <w:adjustRightInd w:val="0"/>
      <w:spacing w:line="322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6">
    <w:name w:val="Style26"/>
    <w:basedOn w:val="a0"/>
    <w:uiPriority w:val="99"/>
    <w:rsid w:val="00924F47"/>
    <w:pPr>
      <w:widowControl w:val="0"/>
      <w:autoSpaceDE w:val="0"/>
      <w:autoSpaceDN w:val="0"/>
      <w:adjustRightInd w:val="0"/>
      <w:spacing w:line="322" w:lineRule="exact"/>
      <w:ind w:firstLine="955"/>
      <w:jc w:val="both"/>
    </w:pPr>
    <w:rPr>
      <w:rFonts w:ascii="Courier New" w:hAnsi="Courier New" w:cs="Courier New"/>
      <w:sz w:val="24"/>
      <w:szCs w:val="24"/>
    </w:rPr>
  </w:style>
  <w:style w:type="paragraph" w:customStyle="1" w:styleId="Style29">
    <w:name w:val="Style29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44">
    <w:name w:val="Style44"/>
    <w:basedOn w:val="a0"/>
    <w:uiPriority w:val="99"/>
    <w:rsid w:val="00924F47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ascii="Courier New" w:hAnsi="Courier New" w:cs="Courier New"/>
      <w:sz w:val="24"/>
      <w:szCs w:val="24"/>
    </w:rPr>
  </w:style>
  <w:style w:type="paragraph" w:customStyle="1" w:styleId="Style49">
    <w:name w:val="Style49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6">
    <w:name w:val="Style56"/>
    <w:basedOn w:val="a0"/>
    <w:uiPriority w:val="99"/>
    <w:rsid w:val="00924F47"/>
    <w:pPr>
      <w:widowControl w:val="0"/>
      <w:autoSpaceDE w:val="0"/>
      <w:autoSpaceDN w:val="0"/>
      <w:adjustRightInd w:val="0"/>
      <w:spacing w:line="325" w:lineRule="exact"/>
      <w:ind w:hanging="110"/>
    </w:pPr>
    <w:rPr>
      <w:rFonts w:ascii="Courier New" w:hAnsi="Courier New" w:cs="Courier New"/>
      <w:sz w:val="24"/>
      <w:szCs w:val="24"/>
    </w:rPr>
  </w:style>
  <w:style w:type="paragraph" w:customStyle="1" w:styleId="Style60">
    <w:name w:val="Style60"/>
    <w:basedOn w:val="a0"/>
    <w:uiPriority w:val="99"/>
    <w:rsid w:val="00924F47"/>
    <w:pPr>
      <w:widowControl w:val="0"/>
      <w:autoSpaceDE w:val="0"/>
      <w:autoSpaceDN w:val="0"/>
      <w:adjustRightInd w:val="0"/>
      <w:spacing w:line="324" w:lineRule="exact"/>
      <w:ind w:firstLine="54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61">
    <w:name w:val="Style61"/>
    <w:basedOn w:val="a0"/>
    <w:uiPriority w:val="99"/>
    <w:rsid w:val="00924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tyle64">
    <w:name w:val="Style64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65">
    <w:name w:val="Style65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1">
    <w:name w:val="Style71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3">
    <w:name w:val="Style73"/>
    <w:basedOn w:val="a0"/>
    <w:uiPriority w:val="99"/>
    <w:rsid w:val="00924F47"/>
    <w:pPr>
      <w:widowControl w:val="0"/>
      <w:autoSpaceDE w:val="0"/>
      <w:autoSpaceDN w:val="0"/>
      <w:adjustRightInd w:val="0"/>
      <w:spacing w:line="326" w:lineRule="exact"/>
      <w:ind w:hanging="1637"/>
    </w:pPr>
    <w:rPr>
      <w:rFonts w:ascii="Courier New" w:hAnsi="Courier New" w:cs="Courier New"/>
      <w:sz w:val="24"/>
      <w:szCs w:val="24"/>
    </w:rPr>
  </w:style>
  <w:style w:type="paragraph" w:customStyle="1" w:styleId="Style75">
    <w:name w:val="Style75"/>
    <w:basedOn w:val="a0"/>
    <w:uiPriority w:val="99"/>
    <w:rsid w:val="00924F47"/>
    <w:pPr>
      <w:widowControl w:val="0"/>
      <w:autoSpaceDE w:val="0"/>
      <w:autoSpaceDN w:val="0"/>
      <w:adjustRightInd w:val="0"/>
      <w:spacing w:line="322" w:lineRule="exact"/>
      <w:ind w:firstLine="32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86">
    <w:name w:val="Style86"/>
    <w:basedOn w:val="a0"/>
    <w:uiPriority w:val="99"/>
    <w:rsid w:val="00924F47"/>
    <w:pPr>
      <w:widowControl w:val="0"/>
      <w:autoSpaceDE w:val="0"/>
      <w:autoSpaceDN w:val="0"/>
      <w:adjustRightInd w:val="0"/>
      <w:spacing w:line="322" w:lineRule="exact"/>
      <w:ind w:firstLine="648"/>
    </w:pPr>
    <w:rPr>
      <w:rFonts w:ascii="Courier New" w:hAnsi="Courier New" w:cs="Courier New"/>
      <w:sz w:val="24"/>
      <w:szCs w:val="24"/>
    </w:rPr>
  </w:style>
  <w:style w:type="paragraph" w:customStyle="1" w:styleId="Style8">
    <w:name w:val="Style8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6">
    <w:name w:val="Style16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17">
    <w:name w:val="Style17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24">
    <w:name w:val="Style24"/>
    <w:basedOn w:val="a0"/>
    <w:uiPriority w:val="99"/>
    <w:rsid w:val="00924F47"/>
    <w:pPr>
      <w:widowControl w:val="0"/>
      <w:autoSpaceDE w:val="0"/>
      <w:autoSpaceDN w:val="0"/>
      <w:adjustRightInd w:val="0"/>
      <w:spacing w:line="264" w:lineRule="exact"/>
      <w:ind w:firstLine="446"/>
    </w:pPr>
    <w:rPr>
      <w:rFonts w:ascii="Courier New" w:hAnsi="Courier New" w:cs="Courier New"/>
      <w:sz w:val="24"/>
      <w:szCs w:val="24"/>
    </w:rPr>
  </w:style>
  <w:style w:type="paragraph" w:customStyle="1" w:styleId="Style38">
    <w:name w:val="Style38"/>
    <w:basedOn w:val="a0"/>
    <w:uiPriority w:val="99"/>
    <w:rsid w:val="00924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tyle47">
    <w:name w:val="Style47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58">
    <w:name w:val="Style58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68">
    <w:name w:val="Style68"/>
    <w:basedOn w:val="a0"/>
    <w:uiPriority w:val="99"/>
    <w:rsid w:val="00924F47"/>
    <w:pPr>
      <w:widowControl w:val="0"/>
      <w:autoSpaceDE w:val="0"/>
      <w:autoSpaceDN w:val="0"/>
      <w:adjustRightInd w:val="0"/>
      <w:spacing w:line="278" w:lineRule="exact"/>
      <w:ind w:firstLine="542"/>
      <w:jc w:val="both"/>
    </w:pPr>
    <w:rPr>
      <w:rFonts w:ascii="Courier New" w:hAnsi="Courier New" w:cs="Courier New"/>
      <w:sz w:val="24"/>
      <w:szCs w:val="24"/>
    </w:rPr>
  </w:style>
  <w:style w:type="paragraph" w:customStyle="1" w:styleId="Style69">
    <w:name w:val="Style69"/>
    <w:basedOn w:val="a0"/>
    <w:uiPriority w:val="99"/>
    <w:rsid w:val="00924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4"/>
      <w:szCs w:val="24"/>
    </w:rPr>
  </w:style>
  <w:style w:type="paragraph" w:customStyle="1" w:styleId="Style74">
    <w:name w:val="Style74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6">
    <w:name w:val="Style76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79">
    <w:name w:val="Style79"/>
    <w:basedOn w:val="a0"/>
    <w:uiPriority w:val="99"/>
    <w:rsid w:val="00924F47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Style80">
    <w:name w:val="Style80"/>
    <w:basedOn w:val="a0"/>
    <w:uiPriority w:val="99"/>
    <w:rsid w:val="00924F47"/>
    <w:pPr>
      <w:widowControl w:val="0"/>
      <w:autoSpaceDE w:val="0"/>
      <w:autoSpaceDN w:val="0"/>
      <w:adjustRightInd w:val="0"/>
      <w:spacing w:line="230" w:lineRule="exact"/>
      <w:ind w:hanging="1690"/>
    </w:pPr>
    <w:rPr>
      <w:rFonts w:ascii="Courier New" w:hAnsi="Courier New" w:cs="Courier New"/>
      <w:sz w:val="24"/>
      <w:szCs w:val="24"/>
    </w:rPr>
  </w:style>
  <w:style w:type="paragraph" w:customStyle="1" w:styleId="Style88">
    <w:name w:val="Style88"/>
    <w:basedOn w:val="a0"/>
    <w:uiPriority w:val="99"/>
    <w:rsid w:val="00924F47"/>
    <w:pPr>
      <w:widowControl w:val="0"/>
      <w:autoSpaceDE w:val="0"/>
      <w:autoSpaceDN w:val="0"/>
      <w:adjustRightInd w:val="0"/>
      <w:jc w:val="center"/>
    </w:pPr>
    <w:rPr>
      <w:rFonts w:ascii="Courier New" w:hAnsi="Courier New" w:cs="Courier New"/>
      <w:sz w:val="24"/>
      <w:szCs w:val="24"/>
    </w:rPr>
  </w:style>
  <w:style w:type="paragraph" w:customStyle="1" w:styleId="Style89">
    <w:name w:val="Style89"/>
    <w:basedOn w:val="a0"/>
    <w:uiPriority w:val="99"/>
    <w:rsid w:val="00924F47"/>
    <w:pPr>
      <w:widowControl w:val="0"/>
      <w:autoSpaceDE w:val="0"/>
      <w:autoSpaceDN w:val="0"/>
      <w:adjustRightInd w:val="0"/>
      <w:spacing w:line="331" w:lineRule="exact"/>
      <w:jc w:val="both"/>
    </w:pPr>
    <w:rPr>
      <w:rFonts w:ascii="Courier New" w:hAnsi="Courier New" w:cs="Courier New"/>
      <w:sz w:val="24"/>
      <w:szCs w:val="24"/>
    </w:rPr>
  </w:style>
  <w:style w:type="paragraph" w:customStyle="1" w:styleId="61">
    <w:name w:val="Знак Знак6"/>
    <w:basedOn w:val="a0"/>
    <w:uiPriority w:val="99"/>
    <w:rsid w:val="00924F4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0">
    <w:name w:val="Знак"/>
    <w:basedOn w:val="a0"/>
    <w:uiPriority w:val="99"/>
    <w:rsid w:val="00924F47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text3cl">
    <w:name w:val="text3cl"/>
    <w:basedOn w:val="a0"/>
    <w:uiPriority w:val="99"/>
    <w:rsid w:val="00924F47"/>
    <w:pPr>
      <w:spacing w:before="144" w:after="288"/>
    </w:pPr>
    <w:rPr>
      <w:sz w:val="24"/>
      <w:szCs w:val="24"/>
    </w:rPr>
  </w:style>
  <w:style w:type="paragraph" w:customStyle="1" w:styleId="afff1">
    <w:name w:val="Ñòèëü"/>
    <w:uiPriority w:val="99"/>
    <w:rsid w:val="00924F47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14">
    <w:name w:val="Обычный1"/>
    <w:uiPriority w:val="99"/>
    <w:rsid w:val="00924F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2">
    <w:name w:val="для таблиц"/>
    <w:basedOn w:val="a0"/>
    <w:uiPriority w:val="99"/>
    <w:rsid w:val="00924F47"/>
    <w:pPr>
      <w:jc w:val="both"/>
    </w:pPr>
    <w:rPr>
      <w:rFonts w:eastAsia="Calibri"/>
      <w:sz w:val="24"/>
      <w:szCs w:val="24"/>
    </w:rPr>
  </w:style>
  <w:style w:type="paragraph" w:customStyle="1" w:styleId="afff3">
    <w:name w:val="нормативка"/>
    <w:basedOn w:val="a0"/>
    <w:uiPriority w:val="99"/>
    <w:rsid w:val="00924F47"/>
    <w:pPr>
      <w:spacing w:before="60"/>
      <w:ind w:firstLine="720"/>
      <w:jc w:val="both"/>
    </w:pPr>
    <w:rPr>
      <w:sz w:val="28"/>
      <w:szCs w:val="28"/>
    </w:rPr>
  </w:style>
  <w:style w:type="paragraph" w:customStyle="1" w:styleId="15">
    <w:name w:val="Верхний колонтитул1"/>
    <w:basedOn w:val="a0"/>
    <w:uiPriority w:val="99"/>
    <w:rsid w:val="00924F47"/>
    <w:pPr>
      <w:tabs>
        <w:tab w:val="center" w:pos="4153"/>
        <w:tab w:val="right" w:pos="8306"/>
      </w:tabs>
    </w:pPr>
  </w:style>
  <w:style w:type="paragraph" w:customStyle="1" w:styleId="211">
    <w:name w:val="Заголовок21"/>
    <w:basedOn w:val="a0"/>
    <w:uiPriority w:val="99"/>
    <w:rsid w:val="00924F47"/>
    <w:pPr>
      <w:keepNext/>
      <w:spacing w:line="360" w:lineRule="auto"/>
      <w:jc w:val="center"/>
      <w:outlineLvl w:val="6"/>
    </w:pPr>
    <w:rPr>
      <w:b/>
      <w:bCs/>
      <w:sz w:val="28"/>
    </w:rPr>
  </w:style>
  <w:style w:type="paragraph" w:customStyle="1" w:styleId="Title">
    <w:name w:val="Title!Название НПА"/>
    <w:basedOn w:val="a0"/>
    <w:uiPriority w:val="99"/>
    <w:rsid w:val="00924F4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afff4">
    <w:name w:val="Название предприятия"/>
    <w:basedOn w:val="a0"/>
    <w:next w:val="af9"/>
    <w:uiPriority w:val="99"/>
    <w:rsid w:val="00924F47"/>
    <w:pPr>
      <w:spacing w:before="100" w:after="600" w:line="600" w:lineRule="atLeast"/>
      <w:ind w:left="840" w:right="-360"/>
    </w:pPr>
    <w:rPr>
      <w:spacing w:val="-34"/>
      <w:sz w:val="60"/>
      <w:lang w:eastAsia="en-US" w:bidi="he-IL"/>
    </w:rPr>
  </w:style>
  <w:style w:type="paragraph" w:customStyle="1" w:styleId="16">
    <w:name w:val="З1"/>
    <w:basedOn w:val="a0"/>
    <w:next w:val="a0"/>
    <w:uiPriority w:val="99"/>
    <w:rsid w:val="00924F47"/>
    <w:pPr>
      <w:snapToGrid w:val="0"/>
      <w:spacing w:line="360" w:lineRule="auto"/>
      <w:ind w:firstLine="748"/>
      <w:jc w:val="both"/>
    </w:pPr>
    <w:rPr>
      <w:b/>
      <w:sz w:val="24"/>
      <w:szCs w:val="24"/>
    </w:rPr>
  </w:style>
  <w:style w:type="paragraph" w:customStyle="1" w:styleId="2a">
    <w:name w:val="Обычный2"/>
    <w:uiPriority w:val="99"/>
    <w:rsid w:val="00924F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b">
    <w:name w:val="Основной текст (2)_"/>
    <w:basedOn w:val="a1"/>
    <w:link w:val="2c"/>
    <w:locked/>
    <w:rsid w:val="00924F47"/>
    <w:rPr>
      <w:rFonts w:ascii="Arial Unicode MS" w:eastAsia="Arial Unicode MS" w:hAnsi="Arial Unicode MS" w:cs="Arial Unicode MS"/>
      <w:color w:val="000000"/>
      <w:spacing w:val="-10"/>
      <w:sz w:val="29"/>
      <w:szCs w:val="29"/>
      <w:shd w:val="clear" w:color="auto" w:fill="FFFFFF"/>
    </w:rPr>
  </w:style>
  <w:style w:type="paragraph" w:customStyle="1" w:styleId="2c">
    <w:name w:val="Основной текст (2)"/>
    <w:basedOn w:val="a0"/>
    <w:link w:val="2b"/>
    <w:rsid w:val="00924F47"/>
    <w:pPr>
      <w:shd w:val="clear" w:color="auto" w:fill="FFFFFF"/>
      <w:spacing w:line="315" w:lineRule="exact"/>
      <w:ind w:firstLine="700"/>
      <w:jc w:val="both"/>
    </w:pPr>
    <w:rPr>
      <w:rFonts w:ascii="Arial Unicode MS" w:eastAsia="Arial Unicode MS" w:hAnsi="Arial Unicode MS" w:cs="Arial Unicode MS"/>
      <w:color w:val="000000"/>
      <w:spacing w:val="-10"/>
      <w:sz w:val="29"/>
      <w:szCs w:val="29"/>
      <w:lang w:eastAsia="en-US"/>
    </w:rPr>
  </w:style>
  <w:style w:type="paragraph" w:customStyle="1" w:styleId="afff5">
    <w:name w:val="Основное меню"/>
    <w:basedOn w:val="a0"/>
    <w:next w:val="a0"/>
    <w:uiPriority w:val="99"/>
    <w:rsid w:val="00924F47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ff6">
    <w:name w:val="Заголовок"/>
    <w:basedOn w:val="afff5"/>
    <w:next w:val="a0"/>
    <w:uiPriority w:val="99"/>
    <w:rsid w:val="00924F47"/>
    <w:rPr>
      <w:b/>
      <w:bCs/>
      <w:color w:val="C0C0C0"/>
    </w:rPr>
  </w:style>
  <w:style w:type="paragraph" w:customStyle="1" w:styleId="afff7">
    <w:name w:val="Интерактивный заголовок"/>
    <w:basedOn w:val="afff6"/>
    <w:next w:val="a0"/>
    <w:uiPriority w:val="99"/>
    <w:rsid w:val="00924F47"/>
    <w:rPr>
      <w:u w:val="single"/>
    </w:rPr>
  </w:style>
  <w:style w:type="paragraph" w:customStyle="1" w:styleId="afff8">
    <w:name w:val="Текст (лев. подпись)"/>
    <w:basedOn w:val="a0"/>
    <w:next w:val="a0"/>
    <w:uiPriority w:val="99"/>
    <w:rsid w:val="00924F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9">
    <w:name w:val="Колонтитул (левый)"/>
    <w:basedOn w:val="afff8"/>
    <w:next w:val="a0"/>
    <w:uiPriority w:val="99"/>
    <w:rsid w:val="00924F47"/>
    <w:rPr>
      <w:sz w:val="14"/>
      <w:szCs w:val="14"/>
    </w:rPr>
  </w:style>
  <w:style w:type="paragraph" w:customStyle="1" w:styleId="afffa">
    <w:name w:val="Текст (прав. подпись)"/>
    <w:basedOn w:val="a0"/>
    <w:next w:val="a0"/>
    <w:uiPriority w:val="99"/>
    <w:rsid w:val="00924F47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fb">
    <w:name w:val="Колонтитул (правый)"/>
    <w:basedOn w:val="afffa"/>
    <w:next w:val="a0"/>
    <w:uiPriority w:val="99"/>
    <w:rsid w:val="00924F47"/>
    <w:rPr>
      <w:sz w:val="14"/>
      <w:szCs w:val="14"/>
    </w:rPr>
  </w:style>
  <w:style w:type="paragraph" w:customStyle="1" w:styleId="afffc">
    <w:name w:val="Комментарий"/>
    <w:basedOn w:val="a0"/>
    <w:next w:val="a0"/>
    <w:uiPriority w:val="99"/>
    <w:rsid w:val="00924F47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ffd">
    <w:name w:val="Комментарий пользователя"/>
    <w:basedOn w:val="afffc"/>
    <w:next w:val="a0"/>
    <w:uiPriority w:val="99"/>
    <w:rsid w:val="00924F47"/>
    <w:pPr>
      <w:jc w:val="left"/>
    </w:pPr>
    <w:rPr>
      <w:color w:val="000080"/>
    </w:rPr>
  </w:style>
  <w:style w:type="paragraph" w:customStyle="1" w:styleId="afffe">
    <w:name w:val="Объект"/>
    <w:basedOn w:val="a0"/>
    <w:next w:val="a0"/>
    <w:uiPriority w:val="99"/>
    <w:rsid w:val="00924F4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affff">
    <w:name w:val="Таблицы (моноширинный)"/>
    <w:basedOn w:val="a0"/>
    <w:next w:val="a0"/>
    <w:uiPriority w:val="99"/>
    <w:rsid w:val="00924F4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ff0">
    <w:name w:val="Оглавление"/>
    <w:basedOn w:val="affff"/>
    <w:next w:val="a0"/>
    <w:uiPriority w:val="99"/>
    <w:rsid w:val="00924F47"/>
    <w:pPr>
      <w:ind w:left="140"/>
    </w:pPr>
  </w:style>
  <w:style w:type="paragraph" w:customStyle="1" w:styleId="affff1">
    <w:name w:val="Переменная часть"/>
    <w:basedOn w:val="afff5"/>
    <w:next w:val="a0"/>
    <w:uiPriority w:val="99"/>
    <w:rsid w:val="00924F47"/>
    <w:rPr>
      <w:sz w:val="18"/>
      <w:szCs w:val="18"/>
    </w:rPr>
  </w:style>
  <w:style w:type="paragraph" w:customStyle="1" w:styleId="affff2">
    <w:name w:val="Постоянная часть"/>
    <w:basedOn w:val="afff5"/>
    <w:next w:val="a0"/>
    <w:uiPriority w:val="99"/>
    <w:rsid w:val="00924F47"/>
    <w:rPr>
      <w:sz w:val="20"/>
      <w:szCs w:val="20"/>
    </w:rPr>
  </w:style>
  <w:style w:type="paragraph" w:customStyle="1" w:styleId="affff3">
    <w:name w:val="Прижатый влево"/>
    <w:basedOn w:val="a0"/>
    <w:next w:val="a0"/>
    <w:uiPriority w:val="99"/>
    <w:rsid w:val="00924F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4">
    <w:name w:val="Словарная статья"/>
    <w:basedOn w:val="a0"/>
    <w:next w:val="a0"/>
    <w:uiPriority w:val="99"/>
    <w:rsid w:val="00924F47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f5">
    <w:name w:val="Текст (справка)"/>
    <w:basedOn w:val="a0"/>
    <w:next w:val="a0"/>
    <w:uiPriority w:val="99"/>
    <w:rsid w:val="00924F47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character" w:styleId="affff6">
    <w:name w:val="Subtle Emphasis"/>
    <w:uiPriority w:val="19"/>
    <w:qFormat/>
    <w:rsid w:val="00924F47"/>
    <w:rPr>
      <w:rFonts w:asciiTheme="majorHAnsi" w:eastAsiaTheme="majorEastAsia" w:hAnsiTheme="majorHAnsi" w:cstheme="majorBidi" w:hint="default"/>
      <w:i/>
      <w:iCs/>
      <w:color w:val="C0504D" w:themeColor="accent2"/>
    </w:rPr>
  </w:style>
  <w:style w:type="character" w:styleId="affff7">
    <w:name w:val="Intense Emphasis"/>
    <w:uiPriority w:val="21"/>
    <w:qFormat/>
    <w:rsid w:val="00924F47"/>
    <w:rPr>
      <w:rFonts w:asciiTheme="majorHAnsi" w:eastAsiaTheme="majorEastAsia" w:hAnsiTheme="majorHAnsi" w:cstheme="majorBidi" w:hint="default"/>
      <w:b/>
      <w:bCs/>
      <w:i/>
      <w:iCs/>
      <w:strike w:val="0"/>
      <w:dstrike w:val="0"/>
      <w:color w:val="FFFFFF" w:themeColor="background1"/>
      <w:u w:val="none"/>
      <w:effect w:val="none"/>
      <w:bdr w:val="single" w:sz="18" w:space="0" w:color="C0504D" w:themeColor="accent2" w:frame="1"/>
      <w:shd w:val="clear" w:color="auto" w:fill="C0504D" w:themeFill="accent2"/>
      <w:vertAlign w:val="baseline"/>
    </w:rPr>
  </w:style>
  <w:style w:type="character" w:styleId="affff8">
    <w:name w:val="Subtle Reference"/>
    <w:uiPriority w:val="31"/>
    <w:qFormat/>
    <w:rsid w:val="00924F47"/>
    <w:rPr>
      <w:i/>
      <w:iCs/>
      <w:smallCaps/>
      <w:color w:val="C0504D" w:themeColor="accent2"/>
      <w:u w:color="C0504D" w:themeColor="accent2"/>
    </w:rPr>
  </w:style>
  <w:style w:type="character" w:styleId="affff9">
    <w:name w:val="Intense Reference"/>
    <w:uiPriority w:val="32"/>
    <w:qFormat/>
    <w:rsid w:val="00924F47"/>
    <w:rPr>
      <w:b/>
      <w:bCs/>
      <w:i/>
      <w:iCs/>
      <w:smallCaps/>
      <w:color w:val="C0504D" w:themeColor="accent2"/>
      <w:u w:color="C0504D" w:themeColor="accent2"/>
    </w:rPr>
  </w:style>
  <w:style w:type="character" w:styleId="affffa">
    <w:name w:val="Book Title"/>
    <w:uiPriority w:val="33"/>
    <w:qFormat/>
    <w:rsid w:val="00924F47"/>
    <w:rPr>
      <w:rFonts w:asciiTheme="majorHAnsi" w:eastAsiaTheme="majorEastAsia" w:hAnsiTheme="majorHAnsi" w:cstheme="majorBidi" w:hint="default"/>
      <w:b/>
      <w:bCs/>
      <w:i/>
      <w:iCs/>
      <w:smallCaps/>
      <w:color w:val="943634" w:themeColor="accent2" w:themeShade="BF"/>
      <w:u w:val="single"/>
    </w:rPr>
  </w:style>
  <w:style w:type="character" w:customStyle="1" w:styleId="affffb">
    <w:name w:val="Цветовое выделение"/>
    <w:rsid w:val="00924F47"/>
    <w:rPr>
      <w:b/>
      <w:bCs/>
      <w:color w:val="000080"/>
    </w:rPr>
  </w:style>
  <w:style w:type="character" w:customStyle="1" w:styleId="affffc">
    <w:name w:val="Гипертекстовая ссылка"/>
    <w:rsid w:val="00924F47"/>
    <w:rPr>
      <w:b/>
      <w:bCs/>
      <w:color w:val="008000"/>
    </w:rPr>
  </w:style>
  <w:style w:type="character" w:customStyle="1" w:styleId="35">
    <w:name w:val="Знак Знак3"/>
    <w:basedOn w:val="a1"/>
    <w:rsid w:val="00924F47"/>
    <w:rPr>
      <w:sz w:val="28"/>
      <w:szCs w:val="28"/>
      <w:lang w:val="ru-RU" w:eastAsia="ru-RU" w:bidi="ar-SA"/>
    </w:rPr>
  </w:style>
  <w:style w:type="character" w:customStyle="1" w:styleId="41">
    <w:name w:val="Знак Знак4"/>
    <w:basedOn w:val="a1"/>
    <w:rsid w:val="00924F47"/>
    <w:rPr>
      <w:sz w:val="24"/>
      <w:szCs w:val="24"/>
      <w:lang w:val="ru-RU" w:eastAsia="ru-RU" w:bidi="ar-SA"/>
    </w:rPr>
  </w:style>
  <w:style w:type="character" w:customStyle="1" w:styleId="FontStyle95">
    <w:name w:val="Font Style95"/>
    <w:basedOn w:val="a1"/>
    <w:rsid w:val="00924F47"/>
    <w:rPr>
      <w:rFonts w:ascii="Times New Roman" w:hAnsi="Times New Roman" w:cs="Times New Roman" w:hint="default"/>
      <w:spacing w:val="30"/>
      <w:sz w:val="14"/>
      <w:szCs w:val="14"/>
    </w:rPr>
  </w:style>
  <w:style w:type="character" w:customStyle="1" w:styleId="FontStyle96">
    <w:name w:val="Font Style96"/>
    <w:basedOn w:val="a1"/>
    <w:rsid w:val="00924F47"/>
    <w:rPr>
      <w:rFonts w:ascii="Times New Roman" w:hAnsi="Times New Roman" w:cs="Times New Roman" w:hint="default"/>
      <w:sz w:val="24"/>
      <w:szCs w:val="24"/>
    </w:rPr>
  </w:style>
  <w:style w:type="character" w:customStyle="1" w:styleId="FontStyle97">
    <w:name w:val="Font Style97"/>
    <w:basedOn w:val="a1"/>
    <w:rsid w:val="00924F47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98">
    <w:name w:val="Font Style98"/>
    <w:basedOn w:val="a1"/>
    <w:rsid w:val="00924F47"/>
    <w:rPr>
      <w:rFonts w:ascii="Times New Roman" w:hAnsi="Times New Roman" w:cs="Times New Roman" w:hint="default"/>
      <w:b/>
      <w:bCs/>
      <w:i/>
      <w:iCs/>
      <w:smallCaps/>
      <w:sz w:val="20"/>
      <w:szCs w:val="20"/>
    </w:rPr>
  </w:style>
  <w:style w:type="character" w:customStyle="1" w:styleId="FontStyle102">
    <w:name w:val="Font Style102"/>
    <w:basedOn w:val="a1"/>
    <w:rsid w:val="00924F47"/>
    <w:rPr>
      <w:rFonts w:ascii="Times New Roman" w:hAnsi="Times New Roman" w:cs="Times New Roman" w:hint="default"/>
      <w:spacing w:val="10"/>
      <w:sz w:val="26"/>
      <w:szCs w:val="26"/>
    </w:rPr>
  </w:style>
  <w:style w:type="character" w:customStyle="1" w:styleId="FontStyle108">
    <w:name w:val="Font Style108"/>
    <w:basedOn w:val="a1"/>
    <w:rsid w:val="00924F4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6">
    <w:name w:val="Font Style116"/>
    <w:basedOn w:val="a1"/>
    <w:rsid w:val="00924F47"/>
    <w:rPr>
      <w:rFonts w:ascii="Times New Roman" w:hAnsi="Times New Roman" w:cs="Times New Roman" w:hint="default"/>
      <w:sz w:val="26"/>
      <w:szCs w:val="26"/>
    </w:rPr>
  </w:style>
  <w:style w:type="character" w:customStyle="1" w:styleId="FontStyle125">
    <w:name w:val="Font Style125"/>
    <w:basedOn w:val="a1"/>
    <w:rsid w:val="00924F47"/>
    <w:rPr>
      <w:rFonts w:ascii="Times New Roman" w:hAnsi="Times New Roman" w:cs="Times New Roman" w:hint="default"/>
      <w:sz w:val="26"/>
      <w:szCs w:val="26"/>
    </w:rPr>
  </w:style>
  <w:style w:type="character" w:customStyle="1" w:styleId="FontStyle126">
    <w:name w:val="Font Style126"/>
    <w:basedOn w:val="a1"/>
    <w:rsid w:val="00924F47"/>
    <w:rPr>
      <w:rFonts w:ascii="Times New Roman" w:hAnsi="Times New Roman" w:cs="Times New Roman" w:hint="default"/>
      <w:sz w:val="26"/>
      <w:szCs w:val="26"/>
    </w:rPr>
  </w:style>
  <w:style w:type="character" w:customStyle="1" w:styleId="FontStyle133">
    <w:name w:val="Font Style133"/>
    <w:basedOn w:val="a1"/>
    <w:rsid w:val="00924F47"/>
    <w:rPr>
      <w:rFonts w:ascii="Times New Roman" w:hAnsi="Times New Roman" w:cs="Times New Roman" w:hint="default"/>
      <w:sz w:val="22"/>
      <w:szCs w:val="22"/>
    </w:rPr>
  </w:style>
  <w:style w:type="character" w:customStyle="1" w:styleId="FontStyle135">
    <w:name w:val="Font Style135"/>
    <w:basedOn w:val="a1"/>
    <w:rsid w:val="00924F47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39">
    <w:name w:val="Font Style139"/>
    <w:basedOn w:val="a1"/>
    <w:rsid w:val="00924F47"/>
    <w:rPr>
      <w:rFonts w:ascii="Times New Roman" w:hAnsi="Times New Roman" w:cs="Times New Roman" w:hint="default"/>
      <w:sz w:val="18"/>
      <w:szCs w:val="18"/>
    </w:rPr>
  </w:style>
  <w:style w:type="character" w:customStyle="1" w:styleId="FontStyle140">
    <w:name w:val="Font Style140"/>
    <w:basedOn w:val="a1"/>
    <w:rsid w:val="00924F47"/>
    <w:rPr>
      <w:rFonts w:ascii="Courier New" w:hAnsi="Courier New" w:cs="Courier New" w:hint="default"/>
      <w:sz w:val="18"/>
      <w:szCs w:val="18"/>
    </w:rPr>
  </w:style>
  <w:style w:type="character" w:customStyle="1" w:styleId="FontStyle122">
    <w:name w:val="Font Style122"/>
    <w:basedOn w:val="a1"/>
    <w:rsid w:val="00924F47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23">
    <w:name w:val="Font Style123"/>
    <w:basedOn w:val="a1"/>
    <w:rsid w:val="00924F47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32">
    <w:name w:val="Font Style132"/>
    <w:basedOn w:val="a1"/>
    <w:rsid w:val="00924F47"/>
    <w:rPr>
      <w:rFonts w:ascii="Times New Roman" w:hAnsi="Times New Roman" w:cs="Times New Roman" w:hint="default"/>
      <w:sz w:val="22"/>
      <w:szCs w:val="22"/>
    </w:rPr>
  </w:style>
  <w:style w:type="character" w:customStyle="1" w:styleId="FontStyle136">
    <w:name w:val="Font Style136"/>
    <w:basedOn w:val="a1"/>
    <w:rsid w:val="00924F47"/>
    <w:rPr>
      <w:rFonts w:ascii="Times New Roman" w:hAnsi="Times New Roman" w:cs="Times New Roman" w:hint="default"/>
      <w:sz w:val="26"/>
      <w:szCs w:val="26"/>
    </w:rPr>
  </w:style>
  <w:style w:type="character" w:customStyle="1" w:styleId="FontStyle141">
    <w:name w:val="Font Style141"/>
    <w:basedOn w:val="a1"/>
    <w:rsid w:val="00924F47"/>
    <w:rPr>
      <w:rFonts w:ascii="Times New Roman" w:hAnsi="Times New Roman" w:cs="Times New Roman" w:hint="default"/>
      <w:sz w:val="18"/>
      <w:szCs w:val="18"/>
    </w:rPr>
  </w:style>
  <w:style w:type="character" w:customStyle="1" w:styleId="FontStyle142">
    <w:name w:val="Font Style142"/>
    <w:basedOn w:val="a1"/>
    <w:rsid w:val="00924F47"/>
    <w:rPr>
      <w:rFonts w:ascii="Times New Roman" w:hAnsi="Times New Roman" w:cs="Times New Roman" w:hint="default"/>
      <w:sz w:val="28"/>
      <w:szCs w:val="28"/>
    </w:rPr>
  </w:style>
  <w:style w:type="character" w:customStyle="1" w:styleId="FontStyle143">
    <w:name w:val="Font Style143"/>
    <w:basedOn w:val="a1"/>
    <w:rsid w:val="00924F47"/>
    <w:rPr>
      <w:rFonts w:ascii="Times New Roman" w:hAnsi="Times New Roman" w:cs="Times New Roman" w:hint="default"/>
      <w:sz w:val="28"/>
      <w:szCs w:val="28"/>
    </w:rPr>
  </w:style>
  <w:style w:type="character" w:customStyle="1" w:styleId="FontStyle144">
    <w:name w:val="Font Style144"/>
    <w:basedOn w:val="a1"/>
    <w:rsid w:val="00924F47"/>
    <w:rPr>
      <w:rFonts w:ascii="Garamond" w:hAnsi="Garamond" w:cs="Garamond" w:hint="default"/>
      <w:sz w:val="30"/>
      <w:szCs w:val="30"/>
    </w:rPr>
  </w:style>
  <w:style w:type="character" w:customStyle="1" w:styleId="FontStyle145">
    <w:name w:val="Font Style145"/>
    <w:basedOn w:val="a1"/>
    <w:rsid w:val="00924F47"/>
    <w:rPr>
      <w:rFonts w:ascii="Times New Roman" w:hAnsi="Times New Roman" w:cs="Times New Roman" w:hint="default"/>
      <w:sz w:val="26"/>
      <w:szCs w:val="26"/>
    </w:rPr>
  </w:style>
  <w:style w:type="character" w:customStyle="1" w:styleId="affffd">
    <w:name w:val="Знак Знак"/>
    <w:basedOn w:val="a1"/>
    <w:locked/>
    <w:rsid w:val="00924F47"/>
    <w:rPr>
      <w:sz w:val="24"/>
      <w:szCs w:val="24"/>
      <w:lang w:val="ru-RU" w:eastAsia="ru-RU" w:bidi="ar-SA"/>
    </w:rPr>
  </w:style>
  <w:style w:type="character" w:customStyle="1" w:styleId="17">
    <w:name w:val="Основной шрифт абзаца1"/>
    <w:rsid w:val="00924F47"/>
  </w:style>
  <w:style w:type="character" w:customStyle="1" w:styleId="apple-style-span">
    <w:name w:val="apple-style-span"/>
    <w:basedOn w:val="a1"/>
    <w:rsid w:val="00924F47"/>
  </w:style>
  <w:style w:type="character" w:customStyle="1" w:styleId="18">
    <w:name w:val="Нижний колонтитул Знак1"/>
    <w:uiPriority w:val="99"/>
    <w:locked/>
    <w:rsid w:val="00924F4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9">
    <w:name w:val="Верхний колонтитул Знак1"/>
    <w:uiPriority w:val="99"/>
    <w:locked/>
    <w:rsid w:val="00924F4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212">
    <w:name w:val="Основной текст 2 Знак1"/>
    <w:locked/>
    <w:rsid w:val="00924F47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a">
    <w:name w:val="Основной текст с отступом Знак1"/>
    <w:basedOn w:val="a1"/>
    <w:locked/>
    <w:rsid w:val="00924F47"/>
    <w:rPr>
      <w:sz w:val="24"/>
      <w:szCs w:val="24"/>
    </w:rPr>
  </w:style>
  <w:style w:type="character" w:customStyle="1" w:styleId="grame">
    <w:name w:val="grame"/>
    <w:basedOn w:val="a1"/>
    <w:rsid w:val="00924F47"/>
    <w:rPr>
      <w:rFonts w:ascii="Times New Roman" w:hAnsi="Times New Roman" w:cs="Times New Roman" w:hint="default"/>
    </w:rPr>
  </w:style>
  <w:style w:type="character" w:customStyle="1" w:styleId="affffe">
    <w:name w:val="Найденные слова"/>
    <w:basedOn w:val="affffb"/>
    <w:uiPriority w:val="99"/>
    <w:rsid w:val="00924F47"/>
    <w:rPr>
      <w:rFonts w:ascii="Times New Roman" w:hAnsi="Times New Roman" w:cs="Times New Roman" w:hint="default"/>
      <w:sz w:val="20"/>
      <w:szCs w:val="20"/>
    </w:rPr>
  </w:style>
  <w:style w:type="character" w:customStyle="1" w:styleId="afffff">
    <w:name w:val="Не вступил в силу"/>
    <w:basedOn w:val="affffb"/>
    <w:uiPriority w:val="99"/>
    <w:rsid w:val="00924F47"/>
    <w:rPr>
      <w:rFonts w:ascii="Times New Roman" w:hAnsi="Times New Roman" w:cs="Times New Roman" w:hint="default"/>
      <w:color w:val="008080"/>
      <w:sz w:val="20"/>
      <w:szCs w:val="20"/>
    </w:rPr>
  </w:style>
  <w:style w:type="character" w:customStyle="1" w:styleId="afffff0">
    <w:name w:val="Продолжение ссылки"/>
    <w:basedOn w:val="affffc"/>
    <w:uiPriority w:val="99"/>
    <w:rsid w:val="00924F47"/>
    <w:rPr>
      <w:rFonts w:ascii="Times New Roman" w:hAnsi="Times New Roman" w:cs="Times New Roman" w:hint="default"/>
      <w:sz w:val="20"/>
      <w:szCs w:val="20"/>
      <w:u w:val="single"/>
    </w:rPr>
  </w:style>
  <w:style w:type="character" w:customStyle="1" w:styleId="afffff1">
    <w:name w:val="Утратил силу"/>
    <w:basedOn w:val="affffb"/>
    <w:uiPriority w:val="99"/>
    <w:rsid w:val="00924F47"/>
    <w:rPr>
      <w:rFonts w:ascii="Times New Roman" w:hAnsi="Times New Roman" w:cs="Times New Roman" w:hint="default"/>
      <w:strike/>
      <w:color w:val="808000"/>
      <w:sz w:val="20"/>
      <w:szCs w:val="20"/>
    </w:rPr>
  </w:style>
  <w:style w:type="character" w:customStyle="1" w:styleId="r">
    <w:name w:val="r"/>
    <w:basedOn w:val="a1"/>
    <w:rsid w:val="00924F47"/>
  </w:style>
  <w:style w:type="table" w:styleId="afffff2">
    <w:name w:val="Table Grid"/>
    <w:basedOn w:val="a2"/>
    <w:rsid w:val="00924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8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5293</Words>
  <Characters>30171</Characters>
  <Application>Microsoft Office Word</Application>
  <DocSecurity>0</DocSecurity>
  <Lines>251</Lines>
  <Paragraphs>70</Paragraphs>
  <ScaleCrop>false</ScaleCrop>
  <Company>Grizli777</Company>
  <LinksUpToDate>false</LinksUpToDate>
  <CharactersWithSpaces>35394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</dc:creator>
  <cp:keywords/>
  <dc:description/>
  <cp:lastModifiedBy>Sea</cp:lastModifiedBy>
  <cp:revision>2</cp:revision>
  <dcterms:created xsi:type="dcterms:W3CDTF">2015-06-30T04:07:00Z</dcterms:created>
  <dcterms:modified xsi:type="dcterms:W3CDTF">2015-06-30T04:08:00Z</dcterms:modified>
</cp:coreProperties>
</file>