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54" w:rsidRDefault="00A91A54" w:rsidP="00A91A54">
      <w:pPr>
        <w:pStyle w:val="30"/>
        <w:framePr w:w="9365" w:h="1328" w:hRule="exact" w:wrap="none" w:vAnchor="page" w:hAnchor="page" w:x="1326" w:y="1029"/>
        <w:shd w:val="clear" w:color="auto" w:fill="auto"/>
        <w:spacing w:after="0" w:line="280" w:lineRule="exact"/>
        <w:ind w:right="20"/>
      </w:pPr>
      <w:r>
        <w:t>ЗАБАЙКАЛЬСКИЙ КРАЙ</w:t>
      </w:r>
    </w:p>
    <w:p w:rsidR="00A91A54" w:rsidRDefault="00A91A54" w:rsidP="00A91A54">
      <w:pPr>
        <w:pStyle w:val="30"/>
        <w:framePr w:w="9365" w:h="1328" w:hRule="exact" w:wrap="none" w:vAnchor="page" w:hAnchor="page" w:x="1326" w:y="1029"/>
        <w:shd w:val="clear" w:color="auto" w:fill="auto"/>
        <w:spacing w:after="332" w:line="280" w:lineRule="exact"/>
        <w:ind w:right="20"/>
      </w:pPr>
      <w:r>
        <w:t>СОВЕТ СЕЛЬСКОГО ПОСЕЛЕНИЯ «УСТЬ-ОБОРСКОЕ»</w:t>
      </w:r>
    </w:p>
    <w:p w:rsidR="00A91A54" w:rsidRDefault="00A91A54" w:rsidP="00A91A54">
      <w:pPr>
        <w:pStyle w:val="30"/>
        <w:framePr w:w="9365" w:h="1328" w:hRule="exact" w:wrap="none" w:vAnchor="page" w:hAnchor="page" w:x="1326" w:y="1029"/>
        <w:shd w:val="clear" w:color="auto" w:fill="auto"/>
        <w:spacing w:after="0" w:line="280" w:lineRule="exact"/>
        <w:ind w:left="3540"/>
        <w:jc w:val="left"/>
      </w:pPr>
      <w:r>
        <w:t>РЕШЕНИЕ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tabs>
          <w:tab w:val="left" w:pos="7994"/>
        </w:tabs>
        <w:spacing w:before="0"/>
        <w:ind w:firstLine="0"/>
      </w:pPr>
      <w:r>
        <w:t>30 октября 2015г.</w:t>
      </w:r>
      <w:r>
        <w:tab/>
        <w:t>№ 112</w:t>
      </w:r>
    </w:p>
    <w:p w:rsidR="00A91A54" w:rsidRDefault="00A91A54" w:rsidP="00A91A54">
      <w:pPr>
        <w:pStyle w:val="30"/>
        <w:framePr w:w="9365" w:h="9671" w:hRule="exact" w:wrap="none" w:vAnchor="page" w:hAnchor="page" w:x="1326" w:y="2615"/>
        <w:shd w:val="clear" w:color="auto" w:fill="auto"/>
        <w:spacing w:after="0" w:line="317" w:lineRule="exact"/>
        <w:jc w:val="both"/>
      </w:pPr>
      <w:r>
        <w:t>О внесение изменений в решение</w:t>
      </w:r>
    </w:p>
    <w:p w:rsidR="00A91A54" w:rsidRDefault="00A91A54" w:rsidP="00A91A54">
      <w:pPr>
        <w:pStyle w:val="30"/>
        <w:framePr w:w="9365" w:h="9671" w:hRule="exact" w:wrap="none" w:vAnchor="page" w:hAnchor="page" w:x="1326" w:y="2615"/>
        <w:shd w:val="clear" w:color="auto" w:fill="auto"/>
        <w:spacing w:after="0" w:line="317" w:lineRule="exact"/>
        <w:jc w:val="both"/>
      </w:pPr>
      <w:r>
        <w:t>Совета сельского поселения «Усть-Оборское»</w:t>
      </w:r>
    </w:p>
    <w:p w:rsidR="00A91A54" w:rsidRDefault="00A91A54" w:rsidP="00A91A54">
      <w:pPr>
        <w:pStyle w:val="30"/>
        <w:framePr w:w="9365" w:h="9671" w:hRule="exact" w:wrap="none" w:vAnchor="page" w:hAnchor="page" w:x="1326" w:y="2615"/>
        <w:shd w:val="clear" w:color="auto" w:fill="auto"/>
        <w:spacing w:after="0" w:line="317" w:lineRule="exact"/>
        <w:jc w:val="both"/>
      </w:pPr>
      <w:r>
        <w:t>от 26.12.2014г. №96</w:t>
      </w:r>
    </w:p>
    <w:p w:rsidR="00A91A54" w:rsidRDefault="00A91A54" w:rsidP="00A91A54">
      <w:pPr>
        <w:pStyle w:val="30"/>
        <w:framePr w:w="9365" w:h="9671" w:hRule="exact" w:wrap="none" w:vAnchor="page" w:hAnchor="page" w:x="1326" w:y="2615"/>
        <w:shd w:val="clear" w:color="auto" w:fill="auto"/>
        <w:spacing w:after="0" w:line="317" w:lineRule="exact"/>
        <w:jc w:val="both"/>
      </w:pPr>
      <w:r>
        <w:t>«О бюджете сельского поселения</w:t>
      </w:r>
    </w:p>
    <w:p w:rsidR="00A91A54" w:rsidRDefault="00A91A54" w:rsidP="00A91A54">
      <w:pPr>
        <w:pStyle w:val="30"/>
        <w:framePr w:w="9365" w:h="9671" w:hRule="exact" w:wrap="none" w:vAnchor="page" w:hAnchor="page" w:x="1326" w:y="2615"/>
        <w:shd w:val="clear" w:color="auto" w:fill="auto"/>
        <w:spacing w:after="300" w:line="317" w:lineRule="exact"/>
        <w:jc w:val="both"/>
      </w:pPr>
      <w:r>
        <w:t>«Усть-Оборское» на 2015год»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spacing w:before="0"/>
        <w:ind w:firstLine="0"/>
      </w:pPr>
      <w:r>
        <w:t>Руководствуясь ст.52 ч</w:t>
      </w:r>
      <w:proofErr w:type="gramStart"/>
      <w:r>
        <w:t>.З</w:t>
      </w:r>
      <w:proofErr w:type="gramEnd"/>
      <w:r>
        <w:t xml:space="preserve"> Федерального Закона № 131 от 06.10.2003 г.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spacing w:before="0"/>
        <w:ind w:firstLine="0"/>
        <w:jc w:val="left"/>
      </w:pPr>
      <w:r>
        <w:t xml:space="preserve">«Об общих принципах организации местного самоуправления в Российской Федерации» в целях формирования, утверждения и исполнения местного бюджета и контроля за его исполнением Совет </w:t>
      </w:r>
      <w:r>
        <w:rPr>
          <w:rStyle w:val="21"/>
        </w:rPr>
        <w:t>решил</w:t>
      </w:r>
      <w:proofErr w:type="gramStart"/>
      <w:r>
        <w:rPr>
          <w:rStyle w:val="21"/>
        </w:rPr>
        <w:t xml:space="preserve"> </w:t>
      </w:r>
      <w:r>
        <w:t>:</w:t>
      </w:r>
      <w:proofErr w:type="gramEnd"/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spacing w:before="0"/>
        <w:ind w:firstLine="0"/>
        <w:jc w:val="left"/>
      </w:pPr>
      <w:r>
        <w:t>1. В решение Совета сельского поселения «Усть-Оборское» от 26.12.2014г. №96«О бюджете сельского поселения «Усть-Оборское» на 2015г» внести следующие изменения: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spacing w:before="0"/>
        <w:ind w:firstLine="0"/>
        <w:jc w:val="left"/>
      </w:pPr>
      <w:r>
        <w:t>Статью 1 решения Совета сельского поселения «Усть-Оборское» от 26.12.2014 г №96 признать утратившим силу и изложить ее в следующей редакции</w:t>
      </w:r>
      <w:r>
        <w:rPr>
          <w:vertAlign w:val="superscript"/>
        </w:rPr>
        <w:t>-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spacing w:before="0"/>
        <w:ind w:firstLine="160"/>
        <w:jc w:val="left"/>
      </w:pPr>
      <w:r>
        <w:t>1. Утвердить основные характеристики бюджета сельского поселения «Уст</w:t>
      </w:r>
      <w:proofErr w:type="gramStart"/>
      <w:r>
        <w:t>ь-</w:t>
      </w:r>
      <w:proofErr w:type="gramEnd"/>
      <w:r>
        <w:t xml:space="preserve"> Оборское» на 2015год: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spacing w:before="0"/>
        <w:ind w:firstLine="0"/>
      </w:pPr>
      <w:r>
        <w:t>Общий объем доходов в сумме – 3431,484 тыс. рублей.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spacing w:before="0"/>
        <w:ind w:firstLine="0"/>
      </w:pPr>
      <w:r>
        <w:t>Общий объем расходов в сумме – 3460,455 тыс. рублей.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tabs>
          <w:tab w:val="left" w:pos="7994"/>
        </w:tabs>
        <w:spacing w:before="0"/>
        <w:ind w:firstLine="0"/>
        <w:jc w:val="left"/>
      </w:pPr>
      <w:r>
        <w:t>Увеличить план расходов за счет остатка денежных средств на начало года на –28,971 тыс. рублей.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tabs>
          <w:tab w:val="left" w:pos="7994"/>
        </w:tabs>
        <w:spacing w:before="0"/>
        <w:ind w:firstLine="0"/>
        <w:jc w:val="left"/>
      </w:pPr>
      <w:r>
        <w:t>- вместо слов « Всего расходов   -   3431,484 тыс. рублей »</w:t>
      </w:r>
    </w:p>
    <w:p w:rsidR="00A91A54" w:rsidRDefault="00A91A54" w:rsidP="00A91A54">
      <w:pPr>
        <w:pStyle w:val="20"/>
        <w:framePr w:w="9365" w:h="9671" w:hRule="exact" w:wrap="none" w:vAnchor="page" w:hAnchor="page" w:x="1326" w:y="2615"/>
        <w:shd w:val="clear" w:color="auto" w:fill="auto"/>
        <w:tabs>
          <w:tab w:val="left" w:pos="7994"/>
        </w:tabs>
        <w:spacing w:before="0"/>
        <w:ind w:firstLine="0"/>
        <w:jc w:val="left"/>
      </w:pPr>
      <w:r>
        <w:t>Читать « Всего расходов   -    3460,455 тыс. рублей»</w:t>
      </w:r>
    </w:p>
    <w:p w:rsidR="00A91A54" w:rsidRDefault="00A91A54" w:rsidP="00A91A54">
      <w:pPr>
        <w:pStyle w:val="20"/>
        <w:framePr w:w="3269" w:h="690" w:hRule="exact" w:wrap="none" w:vAnchor="page" w:hAnchor="page" w:x="1326" w:y="12555"/>
        <w:shd w:val="clear" w:color="auto" w:fill="auto"/>
        <w:spacing w:before="0"/>
        <w:ind w:firstLine="0"/>
      </w:pPr>
      <w:r>
        <w:t>Глава сельского поселения «Усть-Оборское»</w:t>
      </w:r>
    </w:p>
    <w:p w:rsidR="00A91A54" w:rsidRDefault="00A91A54" w:rsidP="00A91A54">
      <w:pPr>
        <w:pStyle w:val="20"/>
        <w:framePr w:wrap="none" w:vAnchor="page" w:hAnchor="page" w:x="7537" w:y="12892"/>
        <w:shd w:val="clear" w:color="auto" w:fill="auto"/>
        <w:spacing w:before="0" w:line="280" w:lineRule="exact"/>
        <w:ind w:firstLine="0"/>
        <w:jc w:val="left"/>
      </w:pPr>
      <w:r>
        <w:t>Д.Б.Цыренов</w:t>
      </w:r>
    </w:p>
    <w:p w:rsidR="00A91A54" w:rsidRDefault="00A91A54" w:rsidP="00A91A54">
      <w:pPr>
        <w:rPr>
          <w:sz w:val="2"/>
          <w:szCs w:val="2"/>
        </w:rPr>
        <w:sectPr w:rsidR="00A91A5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A54" w:rsidRDefault="00A91A54" w:rsidP="00A91A54">
      <w:pPr>
        <w:pStyle w:val="30"/>
        <w:framePr w:w="9235" w:h="13997" w:hRule="exact" w:wrap="none" w:vAnchor="page" w:hAnchor="page" w:x="1236" w:y="994"/>
        <w:shd w:val="clear" w:color="auto" w:fill="auto"/>
        <w:spacing w:after="0" w:line="365" w:lineRule="exact"/>
        <w:ind w:left="80"/>
      </w:pPr>
      <w:r>
        <w:lastRenderedPageBreak/>
        <w:t>ПОЯСНИТЕЛЬНАЯ ЗАПИСКА</w:t>
      </w:r>
    </w:p>
    <w:p w:rsidR="00A91A54" w:rsidRDefault="00A91A54" w:rsidP="00A91A54">
      <w:pPr>
        <w:pStyle w:val="20"/>
        <w:framePr w:w="9235" w:h="13997" w:hRule="exact" w:wrap="none" w:vAnchor="page" w:hAnchor="page" w:x="1236" w:y="994"/>
        <w:shd w:val="clear" w:color="auto" w:fill="auto"/>
        <w:tabs>
          <w:tab w:val="left" w:pos="7339"/>
          <w:tab w:val="left" w:pos="7963"/>
        </w:tabs>
        <w:spacing w:before="0" w:line="365" w:lineRule="exact"/>
        <w:ind w:right="940" w:firstLine="1240"/>
        <w:jc w:val="left"/>
      </w:pPr>
      <w:r>
        <w:t>к решению Совета сельского поселения «Усть-Оборское» от 30 октября 2015г.</w:t>
      </w:r>
      <w:r>
        <w:tab/>
        <w:t>№  112</w:t>
      </w:r>
      <w:r>
        <w:tab/>
      </w:r>
    </w:p>
    <w:p w:rsidR="00A91A54" w:rsidRDefault="00A91A54" w:rsidP="00A91A54">
      <w:pPr>
        <w:pStyle w:val="20"/>
        <w:framePr w:w="9235" w:h="13997" w:hRule="exact" w:wrap="none" w:vAnchor="page" w:hAnchor="page" w:x="1236" w:y="994"/>
        <w:shd w:val="clear" w:color="auto" w:fill="auto"/>
        <w:spacing w:before="0" w:line="365" w:lineRule="exact"/>
        <w:ind w:firstLine="0"/>
        <w:jc w:val="left"/>
      </w:pPr>
      <w:r>
        <w:t>1 .Остаток  неиспользованных денежных средств дорожного фонда на начало года в сумме 23193,52 рублей  направить на увеличение  бюджетных ассигнований муниципального дорожного фонда по разделу 04 «Национальная экономика»</w:t>
      </w:r>
      <w:proofErr w:type="gramStart"/>
      <w:r>
        <w:t xml:space="preserve"> ,</w:t>
      </w:r>
      <w:proofErr w:type="gramEnd"/>
      <w:r>
        <w:t xml:space="preserve"> подразделу 09 «Дорожное хозяйство» на код расхода :</w:t>
      </w:r>
    </w:p>
    <w:p w:rsidR="00A91A54" w:rsidRDefault="00A91A54" w:rsidP="00A91A54">
      <w:pPr>
        <w:pStyle w:val="20"/>
        <w:framePr w:w="9235" w:h="13997" w:hRule="exact" w:wrap="none" w:vAnchor="page" w:hAnchor="page" w:x="1236" w:y="994"/>
        <w:shd w:val="clear" w:color="auto" w:fill="auto"/>
        <w:spacing w:before="0" w:line="365" w:lineRule="exact"/>
        <w:ind w:firstLine="0"/>
      </w:pPr>
      <w:r>
        <w:t>80204093151201244225   -  23193,52руб</w:t>
      </w:r>
    </w:p>
    <w:p w:rsidR="00A91A54" w:rsidRDefault="00A91A54" w:rsidP="00A91A54">
      <w:pPr>
        <w:pStyle w:val="20"/>
        <w:framePr w:w="9235" w:h="13997" w:hRule="exact" w:wrap="none" w:vAnchor="page" w:hAnchor="page" w:x="1236" w:y="994"/>
        <w:shd w:val="clear" w:color="auto" w:fill="auto"/>
        <w:tabs>
          <w:tab w:val="left" w:pos="3225"/>
        </w:tabs>
        <w:spacing w:before="0"/>
        <w:ind w:firstLine="0"/>
      </w:pPr>
      <w:r>
        <w:t>2. Оставшийся остаток денежных средств на начало года в сумме 5777,48руб</w:t>
      </w:r>
    </w:p>
    <w:p w:rsidR="00A91A54" w:rsidRDefault="00A91A54" w:rsidP="00A91A54">
      <w:pPr>
        <w:pStyle w:val="20"/>
        <w:framePr w:w="9235" w:h="13997" w:hRule="exact" w:wrap="none" w:vAnchor="page" w:hAnchor="page" w:x="1236" w:y="994"/>
        <w:shd w:val="clear" w:color="auto" w:fill="auto"/>
        <w:tabs>
          <w:tab w:val="left" w:pos="3225"/>
        </w:tabs>
        <w:spacing w:before="0"/>
        <w:ind w:firstLine="0"/>
      </w:pPr>
      <w:r>
        <w:t xml:space="preserve"> направить на код расхода</w:t>
      </w:r>
      <w:proofErr w:type="gramStart"/>
      <w:r>
        <w:t xml:space="preserve"> :</w:t>
      </w:r>
      <w:proofErr w:type="gramEnd"/>
    </w:p>
    <w:p w:rsidR="00A91A54" w:rsidRDefault="00A91A54" w:rsidP="00A91A54">
      <w:pPr>
        <w:pStyle w:val="20"/>
        <w:framePr w:w="9235" w:h="13997" w:hRule="exact" w:wrap="none" w:vAnchor="page" w:hAnchor="page" w:x="1236" w:y="994"/>
        <w:shd w:val="clear" w:color="auto" w:fill="auto"/>
        <w:tabs>
          <w:tab w:val="left" w:pos="3225"/>
        </w:tabs>
        <w:spacing w:before="0"/>
        <w:ind w:firstLine="0"/>
      </w:pPr>
      <w:r>
        <w:t xml:space="preserve">80201020020300121213  -     5777,48руб.  </w:t>
      </w:r>
      <w:bookmarkStart w:id="0" w:name="_GoBack"/>
      <w:bookmarkEnd w:id="0"/>
    </w:p>
    <w:p w:rsidR="00A91A54" w:rsidRDefault="00A91A54" w:rsidP="00A91A54">
      <w:pPr>
        <w:rPr>
          <w:sz w:val="2"/>
          <w:szCs w:val="2"/>
        </w:rPr>
      </w:pPr>
    </w:p>
    <w:p w:rsidR="00430B3E" w:rsidRDefault="00430B3E"/>
    <w:sectPr w:rsidR="00430B3E" w:rsidSect="006E430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91A54"/>
    <w:rsid w:val="00430B3E"/>
    <w:rsid w:val="00A9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A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91A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91A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91A5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91A5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A91A54"/>
    <w:pPr>
      <w:shd w:val="clear" w:color="auto" w:fill="FFFFFF"/>
      <w:spacing w:before="420" w:line="317" w:lineRule="exact"/>
      <w:ind w:hanging="16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Computer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2015-11-06T02:41:00Z</dcterms:created>
  <dcterms:modified xsi:type="dcterms:W3CDTF">2015-11-06T02:41:00Z</dcterms:modified>
</cp:coreProperties>
</file>