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AE5" w:rsidRPr="00DC1A82" w:rsidRDefault="00D82AE5" w:rsidP="00D82A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1A82">
        <w:rPr>
          <w:rFonts w:ascii="Times New Roman" w:hAnsi="Times New Roman" w:cs="Times New Roman"/>
          <w:b/>
          <w:sz w:val="32"/>
          <w:szCs w:val="32"/>
        </w:rPr>
        <w:t>АДМИНИСТРАЦИЯ   СЕЛЬСКОГО  ПОСЕЛЕНИЯ</w:t>
      </w:r>
    </w:p>
    <w:p w:rsidR="00D82AE5" w:rsidRPr="00DC1A82" w:rsidRDefault="00D82AE5" w:rsidP="00D82A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1A82">
        <w:rPr>
          <w:rFonts w:ascii="Times New Roman" w:hAnsi="Times New Roman" w:cs="Times New Roman"/>
          <w:b/>
          <w:sz w:val="32"/>
          <w:szCs w:val="32"/>
        </w:rPr>
        <w:t xml:space="preserve">«КАТАЕВСКОЕ»  </w:t>
      </w:r>
    </w:p>
    <w:p w:rsidR="00D82AE5" w:rsidRPr="00DC1A82" w:rsidRDefault="00D82AE5" w:rsidP="00D82AE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82AE5" w:rsidRPr="00DC1A82" w:rsidRDefault="00D82AE5" w:rsidP="00D82AE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82AE5" w:rsidRPr="00DC1A82" w:rsidRDefault="00D82AE5" w:rsidP="00D82A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C1A82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DC1A82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 </w:t>
      </w:r>
    </w:p>
    <w:p w:rsidR="00D82AE5" w:rsidRPr="00DC1A82" w:rsidRDefault="00D82AE5" w:rsidP="00D82A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2AE5" w:rsidRPr="00DC1A82" w:rsidRDefault="00D82AE5" w:rsidP="00D82AE5">
      <w:pPr>
        <w:tabs>
          <w:tab w:val="left" w:pos="3741"/>
          <w:tab w:val="center" w:pos="467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1A8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D82AE5" w:rsidRPr="006E396A" w:rsidRDefault="00E577C7" w:rsidP="00D8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D82AE5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D82AE5" w:rsidRPr="00DC1A82">
        <w:rPr>
          <w:rFonts w:ascii="Times New Roman" w:hAnsi="Times New Roman" w:cs="Times New Roman"/>
          <w:sz w:val="28"/>
          <w:szCs w:val="28"/>
        </w:rPr>
        <w:t xml:space="preserve">  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D82AE5">
        <w:rPr>
          <w:rFonts w:ascii="Times New Roman" w:hAnsi="Times New Roman" w:cs="Times New Roman"/>
          <w:sz w:val="28"/>
          <w:szCs w:val="28"/>
        </w:rPr>
        <w:t xml:space="preserve"> </w:t>
      </w:r>
      <w:r w:rsidR="00D82AE5" w:rsidRPr="00DC1A82">
        <w:rPr>
          <w:rFonts w:ascii="Times New Roman" w:hAnsi="Times New Roman" w:cs="Times New Roman"/>
          <w:sz w:val="28"/>
          <w:szCs w:val="28"/>
        </w:rPr>
        <w:t xml:space="preserve">года                 </w:t>
      </w:r>
      <w:r w:rsidR="00D82AE5" w:rsidRPr="00DC1A82">
        <w:rPr>
          <w:rFonts w:ascii="Times New Roman" w:hAnsi="Times New Roman" w:cs="Times New Roman"/>
          <w:sz w:val="28"/>
          <w:szCs w:val="28"/>
        </w:rPr>
        <w:tab/>
      </w:r>
      <w:r w:rsidR="00D82AE5" w:rsidRPr="00DC1A82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="00D82AE5">
        <w:rPr>
          <w:rFonts w:ascii="Times New Roman" w:hAnsi="Times New Roman" w:cs="Times New Roman"/>
          <w:sz w:val="28"/>
          <w:szCs w:val="28"/>
        </w:rPr>
        <w:t xml:space="preserve">     </w:t>
      </w:r>
      <w:r w:rsidR="00D82AE5" w:rsidRPr="00DC1A82">
        <w:rPr>
          <w:rFonts w:ascii="Times New Roman" w:hAnsi="Times New Roman" w:cs="Times New Roman"/>
          <w:sz w:val="28"/>
          <w:szCs w:val="28"/>
        </w:rPr>
        <w:t xml:space="preserve">                  №  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D82AE5" w:rsidRDefault="00D82AE5" w:rsidP="00D82A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1A82">
        <w:rPr>
          <w:rFonts w:ascii="Times New Roman" w:hAnsi="Times New Roman" w:cs="Times New Roman"/>
          <w:b/>
        </w:rPr>
        <w:t>с.Катаево</w:t>
      </w:r>
    </w:p>
    <w:p w:rsidR="00D82AE5" w:rsidRDefault="00D82AE5" w:rsidP="00D82A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82AE5" w:rsidRDefault="00D82AE5" w:rsidP="00D82A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82AE5" w:rsidRPr="00BF3A5C" w:rsidRDefault="00D82AE5" w:rsidP="00D82A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3A5C">
        <w:rPr>
          <w:rFonts w:ascii="Times New Roman" w:hAnsi="Times New Roman" w:cs="Times New Roman"/>
          <w:b/>
          <w:sz w:val="28"/>
          <w:szCs w:val="28"/>
        </w:rPr>
        <w:t>Об утверждении паспорта социально-экономического развития сельского поселения «Катаевское»  по состоянию на  01.01.201</w:t>
      </w:r>
      <w:r w:rsidR="00E577C7">
        <w:rPr>
          <w:rFonts w:ascii="Times New Roman" w:hAnsi="Times New Roman" w:cs="Times New Roman"/>
          <w:b/>
          <w:sz w:val="28"/>
          <w:szCs w:val="28"/>
        </w:rPr>
        <w:t>6</w:t>
      </w:r>
      <w:r w:rsidRPr="00BF3A5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82AE5" w:rsidRPr="00BF3A5C" w:rsidRDefault="00D82AE5" w:rsidP="00D8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AE5" w:rsidRPr="00BF3A5C" w:rsidRDefault="00D82AE5" w:rsidP="00D82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2AE5" w:rsidRPr="00BF3A5C" w:rsidRDefault="00D82AE5" w:rsidP="00D8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A5C">
        <w:rPr>
          <w:rFonts w:ascii="Times New Roman" w:hAnsi="Times New Roman" w:cs="Times New Roman"/>
          <w:sz w:val="28"/>
          <w:szCs w:val="28"/>
        </w:rPr>
        <w:t xml:space="preserve">      В соответствии со статьей  17  Федерального закона  № 131-ФЗ от 06.10.2003г. «Об общих принципах организации  местного самоуправления  в Российской Федерации», статьей 46 Устава  сельского поселения «Катаевское», в целях реализации  комплексных программ социально-экономического развития  сельского поселения «Катаевское»:</w:t>
      </w:r>
    </w:p>
    <w:p w:rsidR="00D82AE5" w:rsidRPr="00BF3A5C" w:rsidRDefault="00D82AE5" w:rsidP="00D8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AE5" w:rsidRPr="00BF3A5C" w:rsidRDefault="00D82AE5" w:rsidP="00D8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A5C">
        <w:rPr>
          <w:rFonts w:ascii="Times New Roman" w:hAnsi="Times New Roman" w:cs="Times New Roman"/>
          <w:sz w:val="28"/>
          <w:szCs w:val="28"/>
        </w:rPr>
        <w:t xml:space="preserve">      Утвердить паспорт социально-экономического развития сельского поселения «Катаевское»  по состоянию на  01.01.201</w:t>
      </w:r>
      <w:r w:rsidR="00E577C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A5C">
        <w:rPr>
          <w:rFonts w:ascii="Times New Roman" w:hAnsi="Times New Roman" w:cs="Times New Roman"/>
          <w:sz w:val="28"/>
          <w:szCs w:val="28"/>
        </w:rPr>
        <w:t>года (прилагается).</w:t>
      </w:r>
    </w:p>
    <w:p w:rsidR="00D82AE5" w:rsidRPr="00BF3A5C" w:rsidRDefault="00D82AE5" w:rsidP="00D82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2AE5" w:rsidRPr="00BF3A5C" w:rsidRDefault="00D82AE5" w:rsidP="00D82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2AE5" w:rsidRPr="00BF3A5C" w:rsidRDefault="00D82AE5" w:rsidP="00D82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2AE5" w:rsidRPr="00BF3A5C" w:rsidRDefault="00D82AE5" w:rsidP="00D82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2AE5" w:rsidRPr="00BF3A5C" w:rsidRDefault="00D82AE5" w:rsidP="00D8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A5C">
        <w:rPr>
          <w:rFonts w:ascii="Times New Roman" w:hAnsi="Times New Roman" w:cs="Times New Roman"/>
          <w:sz w:val="28"/>
          <w:szCs w:val="28"/>
        </w:rPr>
        <w:t xml:space="preserve">Глава сельского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A5C">
        <w:rPr>
          <w:rFonts w:ascii="Times New Roman" w:hAnsi="Times New Roman" w:cs="Times New Roman"/>
          <w:sz w:val="28"/>
          <w:szCs w:val="28"/>
        </w:rPr>
        <w:t xml:space="preserve">поселения «Катаевское»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F3A5C">
        <w:rPr>
          <w:rFonts w:ascii="Times New Roman" w:hAnsi="Times New Roman" w:cs="Times New Roman"/>
          <w:sz w:val="28"/>
          <w:szCs w:val="28"/>
        </w:rPr>
        <w:t>И.И.Кувин</w:t>
      </w:r>
    </w:p>
    <w:p w:rsidR="00D82AE5" w:rsidRDefault="00D82AE5" w:rsidP="00D82AE5">
      <w:pPr>
        <w:pStyle w:val="ae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2AE5" w:rsidRDefault="00D82AE5" w:rsidP="00D82AE5">
      <w:pPr>
        <w:pStyle w:val="ae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2AE5" w:rsidRDefault="00D82AE5" w:rsidP="00D82AE5">
      <w:pPr>
        <w:pStyle w:val="ae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2AE5" w:rsidRDefault="00D82AE5" w:rsidP="00D82AE5">
      <w:pPr>
        <w:pStyle w:val="ae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2AE5" w:rsidRDefault="00D82AE5" w:rsidP="00D82AE5">
      <w:pPr>
        <w:pStyle w:val="ae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2AE5" w:rsidRDefault="00D82AE5" w:rsidP="00D82AE5">
      <w:pPr>
        <w:pStyle w:val="ae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2AE5" w:rsidRDefault="00D82AE5" w:rsidP="00D82AE5">
      <w:pPr>
        <w:pStyle w:val="ae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2AE5" w:rsidRDefault="00D82AE5" w:rsidP="00D82AE5">
      <w:pPr>
        <w:pStyle w:val="ae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2AE5" w:rsidRDefault="00D82AE5" w:rsidP="00D82AE5">
      <w:pPr>
        <w:pStyle w:val="ae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2AE5" w:rsidRDefault="00D82AE5" w:rsidP="00D82AE5">
      <w:pPr>
        <w:pStyle w:val="ae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2AE5" w:rsidRDefault="00D82AE5" w:rsidP="00D82AE5">
      <w:pPr>
        <w:pStyle w:val="ae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2AE5" w:rsidRDefault="00D82AE5" w:rsidP="00D82AE5">
      <w:pPr>
        <w:pStyle w:val="ae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2AE5" w:rsidRDefault="00D82AE5" w:rsidP="00D82AE5">
      <w:pPr>
        <w:pStyle w:val="ae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2AE5" w:rsidRDefault="00D82AE5" w:rsidP="00D82AE5">
      <w:pPr>
        <w:pStyle w:val="ae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2AE5" w:rsidRDefault="00D82AE5" w:rsidP="00F41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49D" w:rsidRPr="00F4149D" w:rsidRDefault="00F4149D" w:rsidP="00F41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AE5" w:rsidRDefault="00D82AE5" w:rsidP="00D82AE5">
      <w:pPr>
        <w:pStyle w:val="ae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2AE5" w:rsidRPr="007B347D" w:rsidRDefault="00D82AE5" w:rsidP="00D82A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347D">
        <w:rPr>
          <w:rFonts w:ascii="Times New Roman" w:hAnsi="Times New Roman"/>
          <w:sz w:val="24"/>
          <w:szCs w:val="24"/>
        </w:rPr>
        <w:lastRenderedPageBreak/>
        <w:t xml:space="preserve">УТВЕРЖДЕН </w:t>
      </w:r>
    </w:p>
    <w:p w:rsidR="00D82AE5" w:rsidRDefault="00D82AE5" w:rsidP="00D82A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347D">
        <w:rPr>
          <w:rFonts w:ascii="Times New Roman" w:hAnsi="Times New Roman"/>
          <w:sz w:val="24"/>
          <w:szCs w:val="24"/>
        </w:rPr>
        <w:t xml:space="preserve"> постановлением  </w:t>
      </w:r>
      <w:r>
        <w:rPr>
          <w:rFonts w:ascii="Times New Roman" w:hAnsi="Times New Roman"/>
          <w:sz w:val="24"/>
          <w:szCs w:val="24"/>
        </w:rPr>
        <w:t>Администрации</w:t>
      </w:r>
    </w:p>
    <w:p w:rsidR="00D82AE5" w:rsidRPr="007B347D" w:rsidRDefault="00D82AE5" w:rsidP="00D82A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«Катаевское»</w:t>
      </w:r>
    </w:p>
    <w:p w:rsidR="00D82AE5" w:rsidRPr="007B347D" w:rsidRDefault="009F3CE4" w:rsidP="00D82A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="00F4149D">
        <w:rPr>
          <w:rFonts w:ascii="Times New Roman" w:hAnsi="Times New Roman"/>
          <w:sz w:val="24"/>
          <w:szCs w:val="24"/>
        </w:rPr>
        <w:t xml:space="preserve"> </w:t>
      </w:r>
      <w:r w:rsidR="00D82AE5">
        <w:rPr>
          <w:rFonts w:ascii="Times New Roman" w:hAnsi="Times New Roman"/>
          <w:sz w:val="24"/>
          <w:szCs w:val="24"/>
        </w:rPr>
        <w:t xml:space="preserve"> марта </w:t>
      </w:r>
      <w:r w:rsidR="00F4149D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6</w:t>
      </w:r>
      <w:r w:rsidR="00D82AE5" w:rsidRPr="007B347D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13</w:t>
      </w:r>
    </w:p>
    <w:p w:rsidR="00D82AE5" w:rsidRPr="007B347D" w:rsidRDefault="00D82AE5" w:rsidP="00D82A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82AE5" w:rsidRPr="007B347D" w:rsidRDefault="00D82AE5" w:rsidP="00D82A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82AE5" w:rsidRPr="007B347D" w:rsidRDefault="00D82AE5" w:rsidP="00D82A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82AE5" w:rsidRPr="007B347D" w:rsidRDefault="00D82AE5" w:rsidP="00D82A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347D">
        <w:rPr>
          <w:rFonts w:ascii="Times New Roman" w:hAnsi="Times New Roman"/>
          <w:b/>
          <w:sz w:val="24"/>
          <w:szCs w:val="24"/>
        </w:rPr>
        <w:t xml:space="preserve">Паспорт </w:t>
      </w:r>
      <w:r>
        <w:rPr>
          <w:rFonts w:ascii="Times New Roman" w:hAnsi="Times New Roman"/>
          <w:b/>
          <w:sz w:val="24"/>
          <w:szCs w:val="24"/>
        </w:rPr>
        <w:t>сельского поселения «Катаевское»</w:t>
      </w:r>
    </w:p>
    <w:p w:rsidR="00D82AE5" w:rsidRDefault="00D82AE5" w:rsidP="00D82A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2AE5" w:rsidRPr="007B347D" w:rsidRDefault="00D82AE5" w:rsidP="00D82A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2AE5" w:rsidRPr="007B347D" w:rsidRDefault="00D82AE5" w:rsidP="00D82A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2AE5" w:rsidRPr="007B347D" w:rsidRDefault="00D82AE5" w:rsidP="00D82A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2AE5" w:rsidRPr="007B347D" w:rsidRDefault="00D82AE5" w:rsidP="00D82A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2AE5" w:rsidRPr="007B347D" w:rsidRDefault="00D82AE5" w:rsidP="00D82A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2AE5" w:rsidRPr="007B347D" w:rsidRDefault="00D82AE5" w:rsidP="00D82A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2AE5" w:rsidRPr="007B347D" w:rsidRDefault="00D82AE5" w:rsidP="00D82A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347D">
        <w:rPr>
          <w:rFonts w:ascii="Times New Roman" w:hAnsi="Times New Roman"/>
          <w:b/>
          <w:sz w:val="24"/>
          <w:szCs w:val="24"/>
        </w:rPr>
        <w:t>(СИСТЕМА ПОКАЗАТЕЛЕЙ, ХАРАКТЕРИЗУЮЩИХ СОСТОЯН</w:t>
      </w:r>
      <w:r>
        <w:rPr>
          <w:rFonts w:ascii="Times New Roman" w:hAnsi="Times New Roman"/>
          <w:b/>
          <w:sz w:val="24"/>
          <w:szCs w:val="24"/>
        </w:rPr>
        <w:t>ИЕ ЭКОНОМИКИ И СОЦИАЛЬНОЙ СФЕРЫ СЕЛЬСКОГО ПОСЕЛЕНИЯ «КАТАЕВСКОЕ</w:t>
      </w:r>
      <w:r w:rsidRPr="007B347D">
        <w:rPr>
          <w:rFonts w:ascii="Times New Roman" w:hAnsi="Times New Roman"/>
          <w:b/>
          <w:sz w:val="24"/>
          <w:szCs w:val="24"/>
        </w:rPr>
        <w:t>»)</w:t>
      </w:r>
    </w:p>
    <w:p w:rsidR="00D82AE5" w:rsidRPr="007B347D" w:rsidRDefault="00D82AE5" w:rsidP="00D82A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347D">
        <w:rPr>
          <w:rFonts w:ascii="Times New Roman" w:hAnsi="Times New Roman"/>
          <w:b/>
          <w:sz w:val="24"/>
          <w:szCs w:val="24"/>
        </w:rPr>
        <w:t>за 201</w:t>
      </w:r>
      <w:r w:rsidR="009F3CE4">
        <w:rPr>
          <w:rFonts w:ascii="Times New Roman" w:hAnsi="Times New Roman"/>
          <w:b/>
          <w:sz w:val="24"/>
          <w:szCs w:val="24"/>
        </w:rPr>
        <w:t>5</w:t>
      </w:r>
      <w:r w:rsidRPr="007B347D">
        <w:rPr>
          <w:rFonts w:ascii="Times New Roman" w:hAnsi="Times New Roman"/>
          <w:b/>
          <w:sz w:val="24"/>
          <w:szCs w:val="24"/>
        </w:rPr>
        <w:t>год</w:t>
      </w:r>
    </w:p>
    <w:p w:rsidR="00D82AE5" w:rsidRPr="007B347D" w:rsidRDefault="00D82AE5" w:rsidP="00D82A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2AE5" w:rsidRPr="007B347D" w:rsidRDefault="00D82AE5" w:rsidP="00D82A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2AE5" w:rsidRPr="007B347D" w:rsidRDefault="00D82AE5" w:rsidP="00D82A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2AE5" w:rsidRPr="007B347D" w:rsidRDefault="00D82AE5" w:rsidP="00D82A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2AE5" w:rsidRPr="007B347D" w:rsidRDefault="00D82AE5" w:rsidP="00D82A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2AE5" w:rsidRPr="007B347D" w:rsidRDefault="00D82AE5" w:rsidP="00D82A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B347D">
        <w:rPr>
          <w:rFonts w:ascii="Times New Roman" w:hAnsi="Times New Roman"/>
          <w:b/>
          <w:sz w:val="24"/>
          <w:szCs w:val="24"/>
        </w:rPr>
        <w:t>(разработан в соответствии с Федеральным законом</w:t>
      </w:r>
      <w:proofErr w:type="gramEnd"/>
    </w:p>
    <w:p w:rsidR="00D82AE5" w:rsidRPr="007B347D" w:rsidRDefault="00D82AE5" w:rsidP="00D82A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347D">
        <w:rPr>
          <w:rFonts w:ascii="Times New Roman" w:hAnsi="Times New Roman"/>
          <w:b/>
          <w:sz w:val="24"/>
          <w:szCs w:val="24"/>
        </w:rPr>
        <w:t>«Об общих принципах местного самоуправления</w:t>
      </w:r>
    </w:p>
    <w:p w:rsidR="00D82AE5" w:rsidRPr="007B347D" w:rsidRDefault="00D82AE5" w:rsidP="00D82A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347D">
        <w:rPr>
          <w:rFonts w:ascii="Times New Roman" w:hAnsi="Times New Roman"/>
          <w:b/>
          <w:sz w:val="24"/>
          <w:szCs w:val="24"/>
        </w:rPr>
        <w:t>в Российской Федерации»</w:t>
      </w:r>
    </w:p>
    <w:p w:rsidR="00D82AE5" w:rsidRPr="007B347D" w:rsidRDefault="00D82AE5" w:rsidP="00D82A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B347D">
        <w:rPr>
          <w:rFonts w:ascii="Times New Roman" w:hAnsi="Times New Roman"/>
          <w:b/>
          <w:sz w:val="24"/>
          <w:szCs w:val="24"/>
        </w:rPr>
        <w:t>№ ФЗ-131 от 6 октября 200</w:t>
      </w:r>
      <w:r>
        <w:rPr>
          <w:rFonts w:ascii="Times New Roman" w:hAnsi="Times New Roman"/>
          <w:b/>
          <w:sz w:val="24"/>
          <w:szCs w:val="24"/>
        </w:rPr>
        <w:t>3</w:t>
      </w:r>
      <w:r w:rsidRPr="007B347D">
        <w:rPr>
          <w:rFonts w:ascii="Times New Roman" w:hAnsi="Times New Roman"/>
          <w:b/>
          <w:sz w:val="24"/>
          <w:szCs w:val="24"/>
        </w:rPr>
        <w:t xml:space="preserve"> года)</w:t>
      </w:r>
      <w:proofErr w:type="gramEnd"/>
    </w:p>
    <w:p w:rsidR="00D82AE5" w:rsidRPr="007B347D" w:rsidRDefault="00D82AE5" w:rsidP="00D82A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2AE5" w:rsidRPr="007B347D" w:rsidRDefault="00D82AE5" w:rsidP="00D82A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2AE5" w:rsidRPr="007B347D" w:rsidRDefault="00D82AE5" w:rsidP="00D82A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82AE5" w:rsidRPr="007B347D" w:rsidRDefault="00D82AE5" w:rsidP="00D82A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82AE5" w:rsidRPr="007B347D" w:rsidRDefault="00D82AE5" w:rsidP="00D82A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82AE5" w:rsidRPr="007B347D" w:rsidRDefault="00D82AE5" w:rsidP="00D82A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347D">
        <w:rPr>
          <w:rFonts w:ascii="Times New Roman" w:hAnsi="Times New Roman"/>
          <w:sz w:val="24"/>
          <w:szCs w:val="24"/>
        </w:rPr>
        <w:br w:type="page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4"/>
        <w:gridCol w:w="15"/>
        <w:gridCol w:w="5936"/>
        <w:gridCol w:w="1421"/>
        <w:gridCol w:w="18"/>
        <w:gridCol w:w="1402"/>
      </w:tblGrid>
      <w:tr w:rsidR="00D82AE5" w:rsidRPr="003A4F0B" w:rsidTr="00327DE8">
        <w:trPr>
          <w:tblHeader/>
        </w:trPr>
        <w:tc>
          <w:tcPr>
            <w:tcW w:w="829" w:type="dxa"/>
            <w:gridSpan w:val="2"/>
            <w:vAlign w:val="center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br w:type="page"/>
            </w:r>
            <w:r w:rsidRPr="007B347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B347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B347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B347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36" w:type="dxa"/>
            <w:vAlign w:val="center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439" w:type="dxa"/>
            <w:gridSpan w:val="2"/>
            <w:vAlign w:val="center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402" w:type="dxa"/>
            <w:vAlign w:val="center"/>
          </w:tcPr>
          <w:p w:rsidR="00D82AE5" w:rsidRPr="007B347D" w:rsidRDefault="00D82AE5" w:rsidP="009F3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201</w:t>
            </w:r>
            <w:r w:rsidR="009F3CE4">
              <w:rPr>
                <w:rFonts w:ascii="Times New Roman" w:hAnsi="Times New Roman"/>
                <w:sz w:val="24"/>
                <w:szCs w:val="24"/>
              </w:rPr>
              <w:t>5</w:t>
            </w:r>
            <w:r w:rsidRPr="007B347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D82AE5" w:rsidRPr="003A4F0B" w:rsidTr="00327DE8">
        <w:tc>
          <w:tcPr>
            <w:tcW w:w="9606" w:type="dxa"/>
            <w:gridSpan w:val="6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47D">
              <w:rPr>
                <w:rFonts w:ascii="Times New Roman" w:hAnsi="Times New Roman"/>
                <w:b/>
                <w:sz w:val="24"/>
                <w:szCs w:val="24"/>
              </w:rPr>
              <w:t>1. Административно-территориальное деление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Количество населенных пунктов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02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Территория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402" w:type="dxa"/>
          </w:tcPr>
          <w:p w:rsidR="00D82AE5" w:rsidRPr="000A55D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5DD">
              <w:rPr>
                <w:rFonts w:ascii="Times New Roman" w:hAnsi="Times New Roman"/>
                <w:sz w:val="24"/>
                <w:szCs w:val="24"/>
              </w:rPr>
              <w:t xml:space="preserve">54481 </w:t>
            </w:r>
            <w:bookmarkStart w:id="0" w:name="_GoBack"/>
            <w:bookmarkEnd w:id="0"/>
            <w:r w:rsidRPr="000A55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347D">
              <w:rPr>
                <w:rFonts w:ascii="Times New Roman" w:hAnsi="Times New Roman"/>
                <w:sz w:val="24"/>
                <w:szCs w:val="24"/>
              </w:rPr>
              <w:t>находящаяся</w:t>
            </w:r>
            <w:proofErr w:type="gramEnd"/>
            <w:r w:rsidRPr="007B347D">
              <w:rPr>
                <w:rFonts w:ascii="Times New Roman" w:hAnsi="Times New Roman"/>
                <w:sz w:val="24"/>
                <w:szCs w:val="24"/>
              </w:rPr>
              <w:t xml:space="preserve"> в ведении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02" w:type="dxa"/>
          </w:tcPr>
          <w:p w:rsidR="00D82AE5" w:rsidRPr="007B347D" w:rsidRDefault="009F3CE4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53861,42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347D">
              <w:rPr>
                <w:rFonts w:ascii="Times New Roman" w:hAnsi="Times New Roman"/>
                <w:sz w:val="24"/>
                <w:szCs w:val="24"/>
              </w:rPr>
              <w:t>находящаяся</w:t>
            </w:r>
            <w:proofErr w:type="gramEnd"/>
            <w:r w:rsidRPr="007B347D">
              <w:rPr>
                <w:rFonts w:ascii="Times New Roman" w:hAnsi="Times New Roman"/>
                <w:sz w:val="24"/>
                <w:szCs w:val="24"/>
              </w:rPr>
              <w:t xml:space="preserve"> в собственности 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02" w:type="dxa"/>
          </w:tcPr>
          <w:p w:rsidR="00D82AE5" w:rsidRPr="007B347D" w:rsidRDefault="009F3CE4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102,84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347D">
              <w:rPr>
                <w:rFonts w:ascii="Times New Roman" w:hAnsi="Times New Roman"/>
                <w:sz w:val="24"/>
                <w:szCs w:val="24"/>
              </w:rPr>
              <w:t>предоставленная</w:t>
            </w:r>
            <w:proofErr w:type="gramEnd"/>
            <w:r w:rsidRPr="007B347D">
              <w:rPr>
                <w:rFonts w:ascii="Times New Roman" w:hAnsi="Times New Roman"/>
                <w:sz w:val="24"/>
                <w:szCs w:val="24"/>
              </w:rPr>
              <w:t xml:space="preserve"> физическим лицам во владение и пользование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02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  <w:r w:rsidR="009F3CE4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347D">
              <w:rPr>
                <w:rFonts w:ascii="Times New Roman" w:hAnsi="Times New Roman"/>
                <w:sz w:val="24"/>
                <w:szCs w:val="24"/>
              </w:rPr>
              <w:t>предоставленная</w:t>
            </w:r>
            <w:proofErr w:type="gramEnd"/>
            <w:r w:rsidRPr="007B347D">
              <w:rPr>
                <w:rFonts w:ascii="Times New Roman" w:hAnsi="Times New Roman"/>
                <w:sz w:val="24"/>
                <w:szCs w:val="24"/>
              </w:rPr>
              <w:t xml:space="preserve"> физическим лицам в аренду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02" w:type="dxa"/>
          </w:tcPr>
          <w:p w:rsidR="00D82AE5" w:rsidRPr="007B347D" w:rsidRDefault="009F3CE4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392,74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347D">
              <w:rPr>
                <w:rFonts w:ascii="Times New Roman" w:hAnsi="Times New Roman"/>
                <w:sz w:val="24"/>
                <w:szCs w:val="24"/>
              </w:rPr>
              <w:t>предоставленная</w:t>
            </w:r>
            <w:proofErr w:type="gramEnd"/>
            <w:r w:rsidRPr="007B347D">
              <w:rPr>
                <w:rFonts w:ascii="Times New Roman" w:hAnsi="Times New Roman"/>
                <w:sz w:val="24"/>
                <w:szCs w:val="24"/>
              </w:rPr>
              <w:t xml:space="preserve"> юридическим лицам в пользование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02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347D">
              <w:rPr>
                <w:rFonts w:ascii="Times New Roman" w:hAnsi="Times New Roman"/>
                <w:sz w:val="24"/>
                <w:szCs w:val="24"/>
              </w:rPr>
              <w:t>предоставленная</w:t>
            </w:r>
            <w:proofErr w:type="gramEnd"/>
            <w:r w:rsidRPr="007B347D">
              <w:rPr>
                <w:rFonts w:ascii="Times New Roman" w:hAnsi="Times New Roman"/>
                <w:sz w:val="24"/>
                <w:szCs w:val="24"/>
              </w:rPr>
              <w:t xml:space="preserve"> юридическим лицам в аренду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02" w:type="dxa"/>
          </w:tcPr>
          <w:p w:rsidR="00D82AE5" w:rsidRPr="007B347D" w:rsidRDefault="00327DE8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 xml:space="preserve">Земли в черте </w:t>
            </w:r>
            <w:r>
              <w:rPr>
                <w:rFonts w:ascii="Times New Roman" w:hAnsi="Times New Roman"/>
                <w:sz w:val="24"/>
                <w:szCs w:val="24"/>
              </w:rPr>
              <w:t>населенных пунктов</w:t>
            </w:r>
            <w:r w:rsidRPr="007B347D">
              <w:rPr>
                <w:rFonts w:ascii="Times New Roman" w:hAnsi="Times New Roman"/>
                <w:sz w:val="24"/>
                <w:szCs w:val="24"/>
              </w:rPr>
              <w:t xml:space="preserve">, входящих в состав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402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160,9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жилой застройки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02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общественно-деловой застройки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02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3,41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производственные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02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инженерно-транспортной инфраструктуры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02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сельскохозяйственного использования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02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специального назначения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02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0,68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 xml:space="preserve">Земли за чертой </w:t>
            </w:r>
            <w:r>
              <w:rPr>
                <w:rFonts w:ascii="Times New Roman" w:hAnsi="Times New Roman"/>
                <w:sz w:val="24"/>
                <w:szCs w:val="24"/>
              </w:rPr>
              <w:t>населенных пунктов</w:t>
            </w:r>
            <w:r w:rsidRPr="007B347D">
              <w:rPr>
                <w:rFonts w:ascii="Times New Roman" w:hAnsi="Times New Roman"/>
                <w:sz w:val="24"/>
                <w:szCs w:val="24"/>
              </w:rPr>
              <w:t xml:space="preserve">, входящих в состав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402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54320,1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сельскохозяйственного назначения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7000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инженерно-транспортной инфраструктуры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47320,1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земли иных категорий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E5" w:rsidRPr="003A4F0B" w:rsidTr="00327DE8">
        <w:tc>
          <w:tcPr>
            <w:tcW w:w="9606" w:type="dxa"/>
            <w:gridSpan w:val="6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47D">
              <w:rPr>
                <w:rFonts w:ascii="Times New Roman" w:hAnsi="Times New Roman"/>
                <w:b/>
                <w:sz w:val="24"/>
                <w:szCs w:val="24"/>
              </w:rPr>
              <w:t>2. Демография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Численность постоянного населения (на начало года)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347D">
              <w:rPr>
                <w:rFonts w:ascii="Times New Roman" w:hAnsi="Times New Roman"/>
                <w:sz w:val="24"/>
                <w:szCs w:val="24"/>
              </w:rPr>
              <w:t>- всего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402" w:type="dxa"/>
          </w:tcPr>
          <w:p w:rsidR="00D82AE5" w:rsidRPr="007B347D" w:rsidRDefault="009F3CE4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в том числе в возрасте: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моложе трудоспособного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02" w:type="dxa"/>
            <w:vAlign w:val="bottom"/>
          </w:tcPr>
          <w:p w:rsidR="00D82AE5" w:rsidRPr="007B347D" w:rsidRDefault="00D82AE5" w:rsidP="009F3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9F3C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02" w:type="dxa"/>
            <w:vAlign w:val="bottom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детей от 0 до 6 лет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02" w:type="dxa"/>
            <w:vAlign w:val="bottom"/>
          </w:tcPr>
          <w:p w:rsidR="00D82AE5" w:rsidRPr="007B347D" w:rsidRDefault="00D82AE5" w:rsidP="009F3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9F3C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детей от 7 до 15 лет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02" w:type="dxa"/>
            <w:vAlign w:val="bottom"/>
          </w:tcPr>
          <w:p w:rsidR="00D82AE5" w:rsidRPr="007B347D" w:rsidRDefault="00435936" w:rsidP="00435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трудоспособном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02" w:type="dxa"/>
            <w:vAlign w:val="bottom"/>
          </w:tcPr>
          <w:p w:rsidR="00D82AE5" w:rsidRPr="007B347D" w:rsidRDefault="009F3CE4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старше трудоспособного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02" w:type="dxa"/>
            <w:vAlign w:val="bottom"/>
          </w:tcPr>
          <w:p w:rsidR="00D82AE5" w:rsidRDefault="009F3CE4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  <w:p w:rsidR="00327DE8" w:rsidRPr="007B347D" w:rsidRDefault="00327DE8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Мужчины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402" w:type="dxa"/>
            <w:vAlign w:val="bottom"/>
          </w:tcPr>
          <w:p w:rsidR="00D82AE5" w:rsidRPr="007B347D" w:rsidRDefault="00A81697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413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в том числе в возрасте: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vAlign w:val="bottom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моложе трудоспособного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02" w:type="dxa"/>
            <w:vAlign w:val="bottom"/>
          </w:tcPr>
          <w:p w:rsidR="00D82AE5" w:rsidRPr="007B347D" w:rsidRDefault="00D82AE5" w:rsidP="009F3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9F3C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vAlign w:val="bottom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детей от 0 до 6 лет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02" w:type="dxa"/>
            <w:vAlign w:val="bottom"/>
          </w:tcPr>
          <w:p w:rsidR="00D82AE5" w:rsidRPr="007B347D" w:rsidRDefault="009F3CE4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детей от 7 до 15 лет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02" w:type="dxa"/>
            <w:vAlign w:val="bottom"/>
          </w:tcPr>
          <w:p w:rsidR="00D82AE5" w:rsidRPr="007B347D" w:rsidRDefault="009F3CE4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трудоспособном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02" w:type="dxa"/>
            <w:vAlign w:val="bottom"/>
          </w:tcPr>
          <w:p w:rsidR="00D82AE5" w:rsidRPr="007B347D" w:rsidRDefault="009F3CE4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старше трудоспособного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02" w:type="dxa"/>
            <w:vAlign w:val="bottom"/>
          </w:tcPr>
          <w:p w:rsidR="00D82AE5" w:rsidRPr="007B347D" w:rsidRDefault="009F3CE4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Женщины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402" w:type="dxa"/>
            <w:vAlign w:val="bottom"/>
          </w:tcPr>
          <w:p w:rsidR="00D82AE5" w:rsidRPr="007B347D" w:rsidRDefault="009F3CE4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447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в том числе в возрасте: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vAlign w:val="bottom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моложе трудоспособного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02" w:type="dxa"/>
            <w:vAlign w:val="bottom"/>
          </w:tcPr>
          <w:p w:rsidR="00D82AE5" w:rsidRPr="007B347D" w:rsidRDefault="00A81697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F3C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vAlign w:val="bottom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детей от 0 до 6 лет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02" w:type="dxa"/>
            <w:vAlign w:val="bottom"/>
          </w:tcPr>
          <w:p w:rsidR="00D82AE5" w:rsidRPr="007B347D" w:rsidRDefault="009F3CE4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детей от 7 до 15 лет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02" w:type="dxa"/>
            <w:vAlign w:val="bottom"/>
          </w:tcPr>
          <w:p w:rsidR="00D82AE5" w:rsidRPr="007B347D" w:rsidRDefault="009F3CE4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трудоспособном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02" w:type="dxa"/>
            <w:vAlign w:val="bottom"/>
          </w:tcPr>
          <w:p w:rsidR="00D82AE5" w:rsidRPr="007B347D" w:rsidRDefault="00A81697" w:rsidP="009F3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9F3C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старше трудоспособного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02" w:type="dxa"/>
            <w:vAlign w:val="bottom"/>
          </w:tcPr>
          <w:p w:rsidR="00D82AE5" w:rsidRPr="007B347D" w:rsidRDefault="009F3CE4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Уровень образования населения в возрасте 15 лет и более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402" w:type="dxa"/>
            <w:vAlign w:val="bottom"/>
          </w:tcPr>
          <w:p w:rsidR="00D82AE5" w:rsidRPr="000A55DD" w:rsidRDefault="00A81697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9F3C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02" w:type="dxa"/>
            <w:vAlign w:val="bottom"/>
          </w:tcPr>
          <w:p w:rsidR="00D82AE5" w:rsidRPr="007B347D" w:rsidRDefault="009F3CE4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неполное высшее профессиональное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02" w:type="dxa"/>
            <w:vAlign w:val="bottom"/>
          </w:tcPr>
          <w:p w:rsidR="00D82AE5" w:rsidRPr="007B347D" w:rsidRDefault="009F3CE4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02" w:type="dxa"/>
            <w:vAlign w:val="bottom"/>
          </w:tcPr>
          <w:p w:rsidR="00D82AE5" w:rsidRPr="007B347D" w:rsidRDefault="00D82AE5" w:rsidP="009F3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9F3C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начальное профессиональное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02" w:type="dxa"/>
            <w:vAlign w:val="bottom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8169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среднее (полное) образование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02" w:type="dxa"/>
            <w:vAlign w:val="bottom"/>
          </w:tcPr>
          <w:p w:rsidR="00D82AE5" w:rsidRPr="007B347D" w:rsidRDefault="00D82AE5" w:rsidP="00A81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8169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02" w:type="dxa"/>
            <w:vAlign w:val="bottom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9F3C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начальное общее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02" w:type="dxa"/>
            <w:vAlign w:val="bottom"/>
          </w:tcPr>
          <w:p w:rsidR="00D82AE5" w:rsidRPr="007B347D" w:rsidRDefault="009F3CE4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не имеют начального общего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02" w:type="dxa"/>
            <w:vAlign w:val="bottom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из них - неграмотные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02" w:type="dxa"/>
            <w:vAlign w:val="bottom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Национальный состав населения</w:t>
            </w:r>
          </w:p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Численность населения наиболее многочисленных национальностей</w:t>
            </w:r>
          </w:p>
        </w:tc>
        <w:tc>
          <w:tcPr>
            <w:tcW w:w="1439" w:type="dxa"/>
            <w:gridSpan w:val="2"/>
          </w:tcPr>
          <w:p w:rsidR="00D82AE5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чел.</w:t>
            </w:r>
          </w:p>
          <w:p w:rsidR="00D82AE5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русские</w:t>
            </w:r>
          </w:p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буряты</w:t>
            </w:r>
          </w:p>
        </w:tc>
        <w:tc>
          <w:tcPr>
            <w:tcW w:w="1402" w:type="dxa"/>
          </w:tcPr>
          <w:p w:rsidR="00D82AE5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2AE5" w:rsidRDefault="009F3CE4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844</w:t>
            </w:r>
          </w:p>
          <w:p w:rsidR="00D82AE5" w:rsidRPr="0064185E" w:rsidRDefault="00D82AE5" w:rsidP="009F3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F3C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Число домохозяйств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02" w:type="dxa"/>
            <w:vAlign w:val="bottom"/>
          </w:tcPr>
          <w:p w:rsidR="00D82AE5" w:rsidRPr="007B347D" w:rsidRDefault="00D82AE5" w:rsidP="009F3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F3CE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Средний размер домохозяйств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402" w:type="dxa"/>
            <w:vAlign w:val="bottom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gramStart"/>
            <w:r w:rsidRPr="007B347D">
              <w:rPr>
                <w:rFonts w:ascii="Times New Roman" w:hAnsi="Times New Roman"/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402" w:type="dxa"/>
          </w:tcPr>
          <w:p w:rsidR="00D82AE5" w:rsidRPr="007B347D" w:rsidRDefault="009F3CE4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Общий коэффициент рождаемости на 1000 населения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‰</w:t>
            </w:r>
          </w:p>
        </w:tc>
        <w:tc>
          <w:tcPr>
            <w:tcW w:w="1402" w:type="dxa"/>
          </w:tcPr>
          <w:p w:rsidR="00D82AE5" w:rsidRPr="007B347D" w:rsidRDefault="009F3CE4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gramStart"/>
            <w:r w:rsidRPr="007B347D">
              <w:rPr>
                <w:rFonts w:ascii="Times New Roman" w:hAnsi="Times New Roman"/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402" w:type="dxa"/>
          </w:tcPr>
          <w:p w:rsidR="00D82AE5" w:rsidRPr="007B347D" w:rsidRDefault="009F3CE4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Общий коэффициент смертности на 1000 населения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‰</w:t>
            </w:r>
          </w:p>
        </w:tc>
        <w:tc>
          <w:tcPr>
            <w:tcW w:w="1402" w:type="dxa"/>
          </w:tcPr>
          <w:p w:rsidR="00D82AE5" w:rsidRPr="007B347D" w:rsidRDefault="000124AF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24,4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Естественный прирост (убыль) населения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402" w:type="dxa"/>
          </w:tcPr>
          <w:p w:rsidR="00D82AE5" w:rsidRPr="007B347D" w:rsidRDefault="000124AF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gramStart"/>
            <w:r w:rsidRPr="007B347D">
              <w:rPr>
                <w:rFonts w:ascii="Times New Roman" w:hAnsi="Times New Roman"/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402" w:type="dxa"/>
          </w:tcPr>
          <w:p w:rsidR="00D82AE5" w:rsidRPr="007B347D" w:rsidRDefault="008C2594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7B347D">
              <w:rPr>
                <w:rFonts w:ascii="Times New Roman" w:hAnsi="Times New Roman"/>
                <w:sz w:val="24"/>
                <w:szCs w:val="24"/>
              </w:rPr>
              <w:t>выбывших</w:t>
            </w:r>
            <w:proofErr w:type="gramEnd"/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402" w:type="dxa"/>
          </w:tcPr>
          <w:p w:rsidR="00D82AE5" w:rsidRPr="007B347D" w:rsidRDefault="009F3CE4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2.13</w:t>
            </w: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Миграционный прирост (убыль) населения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402" w:type="dxa"/>
          </w:tcPr>
          <w:p w:rsidR="00D82AE5" w:rsidRPr="007B347D" w:rsidRDefault="008C2594" w:rsidP="009F3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F3C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82AE5" w:rsidRPr="003A4F0B" w:rsidTr="00327DE8">
        <w:tc>
          <w:tcPr>
            <w:tcW w:w="9606" w:type="dxa"/>
            <w:gridSpan w:val="6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47D">
              <w:rPr>
                <w:rFonts w:ascii="Times New Roman" w:hAnsi="Times New Roman"/>
                <w:b/>
                <w:sz w:val="24"/>
                <w:szCs w:val="24"/>
              </w:rPr>
              <w:t>3. Экономика</w:t>
            </w:r>
          </w:p>
        </w:tc>
      </w:tr>
      <w:tr w:rsidR="00D82AE5" w:rsidRPr="003A4F0B" w:rsidTr="00327DE8">
        <w:tc>
          <w:tcPr>
            <w:tcW w:w="814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951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Количество юридических лиц, прошедших государственную регистрацию</w:t>
            </w:r>
          </w:p>
        </w:tc>
        <w:tc>
          <w:tcPr>
            <w:tcW w:w="1421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20" w:type="dxa"/>
            <w:gridSpan w:val="2"/>
          </w:tcPr>
          <w:p w:rsidR="00D82AE5" w:rsidRPr="007B347D" w:rsidRDefault="006920EA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82AE5" w:rsidRPr="003A4F0B" w:rsidTr="00327DE8">
        <w:tc>
          <w:tcPr>
            <w:tcW w:w="814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1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из них по формам собственности:</w:t>
            </w:r>
          </w:p>
        </w:tc>
        <w:tc>
          <w:tcPr>
            <w:tcW w:w="1421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2AE5" w:rsidRPr="003A4F0B" w:rsidTr="00327DE8">
        <w:tc>
          <w:tcPr>
            <w:tcW w:w="814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1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421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20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E5" w:rsidRPr="003A4F0B" w:rsidTr="00327DE8">
        <w:tc>
          <w:tcPr>
            <w:tcW w:w="814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1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федеральная</w:t>
            </w:r>
          </w:p>
        </w:tc>
        <w:tc>
          <w:tcPr>
            <w:tcW w:w="1421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20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E5" w:rsidRPr="003A4F0B" w:rsidTr="00327DE8">
        <w:tc>
          <w:tcPr>
            <w:tcW w:w="814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1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собственность субъектов РФ</w:t>
            </w:r>
          </w:p>
        </w:tc>
        <w:tc>
          <w:tcPr>
            <w:tcW w:w="1421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20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E5" w:rsidRPr="003A4F0B" w:rsidTr="00327DE8">
        <w:tc>
          <w:tcPr>
            <w:tcW w:w="814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1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</w:p>
        </w:tc>
        <w:tc>
          <w:tcPr>
            <w:tcW w:w="1421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20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82AE5" w:rsidRPr="003A4F0B" w:rsidTr="00327DE8">
        <w:tc>
          <w:tcPr>
            <w:tcW w:w="814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1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частная</w:t>
            </w:r>
          </w:p>
        </w:tc>
        <w:tc>
          <w:tcPr>
            <w:tcW w:w="1421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20" w:type="dxa"/>
            <w:gridSpan w:val="2"/>
          </w:tcPr>
          <w:p w:rsidR="00D82AE5" w:rsidRPr="007B347D" w:rsidRDefault="006920EA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2AE5" w:rsidRPr="003A4F0B" w:rsidTr="00327DE8">
        <w:tc>
          <w:tcPr>
            <w:tcW w:w="814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1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прочие</w:t>
            </w:r>
          </w:p>
        </w:tc>
        <w:tc>
          <w:tcPr>
            <w:tcW w:w="1421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20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E5" w:rsidRPr="003A4F0B" w:rsidTr="00327DE8">
        <w:tc>
          <w:tcPr>
            <w:tcW w:w="814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951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Число индивидуальных предпринимателей, прошедших государственную регистрацию</w:t>
            </w:r>
          </w:p>
        </w:tc>
        <w:tc>
          <w:tcPr>
            <w:tcW w:w="1421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20" w:type="dxa"/>
            <w:gridSpan w:val="2"/>
          </w:tcPr>
          <w:p w:rsidR="00D82AE5" w:rsidRPr="007B347D" w:rsidRDefault="000124AF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82AE5" w:rsidRPr="003A4F0B" w:rsidTr="00327DE8">
        <w:trPr>
          <w:trHeight w:val="378"/>
        </w:trPr>
        <w:tc>
          <w:tcPr>
            <w:tcW w:w="814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br w:type="page"/>
              <w:t>3.3</w:t>
            </w:r>
          </w:p>
        </w:tc>
        <w:tc>
          <w:tcPr>
            <w:tcW w:w="5951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b/>
                <w:bCs/>
                <w:sz w:val="24"/>
                <w:szCs w:val="24"/>
              </w:rPr>
              <w:t>Производство промышленной продукции:</w:t>
            </w:r>
          </w:p>
        </w:tc>
        <w:tc>
          <w:tcPr>
            <w:tcW w:w="1421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2AE5" w:rsidRPr="003A4F0B" w:rsidTr="00327DE8">
        <w:tc>
          <w:tcPr>
            <w:tcW w:w="814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1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(по фактическим видам деятельности в разрезе классификатора ОКВЭД)</w:t>
            </w:r>
          </w:p>
        </w:tc>
        <w:tc>
          <w:tcPr>
            <w:tcW w:w="1421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1420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</w:t>
            </w:r>
            <w:r w:rsidR="009F3C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82AE5" w:rsidRPr="003A4F0B" w:rsidTr="00327DE8">
        <w:trPr>
          <w:trHeight w:val="265"/>
        </w:trPr>
        <w:tc>
          <w:tcPr>
            <w:tcW w:w="814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1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347D">
              <w:rPr>
                <w:rFonts w:ascii="Times New Roman" w:hAnsi="Times New Roman"/>
                <w:b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421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E5" w:rsidRPr="003A4F0B" w:rsidTr="00327DE8">
        <w:tc>
          <w:tcPr>
            <w:tcW w:w="814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1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 xml:space="preserve">Объем отгруженных товаров собственного производства, выполненных работ и услуг </w:t>
            </w:r>
            <w:r w:rsidRPr="007B34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собственными силами – </w:t>
            </w:r>
            <w:r w:rsidRPr="007B347D">
              <w:rPr>
                <w:rFonts w:ascii="Times New Roman" w:hAnsi="Times New Roman"/>
                <w:b/>
                <w:sz w:val="24"/>
                <w:szCs w:val="24"/>
              </w:rPr>
              <w:t>добыча угля</w:t>
            </w:r>
          </w:p>
        </w:tc>
        <w:tc>
          <w:tcPr>
            <w:tcW w:w="1421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lastRenderedPageBreak/>
              <w:t>млн. руб.</w:t>
            </w:r>
          </w:p>
        </w:tc>
        <w:tc>
          <w:tcPr>
            <w:tcW w:w="1420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E5" w:rsidRPr="003A4F0B" w:rsidTr="00327DE8">
        <w:tc>
          <w:tcPr>
            <w:tcW w:w="814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1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тыс. тонн</w:t>
            </w:r>
          </w:p>
        </w:tc>
        <w:tc>
          <w:tcPr>
            <w:tcW w:w="1420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E5" w:rsidRPr="003A4F0B" w:rsidTr="00327DE8">
        <w:tc>
          <w:tcPr>
            <w:tcW w:w="814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1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 xml:space="preserve">Объем отгруженных товаров – </w:t>
            </w:r>
            <w:r w:rsidRPr="007B347D">
              <w:rPr>
                <w:rFonts w:ascii="Times New Roman" w:hAnsi="Times New Roman"/>
                <w:b/>
                <w:sz w:val="24"/>
                <w:szCs w:val="24"/>
              </w:rPr>
              <w:t>услуги по обогащению каменного угля</w:t>
            </w:r>
          </w:p>
        </w:tc>
        <w:tc>
          <w:tcPr>
            <w:tcW w:w="1421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1420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E5" w:rsidRPr="003A4F0B" w:rsidTr="00327DE8">
        <w:tc>
          <w:tcPr>
            <w:tcW w:w="814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1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тыс. тонн</w:t>
            </w:r>
          </w:p>
        </w:tc>
        <w:tc>
          <w:tcPr>
            <w:tcW w:w="1420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E5" w:rsidRPr="003A4F0B" w:rsidTr="00327DE8">
        <w:tc>
          <w:tcPr>
            <w:tcW w:w="814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1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 xml:space="preserve">Объем отгруженных товаров собственного производства, выполненных работ и услуг собственными силами – </w:t>
            </w:r>
            <w:r w:rsidRPr="007B347D">
              <w:rPr>
                <w:rFonts w:ascii="Times New Roman" w:hAnsi="Times New Roman"/>
                <w:b/>
                <w:sz w:val="24"/>
                <w:szCs w:val="24"/>
              </w:rPr>
              <w:t>добыча  металлических руд</w:t>
            </w:r>
          </w:p>
        </w:tc>
        <w:tc>
          <w:tcPr>
            <w:tcW w:w="1421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1420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E5" w:rsidRPr="003A4F0B" w:rsidTr="00327DE8">
        <w:tc>
          <w:tcPr>
            <w:tcW w:w="814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1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420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E5" w:rsidRPr="003A4F0B" w:rsidTr="00327DE8">
        <w:tc>
          <w:tcPr>
            <w:tcW w:w="814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1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347D">
              <w:rPr>
                <w:rFonts w:ascii="Times New Roman" w:hAnsi="Times New Roman"/>
                <w:b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421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E5" w:rsidRPr="003A4F0B" w:rsidTr="00327DE8">
        <w:tc>
          <w:tcPr>
            <w:tcW w:w="814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1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 xml:space="preserve">Объем отгруженных товаров собственного производства, выполненных работ и услуг собственными силами </w:t>
            </w:r>
            <w:r w:rsidRPr="007B347D">
              <w:rPr>
                <w:rFonts w:ascii="Times New Roman" w:hAnsi="Times New Roman"/>
                <w:b/>
                <w:sz w:val="24"/>
                <w:szCs w:val="24"/>
              </w:rPr>
              <w:t>– производство пищевых продуктов, включая напитки, и табака</w:t>
            </w:r>
          </w:p>
        </w:tc>
        <w:tc>
          <w:tcPr>
            <w:tcW w:w="1421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gramStart"/>
            <w:r w:rsidRPr="007B347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B347D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420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E5" w:rsidRPr="003A4F0B" w:rsidTr="00327DE8">
        <w:tc>
          <w:tcPr>
            <w:tcW w:w="814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1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420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E5" w:rsidRPr="003A4F0B" w:rsidTr="00327DE8">
        <w:tc>
          <w:tcPr>
            <w:tcW w:w="814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1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 xml:space="preserve">Объем отгруженных товаров собственного производства, выполненных работ и услуг собственными силами </w:t>
            </w:r>
            <w:r w:rsidRPr="007B347D">
              <w:rPr>
                <w:rFonts w:ascii="Times New Roman" w:hAnsi="Times New Roman"/>
                <w:b/>
                <w:sz w:val="24"/>
                <w:szCs w:val="24"/>
              </w:rPr>
              <w:t>– обработка древесины и производство изделий из дерева</w:t>
            </w:r>
          </w:p>
        </w:tc>
        <w:tc>
          <w:tcPr>
            <w:tcW w:w="1421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gramStart"/>
            <w:r w:rsidRPr="007B347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B347D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420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E5" w:rsidRPr="003A4F0B" w:rsidTr="00327DE8">
        <w:tc>
          <w:tcPr>
            <w:tcW w:w="814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1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7B347D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B347D">
              <w:rPr>
                <w:rFonts w:ascii="Times New Roman" w:hAnsi="Times New Roman"/>
                <w:sz w:val="24"/>
                <w:szCs w:val="24"/>
              </w:rPr>
              <w:t>³</w:t>
            </w:r>
          </w:p>
        </w:tc>
        <w:tc>
          <w:tcPr>
            <w:tcW w:w="1420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E5" w:rsidRPr="003A4F0B" w:rsidTr="00327DE8">
        <w:tc>
          <w:tcPr>
            <w:tcW w:w="814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1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347D">
              <w:rPr>
                <w:rFonts w:ascii="Times New Roman" w:hAnsi="Times New Roman"/>
                <w:b/>
                <w:sz w:val="24"/>
                <w:szCs w:val="24"/>
              </w:rPr>
              <w:t>Производство и распределение электроэнергии, газа и воды</w:t>
            </w:r>
          </w:p>
        </w:tc>
        <w:tc>
          <w:tcPr>
            <w:tcW w:w="1421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E5" w:rsidRPr="003A4F0B" w:rsidTr="00327DE8">
        <w:tc>
          <w:tcPr>
            <w:tcW w:w="814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1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 xml:space="preserve">Объем отгруженных товаров собственного производства, выполненных работ и услуг собственными силами </w:t>
            </w:r>
            <w:r w:rsidRPr="007B347D">
              <w:rPr>
                <w:rFonts w:ascii="Times New Roman" w:hAnsi="Times New Roman"/>
                <w:b/>
                <w:sz w:val="24"/>
                <w:szCs w:val="24"/>
              </w:rPr>
              <w:t>-  производство пара и горячей воды (тепловой энергии) котельными</w:t>
            </w:r>
          </w:p>
        </w:tc>
        <w:tc>
          <w:tcPr>
            <w:tcW w:w="1421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gramStart"/>
            <w:r w:rsidRPr="007B347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B347D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420" w:type="dxa"/>
            <w:gridSpan w:val="2"/>
          </w:tcPr>
          <w:p w:rsidR="00D82AE5" w:rsidRPr="000A55DD" w:rsidRDefault="00D82AE5" w:rsidP="009F3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5DD">
              <w:rPr>
                <w:rFonts w:ascii="Times New Roman" w:hAnsi="Times New Roman"/>
                <w:sz w:val="24"/>
                <w:szCs w:val="24"/>
              </w:rPr>
              <w:t>4,</w:t>
            </w:r>
            <w:r w:rsidR="009F3C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82AE5" w:rsidRPr="003A4F0B" w:rsidTr="00327DE8">
        <w:tc>
          <w:tcPr>
            <w:tcW w:w="814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1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7B347D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7B347D">
              <w:rPr>
                <w:rFonts w:ascii="Times New Roman" w:hAnsi="Times New Roman"/>
                <w:sz w:val="24"/>
                <w:szCs w:val="24"/>
              </w:rPr>
              <w:t>кал</w:t>
            </w:r>
          </w:p>
        </w:tc>
        <w:tc>
          <w:tcPr>
            <w:tcW w:w="1420" w:type="dxa"/>
            <w:gridSpan w:val="2"/>
          </w:tcPr>
          <w:p w:rsidR="00D82AE5" w:rsidRPr="000A55DD" w:rsidRDefault="00D82AE5" w:rsidP="009F3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5DD">
              <w:rPr>
                <w:rFonts w:ascii="Times New Roman" w:hAnsi="Times New Roman"/>
                <w:sz w:val="24"/>
                <w:szCs w:val="24"/>
              </w:rPr>
              <w:t>1,</w:t>
            </w:r>
            <w:r w:rsidR="009F3CE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D82AE5" w:rsidRPr="003A4F0B" w:rsidTr="00327DE8">
        <w:trPr>
          <w:trHeight w:val="565"/>
        </w:trPr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малого предпринимательства</w:t>
            </w:r>
          </w:p>
        </w:tc>
        <w:tc>
          <w:tcPr>
            <w:tcW w:w="1421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Количество малых предприятий</w:t>
            </w:r>
          </w:p>
        </w:tc>
        <w:tc>
          <w:tcPr>
            <w:tcW w:w="1421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20" w:type="dxa"/>
            <w:gridSpan w:val="2"/>
          </w:tcPr>
          <w:p w:rsidR="00D82AE5" w:rsidRPr="007B347D" w:rsidRDefault="006920EA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Численность занятых на малых предприятиях</w:t>
            </w:r>
          </w:p>
        </w:tc>
        <w:tc>
          <w:tcPr>
            <w:tcW w:w="1421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420" w:type="dxa"/>
            <w:gridSpan w:val="2"/>
          </w:tcPr>
          <w:p w:rsidR="00D82AE5" w:rsidRPr="007B347D" w:rsidRDefault="006920EA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2AE5" w:rsidRPr="003A4F0B" w:rsidTr="00327DE8">
        <w:trPr>
          <w:trHeight w:val="398"/>
        </w:trPr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Инвестиции в основной капитал</w:t>
            </w:r>
          </w:p>
        </w:tc>
        <w:tc>
          <w:tcPr>
            <w:tcW w:w="1421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gramStart"/>
            <w:r w:rsidRPr="007B347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B347D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420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E5" w:rsidRPr="003A4F0B" w:rsidTr="00327DE8">
        <w:trPr>
          <w:trHeight w:val="410"/>
        </w:trPr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b/>
                <w:bCs/>
                <w:sz w:val="24"/>
                <w:szCs w:val="24"/>
              </w:rPr>
              <w:t>Сельское хозяйство:</w:t>
            </w:r>
          </w:p>
        </w:tc>
        <w:tc>
          <w:tcPr>
            <w:tcW w:w="1421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Продукция сельского хозяйства во всех категориях хозяйств – всего</w:t>
            </w:r>
          </w:p>
        </w:tc>
        <w:tc>
          <w:tcPr>
            <w:tcW w:w="1421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gramStart"/>
            <w:r w:rsidRPr="007B347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B347D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420" w:type="dxa"/>
            <w:gridSpan w:val="2"/>
          </w:tcPr>
          <w:p w:rsidR="00D82AE5" w:rsidRPr="007B347D" w:rsidRDefault="009F3CE4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bCs/>
                <w:sz w:val="24"/>
                <w:szCs w:val="24"/>
              </w:rPr>
              <w:t>из общего объема:</w:t>
            </w:r>
          </w:p>
        </w:tc>
        <w:tc>
          <w:tcPr>
            <w:tcW w:w="1421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 xml:space="preserve">продукция </w:t>
            </w:r>
            <w:proofErr w:type="spellStart"/>
            <w:r w:rsidRPr="007B347D">
              <w:rPr>
                <w:rFonts w:ascii="Times New Roman" w:hAnsi="Times New Roman"/>
                <w:sz w:val="24"/>
                <w:szCs w:val="24"/>
              </w:rPr>
              <w:t>сельхозорганизаций</w:t>
            </w:r>
            <w:proofErr w:type="spellEnd"/>
          </w:p>
        </w:tc>
        <w:tc>
          <w:tcPr>
            <w:tcW w:w="1421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gramStart"/>
            <w:r w:rsidRPr="007B347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B347D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420" w:type="dxa"/>
            <w:gridSpan w:val="2"/>
          </w:tcPr>
          <w:p w:rsidR="00D82AE5" w:rsidRPr="007B347D" w:rsidRDefault="00D82AE5" w:rsidP="009F3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9F3C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продукция хозяйств населения</w:t>
            </w:r>
          </w:p>
        </w:tc>
        <w:tc>
          <w:tcPr>
            <w:tcW w:w="1421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gramStart"/>
            <w:r w:rsidRPr="007B347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B347D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420" w:type="dxa"/>
            <w:gridSpan w:val="2"/>
          </w:tcPr>
          <w:p w:rsidR="00D82AE5" w:rsidRPr="007B347D" w:rsidRDefault="009F3CE4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продукция крестьянских (фермерских) хозяйств</w:t>
            </w:r>
          </w:p>
        </w:tc>
        <w:tc>
          <w:tcPr>
            <w:tcW w:w="1421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gramStart"/>
            <w:r w:rsidRPr="007B347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B347D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420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Посевные площади сельскохозяйственных культур в хозяйствах всех категорий</w:t>
            </w:r>
          </w:p>
        </w:tc>
        <w:tc>
          <w:tcPr>
            <w:tcW w:w="1421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420" w:type="dxa"/>
            <w:gridSpan w:val="2"/>
          </w:tcPr>
          <w:p w:rsidR="00D82AE5" w:rsidRPr="000A55D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5D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21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зерновые культуры</w:t>
            </w:r>
          </w:p>
        </w:tc>
        <w:tc>
          <w:tcPr>
            <w:tcW w:w="1421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420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14,44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картофель</w:t>
            </w:r>
          </w:p>
        </w:tc>
        <w:tc>
          <w:tcPr>
            <w:tcW w:w="1421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420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75,56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овощи</w:t>
            </w:r>
          </w:p>
        </w:tc>
        <w:tc>
          <w:tcPr>
            <w:tcW w:w="1421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420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Производство продукции растениеводства</w:t>
            </w:r>
          </w:p>
        </w:tc>
        <w:tc>
          <w:tcPr>
            <w:tcW w:w="1421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зерно</w:t>
            </w:r>
          </w:p>
        </w:tc>
        <w:tc>
          <w:tcPr>
            <w:tcW w:w="1421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420" w:type="dxa"/>
            <w:gridSpan w:val="2"/>
          </w:tcPr>
          <w:p w:rsidR="00D82AE5" w:rsidRPr="000A55DD" w:rsidRDefault="00D82AE5" w:rsidP="009F3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5DD">
              <w:rPr>
                <w:rFonts w:ascii="Times New Roman" w:hAnsi="Times New Roman"/>
                <w:sz w:val="24"/>
                <w:szCs w:val="24"/>
              </w:rPr>
              <w:t>2</w:t>
            </w:r>
            <w:r w:rsidR="009F3CE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картофель</w:t>
            </w:r>
          </w:p>
        </w:tc>
        <w:tc>
          <w:tcPr>
            <w:tcW w:w="1421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20" w:type="dxa"/>
            <w:gridSpan w:val="2"/>
          </w:tcPr>
          <w:p w:rsidR="00D82AE5" w:rsidRPr="000A55D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5DD">
              <w:rPr>
                <w:rFonts w:ascii="Times New Roman" w:hAnsi="Times New Roman"/>
                <w:sz w:val="24"/>
                <w:szCs w:val="24"/>
              </w:rPr>
              <w:t>1209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овощи</w:t>
            </w:r>
          </w:p>
        </w:tc>
        <w:tc>
          <w:tcPr>
            <w:tcW w:w="1421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20" w:type="dxa"/>
            <w:gridSpan w:val="2"/>
          </w:tcPr>
          <w:p w:rsidR="00D82AE5" w:rsidRPr="000A55D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5DD">
              <w:rPr>
                <w:rFonts w:ascii="Times New Roman" w:hAnsi="Times New Roman"/>
                <w:sz w:val="24"/>
                <w:szCs w:val="24"/>
              </w:rPr>
              <w:t>189,6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Поголовье крупного рогатого скота на конец года в хозяйствах всех категорий</w:t>
            </w:r>
          </w:p>
        </w:tc>
        <w:tc>
          <w:tcPr>
            <w:tcW w:w="1421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голов</w:t>
            </w:r>
          </w:p>
        </w:tc>
        <w:tc>
          <w:tcPr>
            <w:tcW w:w="1420" w:type="dxa"/>
            <w:gridSpan w:val="2"/>
          </w:tcPr>
          <w:p w:rsidR="00D82AE5" w:rsidRPr="007B347D" w:rsidRDefault="00713BAF" w:rsidP="009F3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F3CE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в том числе: коровы</w:t>
            </w:r>
          </w:p>
        </w:tc>
        <w:tc>
          <w:tcPr>
            <w:tcW w:w="1421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20" w:type="dxa"/>
            <w:gridSpan w:val="2"/>
          </w:tcPr>
          <w:p w:rsidR="00D82AE5" w:rsidRPr="007B347D" w:rsidRDefault="00713BAF" w:rsidP="009F3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F3CE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Поголовье свиней на конец года в хозяйствах всех категорий</w:t>
            </w:r>
          </w:p>
        </w:tc>
        <w:tc>
          <w:tcPr>
            <w:tcW w:w="1421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20" w:type="dxa"/>
            <w:gridSpan w:val="2"/>
          </w:tcPr>
          <w:p w:rsidR="00D82AE5" w:rsidRPr="007B347D" w:rsidRDefault="009F3CE4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Поголовье овец и коз на конец года в хозяйствах всех категорий</w:t>
            </w:r>
          </w:p>
        </w:tc>
        <w:tc>
          <w:tcPr>
            <w:tcW w:w="1421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20" w:type="dxa"/>
            <w:gridSpan w:val="2"/>
          </w:tcPr>
          <w:p w:rsidR="00D82AE5" w:rsidRPr="007B347D" w:rsidRDefault="009F3CE4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Производство продуктов  животноводства в хозяйствах всех категорий</w:t>
            </w:r>
          </w:p>
        </w:tc>
        <w:tc>
          <w:tcPr>
            <w:tcW w:w="1421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скот и птица на убой в живом весе</w:t>
            </w:r>
          </w:p>
        </w:tc>
        <w:tc>
          <w:tcPr>
            <w:tcW w:w="1421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420" w:type="dxa"/>
            <w:gridSpan w:val="2"/>
          </w:tcPr>
          <w:p w:rsidR="00D82AE5" w:rsidRPr="00365D28" w:rsidRDefault="00365D28" w:rsidP="009F3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D28">
              <w:rPr>
                <w:rFonts w:ascii="Times New Roman" w:hAnsi="Times New Roman"/>
                <w:sz w:val="24"/>
                <w:szCs w:val="24"/>
              </w:rPr>
              <w:t>1</w:t>
            </w:r>
            <w:r w:rsidR="009F3CE4">
              <w:rPr>
                <w:rFonts w:ascii="Times New Roman" w:hAnsi="Times New Roman"/>
                <w:sz w:val="24"/>
                <w:szCs w:val="24"/>
              </w:rPr>
              <w:t>1</w:t>
            </w:r>
            <w:r w:rsidRPr="00365D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молоко</w:t>
            </w:r>
          </w:p>
        </w:tc>
        <w:tc>
          <w:tcPr>
            <w:tcW w:w="1421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20" w:type="dxa"/>
            <w:gridSpan w:val="2"/>
          </w:tcPr>
          <w:p w:rsidR="00D82AE5" w:rsidRPr="000A55DD" w:rsidRDefault="00874B73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823,5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b/>
                <w:bCs/>
                <w:sz w:val="24"/>
                <w:szCs w:val="24"/>
              </w:rPr>
              <w:t>Инвестиционная и строительная деятельность</w:t>
            </w:r>
          </w:p>
        </w:tc>
        <w:tc>
          <w:tcPr>
            <w:tcW w:w="1421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Инвестиции в основной капитал</w:t>
            </w:r>
          </w:p>
        </w:tc>
        <w:tc>
          <w:tcPr>
            <w:tcW w:w="1421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gramStart"/>
            <w:r w:rsidRPr="007B347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B347D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420" w:type="dxa"/>
            <w:gridSpan w:val="2"/>
          </w:tcPr>
          <w:p w:rsidR="00D82AE5" w:rsidRPr="007B347D" w:rsidRDefault="00874B73" w:rsidP="00554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к предыдущему году в сопоставимых ценах</w:t>
            </w:r>
          </w:p>
        </w:tc>
        <w:tc>
          <w:tcPr>
            <w:tcW w:w="1421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20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Объем работ, выполненных по виду деятельности «строительство»</w:t>
            </w:r>
          </w:p>
        </w:tc>
        <w:tc>
          <w:tcPr>
            <w:tcW w:w="1421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gramStart"/>
            <w:r w:rsidRPr="007B347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B347D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420" w:type="dxa"/>
            <w:gridSpan w:val="2"/>
          </w:tcPr>
          <w:p w:rsidR="00D82AE5" w:rsidRPr="007B347D" w:rsidRDefault="00874B73" w:rsidP="00554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Ввод в действие жилья и объектов соцкультбыта (в разрезе муниципальной статистики)</w:t>
            </w:r>
          </w:p>
        </w:tc>
        <w:tc>
          <w:tcPr>
            <w:tcW w:w="1421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1420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347D">
              <w:rPr>
                <w:rFonts w:ascii="Times New Roman" w:hAnsi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1421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Протяженность автомобильных дорог</w:t>
            </w:r>
          </w:p>
        </w:tc>
        <w:tc>
          <w:tcPr>
            <w:tcW w:w="1421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420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D82AE5" w:rsidRPr="003A4F0B" w:rsidTr="00327DE8">
        <w:trPr>
          <w:trHeight w:val="285"/>
        </w:trPr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21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E5" w:rsidRPr="003A4F0B" w:rsidTr="00327DE8">
        <w:trPr>
          <w:trHeight w:val="270"/>
        </w:trPr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федерального назначения</w:t>
            </w:r>
          </w:p>
        </w:tc>
        <w:tc>
          <w:tcPr>
            <w:tcW w:w="1421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20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регионального назначения</w:t>
            </w:r>
          </w:p>
        </w:tc>
        <w:tc>
          <w:tcPr>
            <w:tcW w:w="1421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20" w:type="dxa"/>
            <w:gridSpan w:val="2"/>
          </w:tcPr>
          <w:p w:rsidR="00D82AE5" w:rsidRPr="000A55D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5D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местного назначения</w:t>
            </w:r>
          </w:p>
        </w:tc>
        <w:tc>
          <w:tcPr>
            <w:tcW w:w="1421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20" w:type="dxa"/>
            <w:gridSpan w:val="2"/>
          </w:tcPr>
          <w:p w:rsidR="00D82AE5" w:rsidRPr="000A55D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5D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b/>
                <w:bCs/>
                <w:sz w:val="24"/>
                <w:szCs w:val="24"/>
              </w:rPr>
              <w:t>Потребительский рынок</w:t>
            </w:r>
          </w:p>
        </w:tc>
        <w:tc>
          <w:tcPr>
            <w:tcW w:w="1421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1421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gramStart"/>
            <w:r w:rsidRPr="007B347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B347D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420" w:type="dxa"/>
            <w:gridSpan w:val="2"/>
          </w:tcPr>
          <w:p w:rsidR="00D82AE5" w:rsidRPr="007B347D" w:rsidRDefault="00874B73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21,4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В процентах к предыдущему периоду, в сопоставимых ценах</w:t>
            </w:r>
          </w:p>
        </w:tc>
        <w:tc>
          <w:tcPr>
            <w:tcW w:w="1421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20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Оборот общественного питания</w:t>
            </w:r>
          </w:p>
        </w:tc>
        <w:tc>
          <w:tcPr>
            <w:tcW w:w="1421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gramStart"/>
            <w:r w:rsidRPr="007B347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B347D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420" w:type="dxa"/>
            <w:gridSpan w:val="2"/>
          </w:tcPr>
          <w:p w:rsidR="00D82AE5" w:rsidRPr="007B347D" w:rsidRDefault="00874B73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В процентах к предыдущему периоду, в сопоставимых ценах</w:t>
            </w:r>
          </w:p>
        </w:tc>
        <w:tc>
          <w:tcPr>
            <w:tcW w:w="1421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20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Объем платных услуг населению</w:t>
            </w:r>
          </w:p>
        </w:tc>
        <w:tc>
          <w:tcPr>
            <w:tcW w:w="1421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gramStart"/>
            <w:r w:rsidRPr="007B347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B347D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420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874B7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В процентах к предыдущему периоду, в сопоставимых ценах</w:t>
            </w:r>
          </w:p>
        </w:tc>
        <w:tc>
          <w:tcPr>
            <w:tcW w:w="1421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20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347D">
              <w:rPr>
                <w:rFonts w:ascii="Times New Roman" w:hAnsi="Times New Roman"/>
                <w:sz w:val="24"/>
                <w:szCs w:val="24"/>
              </w:rPr>
              <w:t>Число стационарных отделений почтовой связи (включая кустовые, укрупненные, сезонные)</w:t>
            </w:r>
            <w:proofErr w:type="gramEnd"/>
          </w:p>
        </w:tc>
        <w:tc>
          <w:tcPr>
            <w:tcW w:w="1421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20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Число телефонизированных населенных пунктов</w:t>
            </w:r>
          </w:p>
        </w:tc>
        <w:tc>
          <w:tcPr>
            <w:tcW w:w="1421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20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 xml:space="preserve">Количество объектов розничной торговли и общественного питания, осуществляющих деятельность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421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D82AE5" w:rsidRPr="007B347D" w:rsidRDefault="0055453E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магазины</w:t>
            </w:r>
          </w:p>
        </w:tc>
        <w:tc>
          <w:tcPr>
            <w:tcW w:w="1421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20" w:type="dxa"/>
            <w:gridSpan w:val="2"/>
          </w:tcPr>
          <w:p w:rsidR="00D82AE5" w:rsidRPr="007B347D" w:rsidRDefault="0055453E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павильоны</w:t>
            </w:r>
          </w:p>
        </w:tc>
        <w:tc>
          <w:tcPr>
            <w:tcW w:w="1421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20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аптеки и аптечные киоски</w:t>
            </w:r>
          </w:p>
        </w:tc>
        <w:tc>
          <w:tcPr>
            <w:tcW w:w="1421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20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столовые, закусочные</w:t>
            </w:r>
          </w:p>
        </w:tc>
        <w:tc>
          <w:tcPr>
            <w:tcW w:w="1421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20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рестораны, кафе, бары</w:t>
            </w:r>
          </w:p>
        </w:tc>
        <w:tc>
          <w:tcPr>
            <w:tcW w:w="1421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20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автозаправочные станции</w:t>
            </w:r>
          </w:p>
        </w:tc>
        <w:tc>
          <w:tcPr>
            <w:tcW w:w="1421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20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b/>
                <w:bCs/>
                <w:sz w:val="24"/>
                <w:szCs w:val="24"/>
              </w:rPr>
              <w:t>Рынок труда и заработной платы</w:t>
            </w:r>
          </w:p>
        </w:tc>
        <w:tc>
          <w:tcPr>
            <w:tcW w:w="1421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 xml:space="preserve">Среднесписочная численность работников (без </w:t>
            </w:r>
            <w:r w:rsidRPr="007B347D">
              <w:rPr>
                <w:rFonts w:ascii="Times New Roman" w:hAnsi="Times New Roman"/>
                <w:sz w:val="24"/>
                <w:szCs w:val="24"/>
              </w:rPr>
              <w:lastRenderedPageBreak/>
              <w:t>совместителей)</w:t>
            </w:r>
          </w:p>
        </w:tc>
        <w:tc>
          <w:tcPr>
            <w:tcW w:w="1421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420" w:type="dxa"/>
            <w:gridSpan w:val="2"/>
          </w:tcPr>
          <w:p w:rsidR="00D82AE5" w:rsidRPr="007B347D" w:rsidRDefault="00365D28" w:rsidP="00874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74B7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Численность не занятых трудовой деятельностью граждан, ищущих работу и зарегистрированных в службе занятости</w:t>
            </w:r>
          </w:p>
        </w:tc>
        <w:tc>
          <w:tcPr>
            <w:tcW w:w="1421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420" w:type="dxa"/>
            <w:gridSpan w:val="2"/>
          </w:tcPr>
          <w:p w:rsidR="00D82AE5" w:rsidRPr="007B347D" w:rsidRDefault="00365D28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Численность официально зарегистрированных безработных</w:t>
            </w:r>
          </w:p>
        </w:tc>
        <w:tc>
          <w:tcPr>
            <w:tcW w:w="1421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420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74B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Уровень зарегистрированной безработицы к трудоспособному населению</w:t>
            </w:r>
          </w:p>
        </w:tc>
        <w:tc>
          <w:tcPr>
            <w:tcW w:w="1421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20" w:type="dxa"/>
            <w:gridSpan w:val="2"/>
          </w:tcPr>
          <w:p w:rsidR="00D82AE5" w:rsidRPr="007B347D" w:rsidRDefault="00365D28" w:rsidP="00874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</w:t>
            </w:r>
            <w:r w:rsidR="00874B7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421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20" w:type="dxa"/>
            <w:gridSpan w:val="2"/>
          </w:tcPr>
          <w:p w:rsidR="00D82AE5" w:rsidRPr="000A55DD" w:rsidRDefault="00874B73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9191,0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Годовой фонд оплаты труда работников, включая совместителей</w:t>
            </w:r>
          </w:p>
        </w:tc>
        <w:tc>
          <w:tcPr>
            <w:tcW w:w="1421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gramStart"/>
            <w:r w:rsidRPr="007B347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B347D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420" w:type="dxa"/>
            <w:gridSpan w:val="2"/>
          </w:tcPr>
          <w:p w:rsidR="00D82AE5" w:rsidRPr="007B347D" w:rsidRDefault="00365D28" w:rsidP="00874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</w:t>
            </w:r>
            <w:r w:rsidR="00874B73">
              <w:rPr>
                <w:rFonts w:ascii="Times New Roman" w:hAnsi="Times New Roman"/>
                <w:sz w:val="24"/>
                <w:szCs w:val="24"/>
              </w:rPr>
              <w:t>0</w:t>
            </w:r>
            <w:r w:rsidR="00D82AE5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Денежные доходы населения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gramStart"/>
            <w:r w:rsidRPr="007B347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B347D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420" w:type="dxa"/>
            <w:gridSpan w:val="2"/>
          </w:tcPr>
          <w:p w:rsidR="00D82AE5" w:rsidRPr="00644C33" w:rsidRDefault="00874B73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44,6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Просроченная задолженность по заработной плате (без субъектов малого предпринимательства)</w:t>
            </w:r>
          </w:p>
        </w:tc>
        <w:tc>
          <w:tcPr>
            <w:tcW w:w="1421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gramStart"/>
            <w:r w:rsidRPr="007B347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B347D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420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в том числе собственные средства предприятий</w:t>
            </w:r>
          </w:p>
        </w:tc>
        <w:tc>
          <w:tcPr>
            <w:tcW w:w="1421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gramStart"/>
            <w:r w:rsidRPr="007B347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B347D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420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E5" w:rsidRPr="003A4F0B" w:rsidTr="00327DE8">
        <w:tc>
          <w:tcPr>
            <w:tcW w:w="9606" w:type="dxa"/>
            <w:gridSpan w:val="6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47D">
              <w:rPr>
                <w:rFonts w:ascii="Times New Roman" w:hAnsi="Times New Roman"/>
                <w:b/>
                <w:bCs/>
                <w:sz w:val="24"/>
                <w:szCs w:val="24"/>
              </w:rPr>
              <w:t>4. Социальная сфера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Число постоянных дошкольных учреждений - всего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02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В них детей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402" w:type="dxa"/>
          </w:tcPr>
          <w:p w:rsidR="00D82AE5" w:rsidRPr="007B347D" w:rsidRDefault="00874B73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Обеспеченность детей в возрасте 1-6 лет местами в дошкольных образовательных учреждениях (на 100 мест приходится детей)</w:t>
            </w:r>
          </w:p>
        </w:tc>
        <w:tc>
          <w:tcPr>
            <w:tcW w:w="1439" w:type="dxa"/>
            <w:gridSpan w:val="2"/>
          </w:tcPr>
          <w:p w:rsidR="00D82AE5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чел.</w:t>
            </w:r>
          </w:p>
          <w:p w:rsidR="00D82AE5" w:rsidRPr="000A55D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02" w:type="dxa"/>
          </w:tcPr>
          <w:p w:rsidR="00D82AE5" w:rsidRPr="00AF6DDB" w:rsidRDefault="00BD591A" w:rsidP="00874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874B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Охват детей услугами дошкольного образования (</w:t>
            </w:r>
            <w:proofErr w:type="gramStart"/>
            <w:r w:rsidRPr="007B347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B347D">
              <w:rPr>
                <w:rFonts w:ascii="Times New Roman" w:hAnsi="Times New Roman"/>
                <w:sz w:val="24"/>
                <w:szCs w:val="24"/>
              </w:rPr>
              <w:t xml:space="preserve"> % </w:t>
            </w:r>
            <w:proofErr w:type="gramStart"/>
            <w:r w:rsidRPr="007B347D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7B347D">
              <w:rPr>
                <w:rFonts w:ascii="Times New Roman" w:hAnsi="Times New Roman"/>
                <w:sz w:val="24"/>
                <w:szCs w:val="24"/>
              </w:rPr>
              <w:t xml:space="preserve"> численности детей соответствующего возраста)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02" w:type="dxa"/>
          </w:tcPr>
          <w:p w:rsidR="00D82AE5" w:rsidRPr="00AF6DDB" w:rsidRDefault="00874B73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53,1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Число общеобразовательных учреждений – всего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02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дневные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02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вечерние (сменные)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02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Численность учащихся в общеобразовательных учреждениях – всего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402" w:type="dxa"/>
          </w:tcPr>
          <w:p w:rsidR="00D82AE5" w:rsidRPr="007B347D" w:rsidRDefault="00BD591A" w:rsidP="00874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74B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дневные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402" w:type="dxa"/>
          </w:tcPr>
          <w:p w:rsidR="00D82AE5" w:rsidRPr="007B347D" w:rsidRDefault="00BD591A" w:rsidP="00874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74B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вечерние (сменные)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402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Численность врачей всех специальностей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402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на 10000 населения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402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Численность населения на 1 врача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402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Число больничных учреждений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02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Число больничных коек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02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Число больничных коек на 1000 населения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02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4.11</w:t>
            </w: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Мощность врачебных амбулаторно-поликлинических учреждений на 1000 населения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пос.</w:t>
            </w:r>
          </w:p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в смену</w:t>
            </w:r>
          </w:p>
        </w:tc>
        <w:tc>
          <w:tcPr>
            <w:tcW w:w="1402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Число фельдшерско-акушерских пунктов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02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4.13</w:t>
            </w: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Число ме</w:t>
            </w:r>
            <w:proofErr w:type="gramStart"/>
            <w:r w:rsidRPr="007B347D">
              <w:rPr>
                <w:rFonts w:ascii="Times New Roman" w:hAnsi="Times New Roman"/>
                <w:sz w:val="24"/>
                <w:szCs w:val="24"/>
              </w:rPr>
              <w:t>ст в зр</w:t>
            </w:r>
            <w:proofErr w:type="gramEnd"/>
            <w:r w:rsidRPr="007B347D">
              <w:rPr>
                <w:rFonts w:ascii="Times New Roman" w:hAnsi="Times New Roman"/>
                <w:sz w:val="24"/>
                <w:szCs w:val="24"/>
              </w:rPr>
              <w:t>ительных залах на 1000 населения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402" w:type="dxa"/>
          </w:tcPr>
          <w:p w:rsidR="00D82AE5" w:rsidRPr="000A55DD" w:rsidRDefault="00874B73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4.14</w:t>
            </w: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Число библиотек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02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4.15</w:t>
            </w: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Число книг и журналов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7B347D"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 w:rsidRPr="007B347D">
              <w:rPr>
                <w:rFonts w:ascii="Times New Roman" w:hAnsi="Times New Roman"/>
                <w:sz w:val="24"/>
                <w:szCs w:val="24"/>
              </w:rPr>
              <w:t>кз.</w:t>
            </w:r>
          </w:p>
        </w:tc>
        <w:tc>
          <w:tcPr>
            <w:tcW w:w="1402" w:type="dxa"/>
          </w:tcPr>
          <w:p w:rsidR="00D82AE5" w:rsidRPr="007B347D" w:rsidRDefault="00D82AE5" w:rsidP="00874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</w:t>
            </w:r>
            <w:r w:rsidR="00874B7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4.16</w:t>
            </w: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Число книг и журналов в библиотеках на 1000 населения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02" w:type="dxa"/>
          </w:tcPr>
          <w:p w:rsidR="00D82AE5" w:rsidRPr="000A55DD" w:rsidRDefault="00874B73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20623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4.17</w:t>
            </w: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Число летних оздоровительных лагерей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02" w:type="dxa"/>
          </w:tcPr>
          <w:p w:rsidR="00D82AE5" w:rsidRPr="007B347D" w:rsidRDefault="00874B73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лагерь дневного пребывания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02" w:type="dxa"/>
          </w:tcPr>
          <w:p w:rsidR="00D82AE5" w:rsidRPr="007B347D" w:rsidRDefault="000124AF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палаточный лагерь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02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летний лагерь «Орленок»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02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4.18</w:t>
            </w: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Численность детей, отдохнувших в них за лето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402" w:type="dxa"/>
          </w:tcPr>
          <w:p w:rsidR="00D82AE5" w:rsidRPr="007B347D" w:rsidRDefault="00874B73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лагерь дневного пребывания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02" w:type="dxa"/>
          </w:tcPr>
          <w:p w:rsidR="00D82AE5" w:rsidRPr="007B347D" w:rsidRDefault="00874B73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палаточный лагерь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02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летний лагерь «Орленок»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02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4.19</w:t>
            </w: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Число спортивных сооружений и спортивных школ (ДЮСШ, СДЮШОР, ШВСМ)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02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2AE5" w:rsidRPr="003A4F0B" w:rsidTr="00327DE8">
        <w:tc>
          <w:tcPr>
            <w:tcW w:w="9606" w:type="dxa"/>
            <w:gridSpan w:val="6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47D">
              <w:rPr>
                <w:rFonts w:ascii="Times New Roman" w:hAnsi="Times New Roman"/>
                <w:b/>
                <w:bCs/>
                <w:sz w:val="24"/>
                <w:szCs w:val="24"/>
              </w:rPr>
              <w:t>5. Жилищно-коммунальное хозяйство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Жилищный фонд на конец года всего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7B347D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B347D">
              <w:rPr>
                <w:rFonts w:ascii="Times New Roman" w:hAnsi="Times New Roman"/>
                <w:sz w:val="24"/>
                <w:szCs w:val="24"/>
              </w:rPr>
              <w:t>²</w:t>
            </w:r>
          </w:p>
        </w:tc>
        <w:tc>
          <w:tcPr>
            <w:tcW w:w="1402" w:type="dxa"/>
          </w:tcPr>
          <w:p w:rsidR="00D82AE5" w:rsidRPr="007B347D" w:rsidRDefault="00D82AE5" w:rsidP="00FC2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</w:t>
            </w:r>
            <w:r w:rsidR="00FC2D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Удельный вес площади  жилищного фонда, оборудованной: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водопроводом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02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канализацией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02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центральным отоплением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02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газом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02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ваннами (душем)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02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горячим водоснабжением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02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напольными электроплитами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02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Число приватизированных жилых помещений за год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02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Общая площадь приватизированных жилых помещений за год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347D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7B347D">
              <w:rPr>
                <w:rFonts w:ascii="Times New Roman" w:hAnsi="Times New Roman"/>
                <w:sz w:val="24"/>
                <w:szCs w:val="24"/>
              </w:rPr>
              <w:t>²</w:t>
            </w:r>
          </w:p>
        </w:tc>
        <w:tc>
          <w:tcPr>
            <w:tcW w:w="1402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Удельный вес приватизированных жилых помещений в общем числе помещений, подлежащих приватизации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02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Средняя обеспеченность населения жильем,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B347D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7B347D">
              <w:rPr>
                <w:rFonts w:ascii="Times New Roman" w:hAnsi="Times New Roman"/>
                <w:sz w:val="24"/>
                <w:szCs w:val="24"/>
              </w:rPr>
              <w:t>²</w:t>
            </w:r>
          </w:p>
        </w:tc>
        <w:tc>
          <w:tcPr>
            <w:tcW w:w="1402" w:type="dxa"/>
          </w:tcPr>
          <w:p w:rsidR="00D82AE5" w:rsidRPr="007B347D" w:rsidRDefault="00FC2D60" w:rsidP="00874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</w:t>
            </w:r>
            <w:r w:rsidR="00874B7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 том числе:  </w:t>
            </w:r>
            <w:proofErr w:type="gramStart"/>
            <w:r w:rsidRPr="007B347D">
              <w:rPr>
                <w:rFonts w:ascii="Times New Roman" w:hAnsi="Times New Roman"/>
                <w:sz w:val="24"/>
                <w:szCs w:val="24"/>
              </w:rPr>
              <w:t>благоустроенным</w:t>
            </w:r>
            <w:proofErr w:type="gramEnd"/>
            <w:r w:rsidRPr="007B347D">
              <w:rPr>
                <w:rFonts w:ascii="Times New Roman" w:hAnsi="Times New Roman"/>
                <w:sz w:val="24"/>
                <w:szCs w:val="24"/>
              </w:rPr>
              <w:t xml:space="preserve"> и частично благоустроенным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B347D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7B347D">
              <w:rPr>
                <w:rFonts w:ascii="Times New Roman" w:hAnsi="Times New Roman"/>
                <w:sz w:val="24"/>
                <w:szCs w:val="24"/>
              </w:rPr>
              <w:t>²</w:t>
            </w:r>
          </w:p>
        </w:tc>
        <w:tc>
          <w:tcPr>
            <w:tcW w:w="1402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Капитально отремонтированных жилых домов за год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B347D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7B347D">
              <w:rPr>
                <w:rFonts w:ascii="Times New Roman" w:hAnsi="Times New Roman"/>
                <w:sz w:val="24"/>
                <w:szCs w:val="24"/>
              </w:rPr>
              <w:t>²</w:t>
            </w:r>
          </w:p>
        </w:tc>
        <w:tc>
          <w:tcPr>
            <w:tcW w:w="1402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Число семей, получивших субсидии на оплату жилищно-коммунальных услуг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02" w:type="dxa"/>
          </w:tcPr>
          <w:p w:rsidR="00D82AE5" w:rsidRPr="007B347D" w:rsidRDefault="00FC2D60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D82AE5" w:rsidRPr="003A4F0B" w:rsidTr="00327DE8">
        <w:trPr>
          <w:trHeight w:val="685"/>
        </w:trPr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5.9</w:t>
            </w: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Общая сумма начисленных субсидий на оплату жилищно-коммунальных услуг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7B347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B347D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402" w:type="dxa"/>
          </w:tcPr>
          <w:p w:rsidR="00D82AE5" w:rsidRPr="007B347D" w:rsidRDefault="00FC2D60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558,4</w:t>
            </w:r>
          </w:p>
        </w:tc>
      </w:tr>
      <w:tr w:rsidR="00D82AE5" w:rsidRPr="003A4F0B" w:rsidTr="00327DE8">
        <w:trPr>
          <w:trHeight w:val="294"/>
        </w:trPr>
        <w:tc>
          <w:tcPr>
            <w:tcW w:w="9606" w:type="dxa"/>
            <w:gridSpan w:val="6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47D">
              <w:rPr>
                <w:rFonts w:ascii="Times New Roman" w:hAnsi="Times New Roman"/>
                <w:b/>
                <w:sz w:val="24"/>
                <w:szCs w:val="24"/>
              </w:rPr>
              <w:t>6. Бюджет муниципального образования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Доходы, всего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7B347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B347D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402" w:type="dxa"/>
          </w:tcPr>
          <w:p w:rsidR="00D82AE5" w:rsidRPr="007B347D" w:rsidRDefault="00874B73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5873,9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в том числе по статьям: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02" w:type="dxa"/>
          </w:tcPr>
          <w:p w:rsidR="00D82AE5" w:rsidRPr="007B347D" w:rsidRDefault="00874B73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35,4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налог на совокупный доход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02" w:type="dxa"/>
          </w:tcPr>
          <w:p w:rsidR="00D82AE5" w:rsidRPr="007B347D" w:rsidRDefault="00874B73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в том числе: единый налог на вмененный доход для отдельных видов деятельност</w:t>
            </w:r>
            <w:proofErr w:type="gramStart"/>
            <w:r w:rsidRPr="007B347D">
              <w:rPr>
                <w:rFonts w:ascii="Times New Roman" w:hAnsi="Times New Roman"/>
                <w:sz w:val="24"/>
                <w:szCs w:val="24"/>
              </w:rPr>
              <w:t>и</w:t>
            </w:r>
            <w:r w:rsidR="00FC2D60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FC2D60">
              <w:rPr>
                <w:rFonts w:ascii="Times New Roman" w:hAnsi="Times New Roman"/>
                <w:sz w:val="24"/>
                <w:szCs w:val="24"/>
              </w:rPr>
              <w:t>единый с/</w:t>
            </w:r>
            <w:proofErr w:type="spellStart"/>
            <w:r w:rsidR="00FC2D6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="00FC2D60">
              <w:rPr>
                <w:rFonts w:ascii="Times New Roman" w:hAnsi="Times New Roman"/>
                <w:sz w:val="24"/>
                <w:szCs w:val="24"/>
              </w:rPr>
              <w:t xml:space="preserve"> налог)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02" w:type="dxa"/>
          </w:tcPr>
          <w:p w:rsidR="00D82AE5" w:rsidRPr="007B347D" w:rsidRDefault="00874B73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02" w:type="dxa"/>
          </w:tcPr>
          <w:p w:rsidR="00D82AE5" w:rsidRPr="007B347D" w:rsidRDefault="00874B73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02" w:type="dxa"/>
          </w:tcPr>
          <w:p w:rsidR="00D82AE5" w:rsidRPr="007B347D" w:rsidRDefault="00874B73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59,9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налог на добычу общераспространенных полезных ископаемых</w:t>
            </w:r>
            <w:r w:rsidR="00FC2D60">
              <w:rPr>
                <w:rFonts w:ascii="Times New Roman" w:hAnsi="Times New Roman"/>
                <w:sz w:val="24"/>
                <w:szCs w:val="24"/>
              </w:rPr>
              <w:t xml:space="preserve"> (акцизы)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02" w:type="dxa"/>
          </w:tcPr>
          <w:p w:rsidR="00D82AE5" w:rsidRPr="007B347D" w:rsidRDefault="00874B73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прочие налоговые доходы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02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02" w:type="dxa"/>
          </w:tcPr>
          <w:p w:rsidR="00D82AE5" w:rsidRPr="007B347D" w:rsidRDefault="00874B73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823,7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02" w:type="dxa"/>
          </w:tcPr>
          <w:p w:rsidR="00D82AE5" w:rsidRPr="007B347D" w:rsidRDefault="00874B73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4874,9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возврат остатков субсидий субвенций прошлых лет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02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Из общей величины доходов – собственные средства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02" w:type="dxa"/>
          </w:tcPr>
          <w:p w:rsidR="00D82AE5" w:rsidRPr="007B347D" w:rsidRDefault="00874B73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999,0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Расходы, всего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7B347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B347D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402" w:type="dxa"/>
          </w:tcPr>
          <w:p w:rsidR="00D82AE5" w:rsidRPr="007B347D" w:rsidRDefault="00874B73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5975,1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в том числе по статьям: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02" w:type="dxa"/>
          </w:tcPr>
          <w:p w:rsidR="00D82AE5" w:rsidRPr="007B347D" w:rsidRDefault="00874B73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4267,6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02" w:type="dxa"/>
          </w:tcPr>
          <w:p w:rsidR="00D82AE5" w:rsidRPr="007B347D" w:rsidRDefault="00874B73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75,6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национальная безопасность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02" w:type="dxa"/>
          </w:tcPr>
          <w:p w:rsidR="00D82AE5" w:rsidRPr="007B347D" w:rsidRDefault="00874B73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национальная экономик</w:t>
            </w:r>
            <w:proofErr w:type="gramStart"/>
            <w:r w:rsidRPr="007B347D">
              <w:rPr>
                <w:rFonts w:ascii="Times New Roman" w:hAnsi="Times New Roman"/>
                <w:sz w:val="24"/>
                <w:szCs w:val="24"/>
              </w:rPr>
              <w:t>а</w:t>
            </w:r>
            <w:r w:rsidR="00FC2D60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FC2D60">
              <w:rPr>
                <w:rFonts w:ascii="Times New Roman" w:hAnsi="Times New Roman"/>
                <w:sz w:val="24"/>
                <w:szCs w:val="24"/>
              </w:rPr>
              <w:t>освещение)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02" w:type="dxa"/>
          </w:tcPr>
          <w:p w:rsidR="00D82AE5" w:rsidRPr="007B347D" w:rsidRDefault="00874B73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391,1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02" w:type="dxa"/>
          </w:tcPr>
          <w:p w:rsidR="00D82AE5" w:rsidRPr="007B347D" w:rsidRDefault="00874B73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02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02" w:type="dxa"/>
          </w:tcPr>
          <w:p w:rsidR="00D82AE5" w:rsidRPr="007B347D" w:rsidRDefault="00874B73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523,4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02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 дорог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D82AE5" w:rsidRDefault="00FC2D60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02" w:type="dxa"/>
          </w:tcPr>
          <w:p w:rsidR="00D82AE5" w:rsidRPr="007B347D" w:rsidRDefault="00874B73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152,6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02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02" w:type="dxa"/>
          </w:tcPr>
          <w:p w:rsidR="00D82AE5" w:rsidRPr="007B347D" w:rsidRDefault="00874B73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564,8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в том числе: дотации на выравнивание уровня бюджетной обеспеченности бюджетам МО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02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Дефицит</w:t>
            </w:r>
            <w:proofErr w:type="gramStart"/>
            <w:r w:rsidRPr="007B347D">
              <w:rPr>
                <w:rFonts w:ascii="Times New Roman" w:hAnsi="Times New Roman"/>
                <w:sz w:val="24"/>
                <w:szCs w:val="24"/>
              </w:rPr>
              <w:t xml:space="preserve"> (-), </w:t>
            </w:r>
            <w:proofErr w:type="spellStart"/>
            <w:proofErr w:type="gramEnd"/>
            <w:r w:rsidRPr="007B347D">
              <w:rPr>
                <w:rFonts w:ascii="Times New Roman" w:hAnsi="Times New Roman"/>
                <w:sz w:val="24"/>
                <w:szCs w:val="24"/>
              </w:rPr>
              <w:t>профицит</w:t>
            </w:r>
            <w:proofErr w:type="spellEnd"/>
            <w:r w:rsidRPr="007B347D">
              <w:rPr>
                <w:rFonts w:ascii="Times New Roman" w:hAnsi="Times New Roman"/>
                <w:sz w:val="24"/>
                <w:szCs w:val="24"/>
              </w:rPr>
              <w:t xml:space="preserve"> (+) местного бюджета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02" w:type="dxa"/>
          </w:tcPr>
          <w:p w:rsidR="00D82AE5" w:rsidRPr="007B347D" w:rsidRDefault="00FC2D60" w:rsidP="00874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74B73">
              <w:rPr>
                <w:rFonts w:ascii="Times New Roman" w:hAnsi="Times New Roman"/>
                <w:sz w:val="24"/>
                <w:szCs w:val="24"/>
              </w:rPr>
              <w:t>101,2</w:t>
            </w:r>
          </w:p>
        </w:tc>
      </w:tr>
      <w:tr w:rsidR="00D82AE5" w:rsidRPr="003A4F0B" w:rsidTr="00327DE8">
        <w:trPr>
          <w:trHeight w:val="349"/>
        </w:trPr>
        <w:tc>
          <w:tcPr>
            <w:tcW w:w="9606" w:type="dxa"/>
            <w:gridSpan w:val="6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47D">
              <w:rPr>
                <w:rFonts w:ascii="Times New Roman" w:hAnsi="Times New Roman"/>
                <w:b/>
                <w:sz w:val="24"/>
                <w:szCs w:val="24"/>
              </w:rPr>
              <w:t>7. Муниципальное имущество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Наличие основных фондов, находящихся в муниципальной собственности: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по полной стоимости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7B347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B347D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402" w:type="dxa"/>
          </w:tcPr>
          <w:p w:rsidR="00D82AE5" w:rsidRPr="007B347D" w:rsidRDefault="00874B73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5199,5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по остаточной балансовой стоимости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7B347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B347D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402" w:type="dxa"/>
          </w:tcPr>
          <w:p w:rsidR="00D82AE5" w:rsidRPr="007B347D" w:rsidRDefault="00874B73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392,5</w:t>
            </w:r>
          </w:p>
        </w:tc>
      </w:tr>
      <w:tr w:rsidR="00D82AE5" w:rsidRPr="003A4F0B" w:rsidTr="00327DE8">
        <w:tc>
          <w:tcPr>
            <w:tcW w:w="9606" w:type="dxa"/>
            <w:gridSpan w:val="6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b/>
                <w:sz w:val="24"/>
                <w:szCs w:val="24"/>
              </w:rPr>
              <w:t>8. Органы местного самоуправления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Численность и состав работников, замещавших муниципальные должности и должности муниципальной службы (по полу, возрасту, стажу работы на муниципальной службе)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402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По полу: мужчин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02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женщин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02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По возрасту: от 18 до 25 лет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02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от 25 до 30 лет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02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от 30 до 40 лет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02" w:type="dxa"/>
          </w:tcPr>
          <w:p w:rsidR="00D82AE5" w:rsidRPr="007B347D" w:rsidRDefault="00874B73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от 40 до 50 лет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02" w:type="dxa"/>
          </w:tcPr>
          <w:p w:rsidR="00D82AE5" w:rsidRPr="007B347D" w:rsidRDefault="00874B73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от 50 до 59 лет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02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от 60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02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По стажу:      до 1 года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02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от 1 года до 5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02" w:type="dxa"/>
          </w:tcPr>
          <w:p w:rsidR="00D82AE5" w:rsidRPr="007B347D" w:rsidRDefault="000558B7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5-10 лет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02" w:type="dxa"/>
          </w:tcPr>
          <w:p w:rsidR="00D82AE5" w:rsidRPr="007B347D" w:rsidRDefault="000558B7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более 10 лет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02" w:type="dxa"/>
          </w:tcPr>
          <w:p w:rsidR="00D82AE5" w:rsidRPr="007B347D" w:rsidRDefault="000558B7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Численность и состав работников, замещавших муниципальные должности и должности муниципальной службы (по уровню базового профессионального образования  и направлениям высшего профессионального образования)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02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с высшим образованием, из них: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02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с высшим юридическим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02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с высшим экономическим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02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с высшим муниципальным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02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с высшим иным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02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со средним специальным образованием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02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со средним образованием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02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Средняя заработная плата работников органов местного самоуправления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7B347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B347D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402" w:type="dxa"/>
          </w:tcPr>
          <w:p w:rsidR="00D82AE5" w:rsidRPr="007B347D" w:rsidRDefault="00874B73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18,6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8.4</w:t>
            </w: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Представительный орган:</w:t>
            </w:r>
          </w:p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дата выборов представительного органа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число, месяц, год</w:t>
            </w:r>
          </w:p>
        </w:tc>
        <w:tc>
          <w:tcPr>
            <w:tcW w:w="1402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05.12.2011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8.5</w:t>
            </w: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Сроки полномочий представительного органа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1402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8.6</w:t>
            </w: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Способ формирования представительного органа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выборы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8.7</w:t>
            </w: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Численность депутатов представительного  органа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02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82AE5" w:rsidRPr="003A4F0B" w:rsidTr="00327DE8">
        <w:tc>
          <w:tcPr>
            <w:tcW w:w="9606" w:type="dxa"/>
            <w:gridSpan w:val="6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b/>
                <w:sz w:val="24"/>
                <w:szCs w:val="24"/>
              </w:rPr>
              <w:t>9. Охрана окружающей среды</w:t>
            </w: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Суммарная мощность очистных сооружений по видам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gramStart"/>
            <w:r w:rsidRPr="007B347D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B347D">
              <w:rPr>
                <w:rFonts w:ascii="Times New Roman" w:hAnsi="Times New Roman"/>
                <w:sz w:val="24"/>
                <w:szCs w:val="24"/>
              </w:rPr>
              <w:t>³</w:t>
            </w:r>
          </w:p>
        </w:tc>
        <w:tc>
          <w:tcPr>
            <w:tcW w:w="1402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Выбросы загрязняющих веществ в атмосферу, отходящих от стационарных источников - всего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402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9.2</w:t>
            </w: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Объем сброса загрязненных сточных вод (без очистки и недостаточно очищенных) за год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млн. куб.м.</w:t>
            </w:r>
          </w:p>
        </w:tc>
        <w:tc>
          <w:tcPr>
            <w:tcW w:w="1402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Объем нормативно-очищенных сточных вод за год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млн. куб.м.</w:t>
            </w:r>
          </w:p>
        </w:tc>
        <w:tc>
          <w:tcPr>
            <w:tcW w:w="1402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9.4</w:t>
            </w: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Образование отходов производства (по классам опасности для окружающей среды)</w:t>
            </w:r>
          </w:p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вскрышные породы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402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E5" w:rsidRPr="003A4F0B" w:rsidTr="00327DE8">
        <w:tc>
          <w:tcPr>
            <w:tcW w:w="82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9.5</w:t>
            </w:r>
          </w:p>
        </w:tc>
        <w:tc>
          <w:tcPr>
            <w:tcW w:w="5936" w:type="dxa"/>
          </w:tcPr>
          <w:p w:rsidR="00D82AE5" w:rsidRPr="007B347D" w:rsidRDefault="00D82AE5" w:rsidP="00327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Наличие отходов производства на предприятиях и у индивидуальных предпринимателей на конец года</w:t>
            </w:r>
          </w:p>
        </w:tc>
        <w:tc>
          <w:tcPr>
            <w:tcW w:w="1439" w:type="dxa"/>
            <w:gridSpan w:val="2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7D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402" w:type="dxa"/>
          </w:tcPr>
          <w:p w:rsidR="00D82AE5" w:rsidRPr="007B347D" w:rsidRDefault="00D82AE5" w:rsidP="00327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2AE5" w:rsidRPr="007B347D" w:rsidRDefault="00D82AE5" w:rsidP="00D82A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2AE5" w:rsidRPr="007B347D" w:rsidRDefault="00D82AE5" w:rsidP="00D82A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2AE5" w:rsidRDefault="00D82AE5" w:rsidP="00D82AE5">
      <w:pPr>
        <w:rPr>
          <w:rFonts w:ascii="Times New Roman" w:hAnsi="Times New Roman"/>
          <w:sz w:val="24"/>
          <w:szCs w:val="24"/>
        </w:rPr>
      </w:pPr>
    </w:p>
    <w:p w:rsidR="00D82AE5" w:rsidRDefault="00D82AE5" w:rsidP="00D82AE5"/>
    <w:p w:rsidR="00D82AE5" w:rsidRDefault="00D82AE5" w:rsidP="00D82AE5">
      <w:pPr>
        <w:rPr>
          <w:rFonts w:ascii="Times New Roman" w:hAnsi="Times New Roman"/>
          <w:sz w:val="24"/>
          <w:szCs w:val="24"/>
        </w:rPr>
      </w:pPr>
    </w:p>
    <w:p w:rsidR="00FB32F0" w:rsidRDefault="00FB32F0"/>
    <w:sectPr w:rsidR="00FB32F0" w:rsidSect="00FB3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94"/>
        </w:tabs>
        <w:ind w:left="594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28"/>
        </w:tabs>
        <w:ind w:left="82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062"/>
        </w:tabs>
        <w:ind w:left="1062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296"/>
        </w:tabs>
        <w:ind w:left="129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530"/>
        </w:tabs>
        <w:ind w:left="153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764"/>
        </w:tabs>
        <w:ind w:left="176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998"/>
        </w:tabs>
        <w:ind w:left="1998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232"/>
        </w:tabs>
        <w:ind w:left="2232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19BB5349"/>
    <w:multiLevelType w:val="hybridMultilevel"/>
    <w:tmpl w:val="CB3A24CE"/>
    <w:lvl w:ilvl="0" w:tplc="E752C9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8922B0B"/>
    <w:multiLevelType w:val="hybridMultilevel"/>
    <w:tmpl w:val="CB3A24CE"/>
    <w:lvl w:ilvl="0" w:tplc="E752C9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1FF43A5"/>
    <w:multiLevelType w:val="multilevel"/>
    <w:tmpl w:val="876EE5F4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59F4CE3"/>
    <w:multiLevelType w:val="hybridMultilevel"/>
    <w:tmpl w:val="7876C428"/>
    <w:lvl w:ilvl="0" w:tplc="B172EA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3C821904"/>
    <w:multiLevelType w:val="multilevel"/>
    <w:tmpl w:val="B60EBFC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1EC324F"/>
    <w:multiLevelType w:val="multilevel"/>
    <w:tmpl w:val="A1B662A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A404208"/>
    <w:multiLevelType w:val="hybridMultilevel"/>
    <w:tmpl w:val="CB3A24CE"/>
    <w:lvl w:ilvl="0" w:tplc="E752C9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020109F"/>
    <w:multiLevelType w:val="hybridMultilevel"/>
    <w:tmpl w:val="7876C428"/>
    <w:lvl w:ilvl="0" w:tplc="B172EA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701B3A"/>
    <w:multiLevelType w:val="hybridMultilevel"/>
    <w:tmpl w:val="CB3A24CE"/>
    <w:lvl w:ilvl="0" w:tplc="E752C9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E2A3BB0"/>
    <w:multiLevelType w:val="hybridMultilevel"/>
    <w:tmpl w:val="92B21D2A"/>
    <w:lvl w:ilvl="0" w:tplc="7D5490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E510273"/>
    <w:multiLevelType w:val="multilevel"/>
    <w:tmpl w:val="195A0D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14">
    <w:nsid w:val="64184A6A"/>
    <w:multiLevelType w:val="hybridMultilevel"/>
    <w:tmpl w:val="F8904E32"/>
    <w:lvl w:ilvl="0" w:tplc="859EA8D2">
      <w:start w:val="1"/>
      <w:numFmt w:val="decimal"/>
      <w:lvlText w:val="%1."/>
      <w:lvlJc w:val="left"/>
      <w:pPr>
        <w:ind w:left="1872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D0B7F16"/>
    <w:multiLevelType w:val="hybridMultilevel"/>
    <w:tmpl w:val="BDF6329A"/>
    <w:lvl w:ilvl="0" w:tplc="1BE0C1F8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6F0721E1"/>
    <w:multiLevelType w:val="hybridMultilevel"/>
    <w:tmpl w:val="CB3A24CE"/>
    <w:lvl w:ilvl="0" w:tplc="E752C9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FE5707D"/>
    <w:multiLevelType w:val="multilevel"/>
    <w:tmpl w:val="7C7632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7C4E1D55"/>
    <w:multiLevelType w:val="hybridMultilevel"/>
    <w:tmpl w:val="CB3A24CE"/>
    <w:lvl w:ilvl="0" w:tplc="E752C9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11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5"/>
  </w:num>
  <w:num w:numId="8">
    <w:abstractNumId w:val="4"/>
  </w:num>
  <w:num w:numId="9">
    <w:abstractNumId w:val="15"/>
  </w:num>
  <w:num w:numId="10">
    <w:abstractNumId w:val="0"/>
  </w:num>
  <w:num w:numId="11">
    <w:abstractNumId w:val="1"/>
  </w:num>
  <w:num w:numId="12">
    <w:abstractNumId w:val="14"/>
  </w:num>
  <w:num w:numId="1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6"/>
  </w:num>
  <w:num w:numId="1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8"/>
  </w:num>
  <w:num w:numId="17">
    <w:abstractNumId w:val="2"/>
  </w:num>
  <w:num w:numId="18">
    <w:abstractNumId w:val="8"/>
  </w:num>
  <w:num w:numId="19">
    <w:abstractNumId w:val="16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AE5"/>
    <w:rsid w:val="0000516F"/>
    <w:rsid w:val="000124AF"/>
    <w:rsid w:val="000558B7"/>
    <w:rsid w:val="000A215A"/>
    <w:rsid w:val="000F76EB"/>
    <w:rsid w:val="00104851"/>
    <w:rsid w:val="00140938"/>
    <w:rsid w:val="00143A3D"/>
    <w:rsid w:val="00182357"/>
    <w:rsid w:val="001D0C7D"/>
    <w:rsid w:val="001D4DCC"/>
    <w:rsid w:val="00250A6D"/>
    <w:rsid w:val="00281C75"/>
    <w:rsid w:val="00286B31"/>
    <w:rsid w:val="002A2193"/>
    <w:rsid w:val="002C42C4"/>
    <w:rsid w:val="00327DE8"/>
    <w:rsid w:val="00365D28"/>
    <w:rsid w:val="003A2166"/>
    <w:rsid w:val="003A7A6A"/>
    <w:rsid w:val="003F27CA"/>
    <w:rsid w:val="004346E3"/>
    <w:rsid w:val="00435936"/>
    <w:rsid w:val="004719F6"/>
    <w:rsid w:val="004D5CC2"/>
    <w:rsid w:val="004D7FB2"/>
    <w:rsid w:val="005116C9"/>
    <w:rsid w:val="00516E2E"/>
    <w:rsid w:val="0055453E"/>
    <w:rsid w:val="00566678"/>
    <w:rsid w:val="00586145"/>
    <w:rsid w:val="005A6EF9"/>
    <w:rsid w:val="00644C33"/>
    <w:rsid w:val="00684B08"/>
    <w:rsid w:val="006920EA"/>
    <w:rsid w:val="007069D9"/>
    <w:rsid w:val="00713BAF"/>
    <w:rsid w:val="00756B8C"/>
    <w:rsid w:val="0076078F"/>
    <w:rsid w:val="007C50E0"/>
    <w:rsid w:val="007E26FB"/>
    <w:rsid w:val="00874B73"/>
    <w:rsid w:val="008C2594"/>
    <w:rsid w:val="00920EFC"/>
    <w:rsid w:val="0092443C"/>
    <w:rsid w:val="0092518B"/>
    <w:rsid w:val="00952C8D"/>
    <w:rsid w:val="0097207A"/>
    <w:rsid w:val="009E6D55"/>
    <w:rsid w:val="009F3CE4"/>
    <w:rsid w:val="00A025AB"/>
    <w:rsid w:val="00A17432"/>
    <w:rsid w:val="00A2381A"/>
    <w:rsid w:val="00A72092"/>
    <w:rsid w:val="00A81697"/>
    <w:rsid w:val="00AD5A45"/>
    <w:rsid w:val="00B10D4A"/>
    <w:rsid w:val="00B82FB0"/>
    <w:rsid w:val="00B87EF7"/>
    <w:rsid w:val="00BC6AE4"/>
    <w:rsid w:val="00BD13FB"/>
    <w:rsid w:val="00BD591A"/>
    <w:rsid w:val="00BE1F66"/>
    <w:rsid w:val="00C35E40"/>
    <w:rsid w:val="00C41DB8"/>
    <w:rsid w:val="00C45FF7"/>
    <w:rsid w:val="00C8266D"/>
    <w:rsid w:val="00C84A31"/>
    <w:rsid w:val="00CA5287"/>
    <w:rsid w:val="00D505F7"/>
    <w:rsid w:val="00D82AE5"/>
    <w:rsid w:val="00DA539C"/>
    <w:rsid w:val="00DB64BE"/>
    <w:rsid w:val="00E577C7"/>
    <w:rsid w:val="00E76C1C"/>
    <w:rsid w:val="00EC11B0"/>
    <w:rsid w:val="00F4149D"/>
    <w:rsid w:val="00FB32F0"/>
    <w:rsid w:val="00FC2D60"/>
    <w:rsid w:val="00FE0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82AE5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D82AE5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color w:val="000000"/>
      <w:szCs w:val="24"/>
    </w:rPr>
  </w:style>
  <w:style w:type="paragraph" w:styleId="2">
    <w:name w:val="heading 2"/>
    <w:basedOn w:val="a0"/>
    <w:next w:val="a0"/>
    <w:link w:val="20"/>
    <w:uiPriority w:val="9"/>
    <w:qFormat/>
    <w:rsid w:val="00D82AE5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3">
    <w:name w:val="heading 3"/>
    <w:basedOn w:val="a0"/>
    <w:next w:val="a0"/>
    <w:link w:val="30"/>
    <w:qFormat/>
    <w:rsid w:val="00D82AE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D82AE5"/>
    <w:pPr>
      <w:keepNext/>
      <w:tabs>
        <w:tab w:val="left" w:pos="3600"/>
      </w:tabs>
      <w:spacing w:after="0" w:line="240" w:lineRule="auto"/>
      <w:ind w:right="-545"/>
      <w:jc w:val="both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0"/>
    <w:next w:val="a0"/>
    <w:link w:val="50"/>
    <w:unhideWhenUsed/>
    <w:qFormat/>
    <w:rsid w:val="00D82AE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qFormat/>
    <w:rsid w:val="00D82AE5"/>
    <w:pPr>
      <w:keepNext/>
      <w:spacing w:after="0" w:line="240" w:lineRule="auto"/>
      <w:ind w:right="-545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0"/>
    <w:next w:val="a0"/>
    <w:link w:val="70"/>
    <w:qFormat/>
    <w:rsid w:val="00D82AE5"/>
    <w:pPr>
      <w:keepNext/>
      <w:tabs>
        <w:tab w:val="left" w:pos="-1800"/>
      </w:tabs>
      <w:spacing w:after="0" w:line="240" w:lineRule="auto"/>
      <w:ind w:left="360" w:right="-545" w:hanging="360"/>
      <w:jc w:val="both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paragraph" w:styleId="8">
    <w:name w:val="heading 8"/>
    <w:basedOn w:val="a0"/>
    <w:next w:val="a0"/>
    <w:link w:val="80"/>
    <w:qFormat/>
    <w:rsid w:val="00D82AE5"/>
    <w:pPr>
      <w:keepNext/>
      <w:tabs>
        <w:tab w:val="left" w:pos="-1800"/>
      </w:tabs>
      <w:spacing w:after="0" w:line="240" w:lineRule="auto"/>
      <w:ind w:left="360" w:right="-545" w:hanging="360"/>
      <w:jc w:val="both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82AE5"/>
    <w:rPr>
      <w:rFonts w:ascii="Arial" w:eastAsia="Times New Roman" w:hAnsi="Arial" w:cs="Arial"/>
      <w:b/>
      <w:bCs/>
      <w:color w:val="000000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D82AE5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D82AE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D82AE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82AE5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1"/>
    <w:link w:val="6"/>
    <w:rsid w:val="00D82AE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D82AE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D82AE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4">
    <w:name w:val="Table Grid"/>
    <w:basedOn w:val="a2"/>
    <w:uiPriority w:val="59"/>
    <w:rsid w:val="00D82A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D82A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1"/>
    <w:link w:val="ConsPlusNormal"/>
    <w:uiPriority w:val="99"/>
    <w:locked/>
    <w:rsid w:val="00D82AE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82AE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styleId="a5">
    <w:name w:val="Hyperlink"/>
    <w:basedOn w:val="a1"/>
    <w:uiPriority w:val="99"/>
    <w:rsid w:val="00D82AE5"/>
    <w:rPr>
      <w:rFonts w:cs="Times New Roman"/>
      <w:color w:val="0000FF"/>
      <w:u w:val="single"/>
    </w:rPr>
  </w:style>
  <w:style w:type="paragraph" w:customStyle="1" w:styleId="text">
    <w:name w:val="text"/>
    <w:basedOn w:val="a0"/>
    <w:rsid w:val="00D82AE5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a6">
    <w:name w:val="No Spacing"/>
    <w:uiPriority w:val="1"/>
    <w:qFormat/>
    <w:rsid w:val="00D82AE5"/>
    <w:pPr>
      <w:spacing w:after="0" w:line="240" w:lineRule="auto"/>
    </w:pPr>
    <w:rPr>
      <w:rFonts w:eastAsiaTheme="minorEastAsia"/>
      <w:lang w:eastAsia="ru-RU"/>
    </w:rPr>
  </w:style>
  <w:style w:type="paragraph" w:styleId="a7">
    <w:name w:val="header"/>
    <w:basedOn w:val="a0"/>
    <w:link w:val="a8"/>
    <w:rsid w:val="00D82A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1"/>
    <w:link w:val="a7"/>
    <w:rsid w:val="00D82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1"/>
    <w:rsid w:val="00D82AE5"/>
    <w:rPr>
      <w:rFonts w:cs="Times New Roman"/>
    </w:rPr>
  </w:style>
  <w:style w:type="paragraph" w:customStyle="1" w:styleId="ConsPlusNonformat">
    <w:name w:val="ConsPlusNonformat"/>
    <w:link w:val="ConsPlusNonformat0"/>
    <w:rsid w:val="00D82AE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basedOn w:val="a1"/>
    <w:link w:val="ConsPlusNonformat"/>
    <w:rsid w:val="00D82AE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endnote reference"/>
    <w:basedOn w:val="a1"/>
    <w:uiPriority w:val="99"/>
    <w:semiHidden/>
    <w:rsid w:val="00D82AE5"/>
    <w:rPr>
      <w:rFonts w:cs="Times New Roman"/>
      <w:vertAlign w:val="superscript"/>
    </w:rPr>
  </w:style>
  <w:style w:type="paragraph" w:styleId="ab">
    <w:name w:val="Normal (Web)"/>
    <w:basedOn w:val="a0"/>
    <w:rsid w:val="00D82AE5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ac">
    <w:name w:val="footer"/>
    <w:basedOn w:val="a0"/>
    <w:link w:val="ad"/>
    <w:unhideWhenUsed/>
    <w:rsid w:val="00D82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rsid w:val="00D82AE5"/>
    <w:rPr>
      <w:rFonts w:eastAsiaTheme="minorEastAsia"/>
      <w:lang w:eastAsia="ru-RU"/>
    </w:rPr>
  </w:style>
  <w:style w:type="paragraph" w:styleId="ae">
    <w:name w:val="List Paragraph"/>
    <w:basedOn w:val="a0"/>
    <w:uiPriority w:val="34"/>
    <w:qFormat/>
    <w:rsid w:val="00D82AE5"/>
    <w:pPr>
      <w:ind w:left="720"/>
      <w:contextualSpacing/>
    </w:pPr>
  </w:style>
  <w:style w:type="character" w:customStyle="1" w:styleId="style7">
    <w:name w:val="style7"/>
    <w:basedOn w:val="a1"/>
    <w:rsid w:val="00D82AE5"/>
  </w:style>
  <w:style w:type="paragraph" w:styleId="af">
    <w:name w:val="Body Text"/>
    <w:aliases w:val="Знак1 Знак"/>
    <w:basedOn w:val="a0"/>
    <w:link w:val="af0"/>
    <w:rsid w:val="00D82AE5"/>
    <w:pPr>
      <w:spacing w:after="0" w:line="240" w:lineRule="auto"/>
      <w:ind w:right="-108"/>
    </w:pPr>
    <w:rPr>
      <w:rFonts w:ascii="Arial" w:eastAsia="Times New Roman" w:hAnsi="Arial" w:cs="Arial"/>
      <w:color w:val="000000"/>
      <w:sz w:val="16"/>
      <w:szCs w:val="24"/>
    </w:rPr>
  </w:style>
  <w:style w:type="character" w:customStyle="1" w:styleId="af0">
    <w:name w:val="Основной текст Знак"/>
    <w:aliases w:val="Знак1 Знак Знак"/>
    <w:basedOn w:val="a1"/>
    <w:link w:val="af"/>
    <w:rsid w:val="00D82AE5"/>
    <w:rPr>
      <w:rFonts w:ascii="Arial" w:eastAsia="Times New Roman" w:hAnsi="Arial" w:cs="Arial"/>
      <w:color w:val="000000"/>
      <w:sz w:val="16"/>
      <w:szCs w:val="24"/>
      <w:lang w:eastAsia="ru-RU"/>
    </w:rPr>
  </w:style>
  <w:style w:type="paragraph" w:styleId="21">
    <w:name w:val="Body Text 2"/>
    <w:basedOn w:val="a0"/>
    <w:link w:val="22"/>
    <w:unhideWhenUsed/>
    <w:rsid w:val="00D82AE5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D82AE5"/>
    <w:rPr>
      <w:rFonts w:eastAsiaTheme="minorEastAsia"/>
      <w:lang w:eastAsia="ru-RU"/>
    </w:rPr>
  </w:style>
  <w:style w:type="character" w:customStyle="1" w:styleId="af1">
    <w:name w:val="Текст выноски Знак"/>
    <w:basedOn w:val="a1"/>
    <w:link w:val="af2"/>
    <w:semiHidden/>
    <w:rsid w:val="00D82AE5"/>
    <w:rPr>
      <w:rFonts w:ascii="Tahoma" w:eastAsia="Times New Roman" w:hAnsi="Tahoma" w:cs="Tahoma"/>
      <w:sz w:val="16"/>
      <w:szCs w:val="16"/>
    </w:rPr>
  </w:style>
  <w:style w:type="paragraph" w:styleId="af2">
    <w:name w:val="Balloon Text"/>
    <w:basedOn w:val="a0"/>
    <w:link w:val="af1"/>
    <w:semiHidden/>
    <w:rsid w:val="00D82AE5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1"/>
    <w:link w:val="af2"/>
    <w:uiPriority w:val="99"/>
    <w:semiHidden/>
    <w:rsid w:val="00D82AE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1"/>
    <w:link w:val="24"/>
    <w:rsid w:val="00D82AE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4">
    <w:name w:val="Body Text Indent 2"/>
    <w:basedOn w:val="a0"/>
    <w:link w:val="23"/>
    <w:rsid w:val="00D82AE5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0">
    <w:name w:val="Основной текст с отступом 2 Знак1"/>
    <w:basedOn w:val="a1"/>
    <w:link w:val="24"/>
    <w:uiPriority w:val="99"/>
    <w:semiHidden/>
    <w:rsid w:val="00D82AE5"/>
    <w:rPr>
      <w:rFonts w:eastAsiaTheme="minorEastAsia"/>
      <w:lang w:eastAsia="ru-RU"/>
    </w:rPr>
  </w:style>
  <w:style w:type="character" w:customStyle="1" w:styleId="af3">
    <w:name w:val="Название Знак"/>
    <w:link w:val="af4"/>
    <w:locked/>
    <w:rsid w:val="00D82AE5"/>
    <w:rPr>
      <w:b/>
      <w:sz w:val="36"/>
    </w:rPr>
  </w:style>
  <w:style w:type="paragraph" w:styleId="af4">
    <w:name w:val="Title"/>
    <w:basedOn w:val="a0"/>
    <w:link w:val="af3"/>
    <w:qFormat/>
    <w:rsid w:val="00D82AE5"/>
    <w:pPr>
      <w:spacing w:after="0" w:line="240" w:lineRule="auto"/>
      <w:jc w:val="center"/>
    </w:pPr>
    <w:rPr>
      <w:rFonts w:eastAsiaTheme="minorHAnsi"/>
      <w:b/>
      <w:sz w:val="36"/>
      <w:lang w:eastAsia="en-US"/>
    </w:rPr>
  </w:style>
  <w:style w:type="character" w:customStyle="1" w:styleId="12">
    <w:name w:val="Название Знак1"/>
    <w:basedOn w:val="a1"/>
    <w:link w:val="af4"/>
    <w:uiPriority w:val="10"/>
    <w:rsid w:val="00D82A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5">
    <w:name w:val="footnote text"/>
    <w:basedOn w:val="a0"/>
    <w:link w:val="af6"/>
    <w:semiHidden/>
    <w:rsid w:val="00D82A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1"/>
    <w:link w:val="af5"/>
    <w:semiHidden/>
    <w:rsid w:val="00D82A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с отступом 3 Знак"/>
    <w:basedOn w:val="a1"/>
    <w:link w:val="32"/>
    <w:rsid w:val="00D82AE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2">
    <w:name w:val="Body Text Indent 3"/>
    <w:basedOn w:val="a0"/>
    <w:link w:val="31"/>
    <w:rsid w:val="00D82AE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10">
    <w:name w:val="Основной текст с отступом 3 Знак1"/>
    <w:basedOn w:val="a1"/>
    <w:link w:val="32"/>
    <w:uiPriority w:val="99"/>
    <w:semiHidden/>
    <w:rsid w:val="00D82AE5"/>
    <w:rPr>
      <w:rFonts w:eastAsiaTheme="minorEastAsia"/>
      <w:sz w:val="16"/>
      <w:szCs w:val="16"/>
      <w:lang w:eastAsia="ru-RU"/>
    </w:rPr>
  </w:style>
  <w:style w:type="character" w:customStyle="1" w:styleId="HTML">
    <w:name w:val="Стандартный HTML Знак"/>
    <w:basedOn w:val="a1"/>
    <w:link w:val="HTML0"/>
    <w:uiPriority w:val="99"/>
    <w:rsid w:val="00D82AE5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0"/>
    <w:link w:val="HTML"/>
    <w:uiPriority w:val="99"/>
    <w:rsid w:val="00D82A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1">
    <w:name w:val="Стандартный HTML Знак1"/>
    <w:basedOn w:val="a1"/>
    <w:link w:val="HTML0"/>
    <w:uiPriority w:val="99"/>
    <w:semiHidden/>
    <w:rsid w:val="00D82AE5"/>
    <w:rPr>
      <w:rFonts w:ascii="Consolas" w:eastAsiaTheme="minorEastAsia" w:hAnsi="Consolas"/>
      <w:sz w:val="20"/>
      <w:szCs w:val="20"/>
      <w:lang w:eastAsia="ru-RU"/>
    </w:rPr>
  </w:style>
  <w:style w:type="character" w:customStyle="1" w:styleId="af7">
    <w:name w:val="Основной текст с отступом Знак"/>
    <w:basedOn w:val="a1"/>
    <w:link w:val="af8"/>
    <w:rsid w:val="00D82AE5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Body Text Indent"/>
    <w:basedOn w:val="a0"/>
    <w:link w:val="af7"/>
    <w:rsid w:val="00D82AE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3">
    <w:name w:val="Основной текст с отступом Знак1"/>
    <w:basedOn w:val="a1"/>
    <w:link w:val="af8"/>
    <w:uiPriority w:val="99"/>
    <w:semiHidden/>
    <w:rsid w:val="00D82AE5"/>
    <w:rPr>
      <w:rFonts w:eastAsiaTheme="minorEastAsia"/>
      <w:lang w:eastAsia="ru-RU"/>
    </w:rPr>
  </w:style>
  <w:style w:type="paragraph" w:styleId="af9">
    <w:name w:val="Subtitle"/>
    <w:basedOn w:val="a0"/>
    <w:next w:val="a0"/>
    <w:link w:val="afa"/>
    <w:qFormat/>
    <w:rsid w:val="00D82AE5"/>
    <w:p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Подзаголовок Знак"/>
    <w:basedOn w:val="a1"/>
    <w:link w:val="af9"/>
    <w:rsid w:val="00D82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4"/>
    <w:uiPriority w:val="99"/>
    <w:rsid w:val="00D82AE5"/>
    <w:rPr>
      <w:rFonts w:ascii="Times New Roman" w:eastAsia="Times New Roman" w:hAnsi="Times New Roman" w:cs="Times New Roman"/>
      <w:sz w:val="16"/>
      <w:szCs w:val="16"/>
    </w:rPr>
  </w:style>
  <w:style w:type="paragraph" w:styleId="34">
    <w:name w:val="Body Text 3"/>
    <w:basedOn w:val="a0"/>
    <w:link w:val="33"/>
    <w:uiPriority w:val="99"/>
    <w:unhideWhenUsed/>
    <w:rsid w:val="00D82AE5"/>
    <w:pPr>
      <w:spacing w:after="12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11">
    <w:name w:val="Основной текст 3 Знак1"/>
    <w:basedOn w:val="a1"/>
    <w:link w:val="34"/>
    <w:uiPriority w:val="99"/>
    <w:semiHidden/>
    <w:rsid w:val="00D82AE5"/>
    <w:rPr>
      <w:rFonts w:eastAsiaTheme="minorEastAsia"/>
      <w:sz w:val="16"/>
      <w:szCs w:val="16"/>
      <w:lang w:eastAsia="ru-RU"/>
    </w:rPr>
  </w:style>
  <w:style w:type="paragraph" w:customStyle="1" w:styleId="a">
    <w:name w:val="Знак Знак Знак Знак Знак Знак"/>
    <w:basedOn w:val="a0"/>
    <w:semiHidden/>
    <w:rsid w:val="00D82AE5"/>
    <w:pPr>
      <w:numPr>
        <w:numId w:val="5"/>
      </w:numPr>
      <w:spacing w:before="120" w:after="160" w:line="240" w:lineRule="exac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b">
    <w:name w:val="Strong"/>
    <w:basedOn w:val="a1"/>
    <w:qFormat/>
    <w:rsid w:val="00D82AE5"/>
    <w:rPr>
      <w:b/>
      <w:bCs/>
    </w:rPr>
  </w:style>
  <w:style w:type="character" w:customStyle="1" w:styleId="afc">
    <w:name w:val="Основной текст_"/>
    <w:basedOn w:val="a1"/>
    <w:link w:val="14"/>
    <w:rsid w:val="00D82AE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c"/>
    <w:rsid w:val="00D82AE5"/>
    <w:pPr>
      <w:widowControl w:val="0"/>
      <w:shd w:val="clear" w:color="auto" w:fill="FFFFFF"/>
      <w:spacing w:before="360" w:after="0" w:line="322" w:lineRule="exact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220">
    <w:name w:val="Заголовок №2 (2)_"/>
    <w:basedOn w:val="a1"/>
    <w:link w:val="221"/>
    <w:rsid w:val="00D82AE5"/>
    <w:rPr>
      <w:rFonts w:ascii="Times New Roman" w:eastAsia="Times New Roman" w:hAnsi="Times New Roman" w:cs="Times New Roman"/>
      <w:spacing w:val="-30"/>
      <w:sz w:val="44"/>
      <w:szCs w:val="44"/>
      <w:shd w:val="clear" w:color="auto" w:fill="FFFFFF"/>
    </w:rPr>
  </w:style>
  <w:style w:type="paragraph" w:customStyle="1" w:styleId="221">
    <w:name w:val="Заголовок №2 (2)"/>
    <w:basedOn w:val="a0"/>
    <w:link w:val="220"/>
    <w:rsid w:val="00D82AE5"/>
    <w:pPr>
      <w:widowControl w:val="0"/>
      <w:shd w:val="clear" w:color="auto" w:fill="FFFFFF"/>
      <w:spacing w:before="120" w:after="0" w:line="0" w:lineRule="atLeast"/>
      <w:jc w:val="both"/>
      <w:outlineLvl w:val="1"/>
    </w:pPr>
    <w:rPr>
      <w:rFonts w:ascii="Times New Roman" w:eastAsia="Times New Roman" w:hAnsi="Times New Roman" w:cs="Times New Roman"/>
      <w:spacing w:val="-30"/>
      <w:sz w:val="44"/>
      <w:szCs w:val="44"/>
      <w:lang w:eastAsia="en-US"/>
    </w:rPr>
  </w:style>
  <w:style w:type="character" w:customStyle="1" w:styleId="afd">
    <w:name w:val="Подпись к картинке_"/>
    <w:basedOn w:val="a1"/>
    <w:link w:val="afe"/>
    <w:rsid w:val="00D82AE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e">
    <w:name w:val="Подпись к картинке"/>
    <w:basedOn w:val="a0"/>
    <w:link w:val="afd"/>
    <w:rsid w:val="00D82AE5"/>
    <w:pPr>
      <w:widowControl w:val="0"/>
      <w:shd w:val="clear" w:color="auto" w:fill="FFFFFF"/>
      <w:spacing w:after="0" w:line="322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42">
    <w:name w:val="Заголовок №4 (2)_"/>
    <w:basedOn w:val="a1"/>
    <w:link w:val="420"/>
    <w:rsid w:val="00D82AE5"/>
    <w:rPr>
      <w:rFonts w:ascii="Times New Roman" w:eastAsia="Times New Roman" w:hAnsi="Times New Roman" w:cs="Times New Roman"/>
      <w:sz w:val="33"/>
      <w:szCs w:val="33"/>
      <w:shd w:val="clear" w:color="auto" w:fill="FFFFFF"/>
    </w:rPr>
  </w:style>
  <w:style w:type="paragraph" w:customStyle="1" w:styleId="420">
    <w:name w:val="Заголовок №4 (2)"/>
    <w:basedOn w:val="a0"/>
    <w:link w:val="42"/>
    <w:rsid w:val="00D82AE5"/>
    <w:pPr>
      <w:widowControl w:val="0"/>
      <w:shd w:val="clear" w:color="auto" w:fill="FFFFFF"/>
      <w:spacing w:before="60" w:after="60" w:line="0" w:lineRule="atLeast"/>
      <w:ind w:firstLine="940"/>
      <w:jc w:val="both"/>
      <w:outlineLvl w:val="3"/>
    </w:pPr>
    <w:rPr>
      <w:rFonts w:ascii="Times New Roman" w:eastAsia="Times New Roman" w:hAnsi="Times New Roman" w:cs="Times New Roman"/>
      <w:sz w:val="33"/>
      <w:szCs w:val="33"/>
      <w:lang w:eastAsia="en-US"/>
    </w:rPr>
  </w:style>
  <w:style w:type="character" w:customStyle="1" w:styleId="130">
    <w:name w:val="Основной текст (13)_"/>
    <w:basedOn w:val="a1"/>
    <w:link w:val="131"/>
    <w:rsid w:val="00D82AE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31">
    <w:name w:val="Основной текст (13)"/>
    <w:basedOn w:val="a0"/>
    <w:link w:val="130"/>
    <w:rsid w:val="00D82AE5"/>
    <w:pPr>
      <w:widowControl w:val="0"/>
      <w:shd w:val="clear" w:color="auto" w:fill="FFFFFF"/>
      <w:spacing w:before="60" w:after="240" w:line="317" w:lineRule="exact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paragraph" w:customStyle="1" w:styleId="35">
    <w:name w:val="Основной текст3"/>
    <w:basedOn w:val="a0"/>
    <w:rsid w:val="00D82AE5"/>
    <w:pPr>
      <w:widowControl w:val="0"/>
      <w:shd w:val="clear" w:color="auto" w:fill="FFFFFF"/>
      <w:spacing w:before="540" w:after="300" w:line="322" w:lineRule="exact"/>
      <w:jc w:val="both"/>
    </w:pPr>
    <w:rPr>
      <w:rFonts w:ascii="Times New Roman" w:eastAsia="Times New Roman" w:hAnsi="Times New Roman" w:cs="Times New Roman"/>
      <w:spacing w:val="5"/>
      <w:sz w:val="25"/>
      <w:szCs w:val="25"/>
    </w:rPr>
  </w:style>
  <w:style w:type="character" w:customStyle="1" w:styleId="0pt">
    <w:name w:val="Основной текст + Интервал 0 pt"/>
    <w:basedOn w:val="afc"/>
    <w:rsid w:val="00D82AE5"/>
    <w:rPr>
      <w:color w:val="000000"/>
      <w:spacing w:val="7"/>
      <w:w w:val="100"/>
      <w:position w:val="0"/>
      <w:sz w:val="25"/>
      <w:szCs w:val="25"/>
      <w:lang w:val="ru-RU"/>
    </w:rPr>
  </w:style>
  <w:style w:type="character" w:customStyle="1" w:styleId="3pt">
    <w:name w:val="Основной текст + Интервал 3 pt"/>
    <w:basedOn w:val="afc"/>
    <w:rsid w:val="00D82AE5"/>
    <w:rPr>
      <w:color w:val="000000"/>
      <w:spacing w:val="62"/>
      <w:w w:val="100"/>
      <w:position w:val="0"/>
      <w:sz w:val="25"/>
      <w:szCs w:val="25"/>
      <w:lang w:val="ru-RU"/>
    </w:rPr>
  </w:style>
  <w:style w:type="character" w:customStyle="1" w:styleId="51">
    <w:name w:val="Основной текст (5)"/>
    <w:basedOn w:val="a1"/>
    <w:rsid w:val="00D82A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5"/>
      <w:szCs w:val="25"/>
      <w:u w:val="single"/>
      <w:lang w:val="ru-RU"/>
    </w:rPr>
  </w:style>
  <w:style w:type="character" w:customStyle="1" w:styleId="25">
    <w:name w:val="Основной текст2"/>
    <w:basedOn w:val="afc"/>
    <w:rsid w:val="00D82AE5"/>
    <w:rPr>
      <w:color w:val="000000"/>
      <w:spacing w:val="5"/>
      <w:w w:val="100"/>
      <w:position w:val="0"/>
      <w:sz w:val="25"/>
      <w:szCs w:val="25"/>
      <w:u w:val="single"/>
      <w:lang w:val="ru-RU"/>
    </w:rPr>
  </w:style>
  <w:style w:type="character" w:customStyle="1" w:styleId="50pt">
    <w:name w:val="Основной текст (5) + Интервал 0 pt"/>
    <w:basedOn w:val="a1"/>
    <w:rsid w:val="00D82A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12"/>
      <w:w w:val="100"/>
      <w:position w:val="0"/>
      <w:sz w:val="25"/>
      <w:szCs w:val="25"/>
      <w:u w:val="single"/>
      <w:lang w:val="ru-RU"/>
    </w:rPr>
  </w:style>
  <w:style w:type="paragraph" w:customStyle="1" w:styleId="aff">
    <w:name w:val="Знак Знак Знак Знак Знак Знак Знак"/>
    <w:basedOn w:val="a0"/>
    <w:rsid w:val="00D82AE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f0">
    <w:name w:val="caption"/>
    <w:basedOn w:val="a0"/>
    <w:next w:val="a0"/>
    <w:qFormat/>
    <w:rsid w:val="00D82A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styleId="aff1">
    <w:name w:val="Emphasis"/>
    <w:basedOn w:val="a1"/>
    <w:qFormat/>
    <w:rsid w:val="00D82AE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2168</Words>
  <Characters>12361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</Company>
  <LinksUpToDate>false</LinksUpToDate>
  <CharactersWithSpaces>14501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20</cp:revision>
  <cp:lastPrinted>2015-04-14T07:41:00Z</cp:lastPrinted>
  <dcterms:created xsi:type="dcterms:W3CDTF">2015-04-09T02:22:00Z</dcterms:created>
  <dcterms:modified xsi:type="dcterms:W3CDTF">2016-03-24T00:50:00Z</dcterms:modified>
</cp:coreProperties>
</file>