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DF" w:rsidRPr="001856E1" w:rsidRDefault="001856E1" w:rsidP="00E2383A">
      <w:pPr>
        <w:pStyle w:val="Title"/>
        <w:spacing w:before="0" w:after="0"/>
        <w:ind w:firstLine="0"/>
        <w:rPr>
          <w:kern w:val="0"/>
        </w:rPr>
      </w:pPr>
      <w:r w:rsidRPr="001856E1">
        <w:rPr>
          <w:kern w:val="0"/>
        </w:rPr>
        <w:t>АДМИНИСТРАЦИЯ МУНИЦИПАЛЬНОГО РАЙОНА</w:t>
      </w:r>
      <w:r w:rsidRPr="001856E1">
        <w:t xml:space="preserve"> «</w:t>
      </w:r>
      <w:r w:rsidRPr="001856E1">
        <w:rPr>
          <w:kern w:val="0"/>
        </w:rPr>
        <w:t>ПЕТРОВСК-ЗАБАЙКАЛЬСКИЙ РАЙОН»</w:t>
      </w:r>
    </w:p>
    <w:p w:rsidR="00562ADF" w:rsidRPr="001856E1" w:rsidRDefault="00562ADF" w:rsidP="00E2383A">
      <w:pPr>
        <w:suppressAutoHyphens/>
        <w:ind w:firstLine="0"/>
        <w:rPr>
          <w:rFonts w:cs="Arial"/>
          <w:szCs w:val="28"/>
        </w:rPr>
      </w:pPr>
    </w:p>
    <w:p w:rsidR="001856E1" w:rsidRPr="001856E1" w:rsidRDefault="001856E1" w:rsidP="00E2383A">
      <w:pPr>
        <w:suppressAutoHyphens/>
        <w:ind w:firstLine="0"/>
        <w:jc w:val="center"/>
        <w:rPr>
          <w:rFonts w:cs="Arial"/>
          <w:b/>
          <w:sz w:val="32"/>
          <w:szCs w:val="44"/>
        </w:rPr>
      </w:pPr>
      <w:r w:rsidRPr="001856E1">
        <w:rPr>
          <w:rFonts w:cs="Arial"/>
          <w:b/>
          <w:sz w:val="32"/>
          <w:szCs w:val="44"/>
        </w:rPr>
        <w:t>ПОСТАНОВЛЕНИЕ</w:t>
      </w:r>
    </w:p>
    <w:p w:rsidR="00562ADF" w:rsidRDefault="00562ADF" w:rsidP="00E2383A">
      <w:pPr>
        <w:suppressAutoHyphens/>
        <w:ind w:firstLine="0"/>
        <w:rPr>
          <w:rFonts w:cs="Arial"/>
          <w:szCs w:val="28"/>
        </w:rPr>
      </w:pPr>
    </w:p>
    <w:p w:rsidR="001856E1" w:rsidRPr="001856E1" w:rsidRDefault="001856E1" w:rsidP="00E2383A">
      <w:pPr>
        <w:suppressAutoHyphens/>
        <w:ind w:firstLine="0"/>
        <w:rPr>
          <w:rFonts w:cs="Arial"/>
          <w:szCs w:val="28"/>
        </w:rPr>
      </w:pPr>
    </w:p>
    <w:p w:rsidR="00562ADF" w:rsidRPr="001856E1" w:rsidRDefault="00131510" w:rsidP="00E2383A">
      <w:pPr>
        <w:tabs>
          <w:tab w:val="right" w:pos="10490"/>
        </w:tabs>
        <w:suppressAutoHyphens/>
        <w:ind w:firstLine="0"/>
        <w:rPr>
          <w:rFonts w:cs="Arial"/>
          <w:szCs w:val="28"/>
        </w:rPr>
      </w:pPr>
      <w:r w:rsidRPr="001856E1">
        <w:rPr>
          <w:rFonts w:cs="Arial"/>
          <w:szCs w:val="28"/>
        </w:rPr>
        <w:t>08 ноября</w:t>
      </w:r>
      <w:r w:rsidR="001856E1">
        <w:rPr>
          <w:szCs w:val="28"/>
        </w:rPr>
        <w:t xml:space="preserve"> </w:t>
      </w:r>
      <w:r w:rsidR="00562ADF" w:rsidRPr="001856E1">
        <w:rPr>
          <w:rFonts w:cs="Arial"/>
          <w:szCs w:val="28"/>
        </w:rPr>
        <w:t>201</w:t>
      </w:r>
      <w:r w:rsidRPr="001856E1">
        <w:rPr>
          <w:rFonts w:cs="Arial"/>
          <w:szCs w:val="28"/>
        </w:rPr>
        <w:t>6</w:t>
      </w:r>
      <w:r w:rsidR="001856E1">
        <w:rPr>
          <w:szCs w:val="28"/>
        </w:rPr>
        <w:t xml:space="preserve"> </w:t>
      </w:r>
      <w:r w:rsidR="001856E1" w:rsidRPr="001856E1">
        <w:rPr>
          <w:szCs w:val="28"/>
        </w:rPr>
        <w:t>года</w:t>
      </w:r>
      <w:r w:rsidR="001856E1">
        <w:rPr>
          <w:szCs w:val="28"/>
        </w:rPr>
        <w:tab/>
      </w:r>
      <w:r w:rsidR="001856E1" w:rsidRPr="001856E1">
        <w:rPr>
          <w:szCs w:val="28"/>
        </w:rPr>
        <w:t>№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685</w:t>
      </w:r>
    </w:p>
    <w:p w:rsidR="00562ADF" w:rsidRDefault="00562ADF" w:rsidP="00E2383A">
      <w:pPr>
        <w:suppressAutoHyphens/>
        <w:ind w:firstLine="0"/>
        <w:rPr>
          <w:rFonts w:cs="Arial"/>
          <w:szCs w:val="28"/>
        </w:rPr>
      </w:pPr>
    </w:p>
    <w:p w:rsidR="001856E1" w:rsidRPr="001856E1" w:rsidRDefault="001856E1" w:rsidP="00E2383A">
      <w:pPr>
        <w:suppressAutoHyphens/>
        <w:ind w:firstLine="0"/>
        <w:rPr>
          <w:rFonts w:cs="Arial"/>
          <w:szCs w:val="28"/>
        </w:rPr>
      </w:pPr>
    </w:p>
    <w:p w:rsidR="00562ADF" w:rsidRPr="001856E1" w:rsidRDefault="00562ADF" w:rsidP="00E2383A">
      <w:pPr>
        <w:suppressAutoHyphens/>
        <w:ind w:firstLine="0"/>
        <w:jc w:val="center"/>
        <w:rPr>
          <w:rFonts w:cs="Arial"/>
          <w:szCs w:val="28"/>
        </w:rPr>
      </w:pPr>
      <w:r w:rsidRPr="001856E1">
        <w:rPr>
          <w:rFonts w:cs="Arial"/>
          <w:szCs w:val="28"/>
        </w:rPr>
        <w:t>г.Петровск-Забайкальский</w:t>
      </w:r>
    </w:p>
    <w:p w:rsidR="00562ADF" w:rsidRDefault="00562ADF" w:rsidP="00E2383A">
      <w:pPr>
        <w:suppressAutoHyphens/>
        <w:ind w:firstLine="0"/>
        <w:rPr>
          <w:rFonts w:cs="Arial"/>
          <w:szCs w:val="28"/>
        </w:rPr>
      </w:pPr>
    </w:p>
    <w:p w:rsidR="001856E1" w:rsidRPr="001856E1" w:rsidRDefault="001856E1" w:rsidP="00E2383A">
      <w:pPr>
        <w:suppressAutoHyphens/>
        <w:ind w:firstLine="0"/>
        <w:rPr>
          <w:rFonts w:cs="Arial"/>
          <w:szCs w:val="28"/>
        </w:rPr>
      </w:pPr>
    </w:p>
    <w:p w:rsidR="006A2952" w:rsidRPr="001856E1" w:rsidRDefault="00F611A3" w:rsidP="00E2383A">
      <w:pPr>
        <w:pStyle w:val="Title"/>
        <w:spacing w:before="0" w:after="0"/>
        <w:ind w:firstLine="0"/>
        <w:rPr>
          <w:kern w:val="0"/>
        </w:rPr>
      </w:pPr>
      <w:r w:rsidRPr="001856E1">
        <w:rPr>
          <w:kern w:val="0"/>
        </w:rPr>
        <w:t>О внесении изменени</w:t>
      </w:r>
      <w:r w:rsidR="008D10BF" w:rsidRPr="001856E1">
        <w:rPr>
          <w:kern w:val="0"/>
        </w:rPr>
        <w:t>й</w:t>
      </w:r>
      <w:r w:rsidR="009731DC" w:rsidRPr="001856E1">
        <w:rPr>
          <w:kern w:val="0"/>
        </w:rPr>
        <w:t xml:space="preserve"> в</w:t>
      </w:r>
      <w:r w:rsidR="001856E1" w:rsidRPr="001856E1">
        <w:rPr>
          <w:kern w:val="0"/>
        </w:rPr>
        <w:t xml:space="preserve"> </w:t>
      </w:r>
      <w:r w:rsidR="006A2952" w:rsidRPr="001856E1">
        <w:rPr>
          <w:kern w:val="0"/>
        </w:rPr>
        <w:t xml:space="preserve">постановление Администрации муниципального района «Петровск-Забайкальский район» от </w:t>
      </w:r>
      <w:r w:rsidR="00F22701" w:rsidRPr="001856E1">
        <w:rPr>
          <w:kern w:val="0"/>
        </w:rPr>
        <w:t>27</w:t>
      </w:r>
      <w:r w:rsidR="00A52430" w:rsidRPr="001856E1">
        <w:rPr>
          <w:kern w:val="0"/>
        </w:rPr>
        <w:t xml:space="preserve"> ию</w:t>
      </w:r>
      <w:r w:rsidR="00F22701" w:rsidRPr="001856E1">
        <w:rPr>
          <w:kern w:val="0"/>
        </w:rPr>
        <w:t>л</w:t>
      </w:r>
      <w:r w:rsidR="00A52430" w:rsidRPr="001856E1">
        <w:rPr>
          <w:kern w:val="0"/>
        </w:rPr>
        <w:t>я 201</w:t>
      </w:r>
      <w:r w:rsidR="00F22701" w:rsidRPr="001856E1">
        <w:rPr>
          <w:kern w:val="0"/>
        </w:rPr>
        <w:t>6</w:t>
      </w:r>
      <w:r w:rsidR="001856E1">
        <w:t xml:space="preserve"> </w:t>
      </w:r>
      <w:r w:rsidR="001856E1" w:rsidRPr="001856E1">
        <w:t>года</w:t>
      </w:r>
      <w:r w:rsidR="001856E1">
        <w:t xml:space="preserve"> </w:t>
      </w:r>
      <w:r w:rsidR="001856E1" w:rsidRPr="001856E1">
        <w:t>№</w:t>
      </w:r>
      <w:r w:rsidR="001856E1">
        <w:t xml:space="preserve"> </w:t>
      </w:r>
      <w:r w:rsidR="00A52430" w:rsidRPr="001856E1">
        <w:rPr>
          <w:kern w:val="0"/>
        </w:rPr>
        <w:t>4</w:t>
      </w:r>
      <w:r w:rsidR="00F22701" w:rsidRPr="001856E1">
        <w:rPr>
          <w:kern w:val="0"/>
        </w:rPr>
        <w:t>3</w:t>
      </w:r>
      <w:r w:rsidR="007B4705" w:rsidRPr="001856E1">
        <w:rPr>
          <w:kern w:val="0"/>
        </w:rPr>
        <w:t>7</w:t>
      </w:r>
      <w:r w:rsidR="006A2952" w:rsidRPr="001856E1">
        <w:rPr>
          <w:kern w:val="0"/>
        </w:rPr>
        <w:t xml:space="preserve"> «</w:t>
      </w:r>
      <w:r w:rsidR="007B4705" w:rsidRPr="001856E1">
        <w:rPr>
          <w:kern w:val="0"/>
        </w:rPr>
        <w:t>Об утверждении Административного регламента предоставления муниципальной услуги «</w:t>
      </w:r>
      <w:r w:rsidR="00F22701" w:rsidRPr="001856E1">
        <w:rPr>
          <w:kern w:val="0"/>
        </w:rPr>
        <w:t>Выда</w:t>
      </w:r>
      <w:r w:rsidR="006151EB" w:rsidRPr="001856E1">
        <w:rPr>
          <w:kern w:val="0"/>
        </w:rPr>
        <w:t xml:space="preserve">ча разрешений на ввод объектов </w:t>
      </w:r>
      <w:r w:rsidR="00F22701" w:rsidRPr="001856E1">
        <w:rPr>
          <w:kern w:val="0"/>
        </w:rPr>
        <w:t>эксплуатацию</w:t>
      </w:r>
      <w:r w:rsidR="007B4705" w:rsidRPr="001856E1">
        <w:rPr>
          <w:kern w:val="0"/>
        </w:rPr>
        <w:t>»</w:t>
      </w:r>
    </w:p>
    <w:p w:rsidR="006A2952" w:rsidRDefault="006A2952" w:rsidP="00E2383A">
      <w:pPr>
        <w:suppressAutoHyphens/>
        <w:ind w:firstLine="709"/>
        <w:rPr>
          <w:rFonts w:cs="Arial"/>
          <w:bCs/>
          <w:szCs w:val="28"/>
        </w:rPr>
      </w:pPr>
    </w:p>
    <w:p w:rsidR="001856E1" w:rsidRPr="001856E1" w:rsidRDefault="001856E1" w:rsidP="00E2383A">
      <w:pPr>
        <w:suppressAutoHyphens/>
        <w:ind w:firstLine="709"/>
        <w:rPr>
          <w:rFonts w:cs="Arial"/>
          <w:bCs/>
          <w:szCs w:val="28"/>
        </w:rPr>
      </w:pPr>
    </w:p>
    <w:p w:rsidR="001856E1" w:rsidRDefault="004B0A1E" w:rsidP="00E2383A">
      <w:pPr>
        <w:suppressAutoHyphens/>
        <w:ind w:firstLine="709"/>
        <w:rPr>
          <w:rFonts w:cs="Arial"/>
          <w:szCs w:val="28"/>
        </w:rPr>
      </w:pPr>
      <w:r w:rsidRPr="001856E1">
        <w:rPr>
          <w:rFonts w:cs="Arial"/>
          <w:bCs/>
          <w:szCs w:val="28"/>
        </w:rPr>
        <w:t>В соответствии с</w:t>
      </w:r>
      <w:r w:rsidR="00235124" w:rsidRPr="001856E1">
        <w:rPr>
          <w:rFonts w:cs="Arial"/>
          <w:bCs/>
          <w:szCs w:val="28"/>
        </w:rPr>
        <w:t xml:space="preserve"> Федеральным</w:t>
      </w:r>
      <w:r w:rsidR="00D06543" w:rsidRPr="001856E1">
        <w:rPr>
          <w:rFonts w:cs="Arial"/>
          <w:bCs/>
          <w:szCs w:val="28"/>
        </w:rPr>
        <w:t xml:space="preserve"> закон</w:t>
      </w:r>
      <w:r w:rsidR="00F911D8" w:rsidRPr="001856E1">
        <w:rPr>
          <w:rFonts w:cs="Arial"/>
          <w:bCs/>
          <w:szCs w:val="28"/>
        </w:rPr>
        <w:t>ом</w:t>
      </w:r>
      <w:r w:rsidR="00235124" w:rsidRPr="001856E1">
        <w:rPr>
          <w:rFonts w:cs="Arial"/>
          <w:bCs/>
          <w:szCs w:val="28"/>
        </w:rPr>
        <w:t xml:space="preserve"> </w:t>
      </w:r>
      <w:hyperlink r:id="rId7" w:history="1">
        <w:r w:rsidR="006E2302">
          <w:rPr>
            <w:rStyle w:val="a3"/>
            <w:rFonts w:cs="Arial"/>
            <w:bCs/>
            <w:szCs w:val="28"/>
          </w:rPr>
          <w:t>от 06 октября 2003 года № 131-ФЗ</w:t>
        </w:r>
      </w:hyperlink>
      <w:r w:rsidR="00235124" w:rsidRPr="001856E1">
        <w:rPr>
          <w:rFonts w:cs="Arial"/>
          <w:bCs/>
          <w:szCs w:val="28"/>
        </w:rPr>
        <w:t xml:space="preserve"> «Об общих принципах организации местного самоуправления в Российской Федерации»</w:t>
      </w:r>
      <w:r w:rsidR="001856E1" w:rsidRPr="001856E1">
        <w:rPr>
          <w:bCs/>
          <w:szCs w:val="28"/>
        </w:rPr>
        <w:t>,</w:t>
      </w:r>
      <w:r w:rsidR="001856E1">
        <w:rPr>
          <w:bCs/>
          <w:szCs w:val="28"/>
        </w:rPr>
        <w:t xml:space="preserve"> </w:t>
      </w:r>
      <w:r w:rsidR="008D10BF" w:rsidRPr="001856E1">
        <w:rPr>
          <w:rFonts w:cs="Arial"/>
          <w:bCs/>
          <w:szCs w:val="28"/>
        </w:rPr>
        <w:t>в связи с несоответствием действующему законодательству</w:t>
      </w:r>
      <w:r w:rsidR="001856E1" w:rsidRPr="001856E1">
        <w:rPr>
          <w:szCs w:val="28"/>
        </w:rPr>
        <w:t>,</w:t>
      </w:r>
      <w:r w:rsidR="001856E1">
        <w:rPr>
          <w:szCs w:val="28"/>
        </w:rPr>
        <w:t xml:space="preserve"> </w:t>
      </w:r>
      <w:r w:rsidR="00131510" w:rsidRPr="001856E1">
        <w:rPr>
          <w:rFonts w:cs="Arial"/>
          <w:szCs w:val="28"/>
        </w:rPr>
        <w:t>Администрация муниципального района «Петровск-Забайкальский район»</w:t>
      </w:r>
      <w:r w:rsidR="006E2302">
        <w:rPr>
          <w:rFonts w:cs="Arial"/>
          <w:szCs w:val="28"/>
        </w:rPr>
        <w:t xml:space="preserve"> </w:t>
      </w:r>
      <w:r w:rsidR="00562ADF" w:rsidRPr="001856E1">
        <w:rPr>
          <w:rFonts w:cs="Arial"/>
          <w:szCs w:val="28"/>
        </w:rPr>
        <w:t>п о с т а н о в л я е т:</w:t>
      </w:r>
    </w:p>
    <w:p w:rsidR="001856E1" w:rsidRDefault="001856E1" w:rsidP="00E2383A">
      <w:pPr>
        <w:suppressAutoHyphens/>
        <w:ind w:firstLine="709"/>
        <w:rPr>
          <w:szCs w:val="28"/>
        </w:rPr>
      </w:pPr>
    </w:p>
    <w:p w:rsidR="008D10BF" w:rsidRPr="001856E1" w:rsidRDefault="00131510" w:rsidP="00E2383A">
      <w:pPr>
        <w:suppressAutoHyphens/>
        <w:ind w:firstLine="709"/>
        <w:rPr>
          <w:rFonts w:cs="Arial"/>
          <w:szCs w:val="28"/>
        </w:rPr>
      </w:pPr>
      <w:r w:rsidRPr="001856E1">
        <w:rPr>
          <w:rFonts w:cs="Arial"/>
          <w:szCs w:val="28"/>
        </w:rPr>
        <w:t>1.</w:t>
      </w:r>
      <w:r w:rsidR="001856E1">
        <w:rPr>
          <w:rFonts w:cs="Arial"/>
          <w:szCs w:val="28"/>
        </w:rPr>
        <w:t xml:space="preserve"> </w:t>
      </w:r>
      <w:r w:rsidR="009B3AFA" w:rsidRPr="001856E1">
        <w:rPr>
          <w:rFonts w:cs="Arial"/>
          <w:szCs w:val="28"/>
        </w:rPr>
        <w:t>Внести в</w:t>
      </w:r>
      <w:r w:rsidR="001856E1" w:rsidRPr="001856E1">
        <w:rPr>
          <w:rFonts w:cs="Arial"/>
          <w:szCs w:val="28"/>
        </w:rPr>
        <w:t xml:space="preserve"> </w:t>
      </w:r>
      <w:r w:rsidR="006A2952" w:rsidRPr="001856E1">
        <w:rPr>
          <w:rFonts w:cs="Arial"/>
          <w:szCs w:val="28"/>
        </w:rPr>
        <w:t>постановление</w:t>
      </w:r>
      <w:r w:rsidR="009B3AFA" w:rsidRPr="001856E1">
        <w:rPr>
          <w:rFonts w:cs="Arial"/>
          <w:szCs w:val="28"/>
        </w:rPr>
        <w:t xml:space="preserve"> Администрации муниципального района «Петровск-Забайкальский район» </w:t>
      </w:r>
      <w:r w:rsidR="00F22701" w:rsidRPr="001856E1">
        <w:rPr>
          <w:rFonts w:cs="Arial"/>
          <w:szCs w:val="28"/>
        </w:rPr>
        <w:t>27 июля 2016</w:t>
      </w:r>
      <w:r w:rsidR="001856E1">
        <w:rPr>
          <w:szCs w:val="28"/>
        </w:rPr>
        <w:t xml:space="preserve"> </w:t>
      </w:r>
      <w:r w:rsidR="001856E1" w:rsidRPr="001856E1">
        <w:rPr>
          <w:szCs w:val="28"/>
        </w:rPr>
        <w:t>года</w:t>
      </w:r>
      <w:r w:rsidR="001856E1">
        <w:rPr>
          <w:szCs w:val="28"/>
        </w:rPr>
        <w:t xml:space="preserve"> </w:t>
      </w:r>
      <w:r w:rsidR="001856E1" w:rsidRPr="001856E1">
        <w:rPr>
          <w:szCs w:val="28"/>
        </w:rPr>
        <w:t>№</w:t>
      </w:r>
      <w:r w:rsidR="001856E1">
        <w:rPr>
          <w:szCs w:val="28"/>
        </w:rPr>
        <w:t xml:space="preserve"> </w:t>
      </w:r>
      <w:r w:rsidR="00F22701" w:rsidRPr="001856E1">
        <w:rPr>
          <w:rFonts w:cs="Arial"/>
          <w:szCs w:val="28"/>
        </w:rPr>
        <w:t>437 «Об утверждении Административного регламента предоставления муниципальной услуги «Выдача разрешений на ввод объектов</w:t>
      </w:r>
      <w:r w:rsidR="001856E1">
        <w:rPr>
          <w:szCs w:val="28"/>
        </w:rPr>
        <w:t xml:space="preserve"> </w:t>
      </w:r>
      <w:r w:rsidR="00F22701" w:rsidRPr="001856E1">
        <w:rPr>
          <w:rFonts w:cs="Arial"/>
          <w:szCs w:val="28"/>
        </w:rPr>
        <w:t>эксплуатацию»</w:t>
      </w:r>
      <w:r w:rsidR="006E2302">
        <w:rPr>
          <w:rFonts w:cs="Arial"/>
          <w:szCs w:val="28"/>
        </w:rPr>
        <w:t xml:space="preserve"> </w:t>
      </w:r>
      <w:r w:rsidR="00F611A3" w:rsidRPr="001856E1">
        <w:rPr>
          <w:rFonts w:cs="Arial"/>
          <w:szCs w:val="28"/>
        </w:rPr>
        <w:t>следующ</w:t>
      </w:r>
      <w:r w:rsidR="008D10BF" w:rsidRPr="001856E1">
        <w:rPr>
          <w:rFonts w:cs="Arial"/>
          <w:szCs w:val="28"/>
        </w:rPr>
        <w:t>и</w:t>
      </w:r>
      <w:r w:rsidR="00193BE3" w:rsidRPr="001856E1">
        <w:rPr>
          <w:rFonts w:cs="Arial"/>
          <w:szCs w:val="28"/>
        </w:rPr>
        <w:t>е</w:t>
      </w:r>
      <w:r w:rsidR="008D10BF" w:rsidRPr="001856E1">
        <w:rPr>
          <w:rFonts w:cs="Arial"/>
          <w:szCs w:val="28"/>
        </w:rPr>
        <w:t xml:space="preserve"> изменения</w:t>
      </w:r>
      <w:r w:rsidR="00BF65BC" w:rsidRPr="001856E1">
        <w:rPr>
          <w:rFonts w:cs="Arial"/>
          <w:szCs w:val="28"/>
        </w:rPr>
        <w:t>:</w:t>
      </w:r>
    </w:p>
    <w:p w:rsidR="00827CFC" w:rsidRPr="001856E1" w:rsidRDefault="00827CFC" w:rsidP="00E2383A">
      <w:pPr>
        <w:suppressAutoHyphens/>
        <w:ind w:firstLine="709"/>
        <w:rPr>
          <w:rFonts w:cs="Arial"/>
          <w:szCs w:val="28"/>
        </w:rPr>
      </w:pPr>
      <w:r w:rsidRPr="001856E1">
        <w:rPr>
          <w:rFonts w:cs="Arial"/>
          <w:szCs w:val="28"/>
        </w:rPr>
        <w:t>- пункт 2.2 административного регламента изложить в следующей редакции:</w:t>
      </w:r>
      <w:r w:rsidR="001856E1">
        <w:rPr>
          <w:rFonts w:cs="Arial"/>
          <w:szCs w:val="28"/>
        </w:rPr>
        <w:t xml:space="preserve"> </w:t>
      </w:r>
      <w:r w:rsidRPr="001856E1">
        <w:rPr>
          <w:rFonts w:cs="Arial"/>
          <w:szCs w:val="28"/>
        </w:rPr>
        <w:t>«Наименование органа</w:t>
      </w:r>
      <w:r w:rsidR="001856E1" w:rsidRPr="001856E1">
        <w:rPr>
          <w:szCs w:val="28"/>
        </w:rPr>
        <w:t>,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предоставляющего муниципальную услугу.</w:t>
      </w:r>
    </w:p>
    <w:p w:rsidR="00827CFC" w:rsidRPr="001856E1" w:rsidRDefault="00827CFC" w:rsidP="00E2383A">
      <w:pPr>
        <w:suppressAutoHyphens/>
        <w:ind w:firstLine="709"/>
        <w:rPr>
          <w:rFonts w:cs="Arial"/>
          <w:szCs w:val="28"/>
        </w:rPr>
      </w:pPr>
      <w:r w:rsidRPr="001856E1">
        <w:rPr>
          <w:rFonts w:cs="Arial"/>
          <w:szCs w:val="28"/>
        </w:rPr>
        <w:t>Муниципальная услуга предоставляется Администрацией муниципального района «Петровск-Забайкальский район».</w:t>
      </w:r>
      <w:r w:rsidR="001856E1">
        <w:rPr>
          <w:rFonts w:cs="Arial"/>
          <w:szCs w:val="28"/>
        </w:rPr>
        <w:t xml:space="preserve"> </w:t>
      </w:r>
      <w:r w:rsidRPr="001856E1">
        <w:rPr>
          <w:rFonts w:cs="Arial"/>
          <w:szCs w:val="28"/>
        </w:rPr>
        <w:t>Непосредственно муниципальную услугу предоставляет специалист отдела сельского хозяйства и территориального развития Администрации муниципального района «Петровск-Забайкальский район»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 xml:space="preserve">(далее </w:t>
      </w:r>
      <w:r w:rsidR="001856E1" w:rsidRPr="001856E1">
        <w:rPr>
          <w:szCs w:val="28"/>
        </w:rPr>
        <w:t>-</w:t>
      </w:r>
      <w:r w:rsidRPr="001856E1">
        <w:rPr>
          <w:rFonts w:cs="Arial"/>
          <w:szCs w:val="28"/>
        </w:rPr>
        <w:t xml:space="preserve"> Исполнитель)».</w:t>
      </w:r>
    </w:p>
    <w:p w:rsidR="001856E1" w:rsidRDefault="00F22701" w:rsidP="00E2383A">
      <w:pPr>
        <w:suppressAutoHyphens/>
        <w:ind w:firstLine="709"/>
        <w:rPr>
          <w:szCs w:val="28"/>
        </w:rPr>
      </w:pPr>
      <w:r w:rsidRPr="001856E1">
        <w:rPr>
          <w:rFonts w:cs="Arial"/>
          <w:szCs w:val="28"/>
        </w:rPr>
        <w:t xml:space="preserve">- </w:t>
      </w:r>
      <w:r w:rsidR="00032068" w:rsidRPr="001856E1">
        <w:rPr>
          <w:rFonts w:cs="Arial"/>
          <w:szCs w:val="28"/>
        </w:rPr>
        <w:t xml:space="preserve">пункт </w:t>
      </w:r>
      <w:r w:rsidR="00D06543" w:rsidRPr="001856E1">
        <w:rPr>
          <w:rFonts w:cs="Arial"/>
          <w:szCs w:val="28"/>
        </w:rPr>
        <w:t>2.</w:t>
      </w:r>
      <w:r w:rsidRPr="001856E1">
        <w:rPr>
          <w:rFonts w:cs="Arial"/>
          <w:szCs w:val="28"/>
        </w:rPr>
        <w:t>6</w:t>
      </w:r>
      <w:r w:rsidR="007B4705" w:rsidRPr="001856E1">
        <w:rPr>
          <w:rFonts w:cs="Arial"/>
          <w:szCs w:val="28"/>
        </w:rPr>
        <w:t>.</w:t>
      </w:r>
      <w:r w:rsidRPr="001856E1">
        <w:rPr>
          <w:rFonts w:cs="Arial"/>
          <w:szCs w:val="28"/>
        </w:rPr>
        <w:t>1.</w:t>
      </w:r>
      <w:r w:rsidR="008D10BF" w:rsidRPr="001856E1">
        <w:rPr>
          <w:rFonts w:cs="Arial"/>
          <w:szCs w:val="28"/>
        </w:rPr>
        <w:t>а</w:t>
      </w:r>
      <w:r w:rsidR="00D06543" w:rsidRPr="001856E1">
        <w:rPr>
          <w:rFonts w:cs="Arial"/>
          <w:szCs w:val="28"/>
        </w:rPr>
        <w:t xml:space="preserve">дминистративного регламента </w:t>
      </w:r>
      <w:r w:rsidRPr="001856E1">
        <w:rPr>
          <w:rFonts w:cs="Arial"/>
          <w:szCs w:val="28"/>
        </w:rPr>
        <w:t>дополнить:</w:t>
      </w:r>
      <w:r w:rsidR="001856E1" w:rsidRPr="001856E1">
        <w:rPr>
          <w:szCs w:val="28"/>
        </w:rPr>
        <w:t xml:space="preserve"> </w:t>
      </w:r>
    </w:p>
    <w:p w:rsidR="00FB676E" w:rsidRPr="001856E1" w:rsidRDefault="001856E1" w:rsidP="00E2383A">
      <w:pPr>
        <w:suppressAutoHyphens/>
        <w:ind w:firstLine="709"/>
        <w:rPr>
          <w:rFonts w:cs="Arial"/>
          <w:szCs w:val="28"/>
          <w:shd w:val="clear" w:color="auto" w:fill="FFFFFF"/>
        </w:rPr>
      </w:pPr>
      <w:r w:rsidRPr="001856E1">
        <w:rPr>
          <w:szCs w:val="28"/>
        </w:rPr>
        <w:t>«</w:t>
      </w:r>
      <w:r w:rsidR="00F22701" w:rsidRPr="001856E1">
        <w:rPr>
          <w:rFonts w:cs="Arial"/>
          <w:szCs w:val="28"/>
          <w:shd w:val="clear" w:color="auto" w:fill="FFFFFF"/>
        </w:rPr>
        <w:t>12) технический план объекта капитального строительства</w:t>
      </w:r>
      <w:r w:rsidRPr="001856E1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</w:t>
      </w:r>
      <w:r w:rsidR="00F22701" w:rsidRPr="001856E1">
        <w:rPr>
          <w:rFonts w:cs="Arial"/>
          <w:szCs w:val="28"/>
          <w:shd w:val="clear" w:color="auto" w:fill="FFFFFF"/>
        </w:rPr>
        <w:t>подготовленный в соответствии с Федеральным</w:t>
      </w:r>
      <w:r>
        <w:rPr>
          <w:rStyle w:val="apple-converted-space"/>
          <w:szCs w:val="28"/>
          <w:shd w:val="clear" w:color="auto" w:fill="FFFFFF"/>
        </w:rPr>
        <w:t xml:space="preserve"> </w:t>
      </w:r>
      <w:hyperlink r:id="rId8" w:history="1">
        <w:r w:rsidR="00F22701" w:rsidRPr="001856E1">
          <w:rPr>
            <w:rStyle w:val="a3"/>
            <w:rFonts w:cs="Arial"/>
            <w:color w:val="auto"/>
            <w:szCs w:val="28"/>
            <w:shd w:val="clear" w:color="auto" w:fill="FFFFFF"/>
          </w:rPr>
          <w:t>законом</w:t>
        </w:r>
      </w:hyperlink>
      <w:r>
        <w:rPr>
          <w:rStyle w:val="apple-converted-space"/>
          <w:szCs w:val="28"/>
          <w:shd w:val="clear" w:color="auto" w:fill="FFFFFF"/>
        </w:rPr>
        <w:t xml:space="preserve"> </w:t>
      </w:r>
      <w:hyperlink r:id="rId9" w:history="1">
        <w:r w:rsidR="006E2302">
          <w:rPr>
            <w:rStyle w:val="a3"/>
            <w:rFonts w:cs="Arial"/>
            <w:szCs w:val="28"/>
            <w:shd w:val="clear" w:color="auto" w:fill="FFFFFF"/>
          </w:rPr>
          <w:t>от 24 июля 2007 года № 221-ФЗ</w:t>
        </w:r>
      </w:hyperlink>
      <w:r w:rsidR="00F22701" w:rsidRPr="001856E1">
        <w:rPr>
          <w:rFonts w:cs="Arial"/>
          <w:szCs w:val="28"/>
          <w:shd w:val="clear" w:color="auto" w:fill="FFFFFF"/>
        </w:rPr>
        <w:t xml:space="preserve"> </w:t>
      </w:r>
      <w:r w:rsidRPr="001856E1">
        <w:rPr>
          <w:szCs w:val="28"/>
          <w:shd w:val="clear" w:color="auto" w:fill="FFFFFF"/>
        </w:rPr>
        <w:t>«</w:t>
      </w:r>
      <w:r w:rsidR="00F22701" w:rsidRPr="001856E1">
        <w:rPr>
          <w:rFonts w:cs="Arial"/>
          <w:szCs w:val="28"/>
          <w:shd w:val="clear" w:color="auto" w:fill="FFFFFF"/>
        </w:rPr>
        <w:t>О государ</w:t>
      </w:r>
      <w:r w:rsidR="00FF693D" w:rsidRPr="001856E1">
        <w:rPr>
          <w:rFonts w:cs="Arial"/>
          <w:szCs w:val="28"/>
          <w:shd w:val="clear" w:color="auto" w:fill="FFFFFF"/>
        </w:rPr>
        <w:t>ственном кадастре недвижимости</w:t>
      </w:r>
      <w:r w:rsidRPr="001856E1">
        <w:rPr>
          <w:szCs w:val="28"/>
          <w:shd w:val="clear" w:color="auto" w:fill="FFFFFF"/>
        </w:rPr>
        <w:t>»</w:t>
      </w:r>
      <w:r w:rsidR="00F22701" w:rsidRPr="001856E1">
        <w:rPr>
          <w:rFonts w:cs="Arial"/>
          <w:szCs w:val="28"/>
          <w:shd w:val="clear" w:color="auto" w:fill="FFFFFF"/>
        </w:rPr>
        <w:t>»</w:t>
      </w:r>
      <w:r w:rsidR="00FF693D" w:rsidRPr="001856E1">
        <w:rPr>
          <w:rFonts w:cs="Arial"/>
          <w:szCs w:val="28"/>
          <w:shd w:val="clear" w:color="auto" w:fill="FFFFFF"/>
        </w:rPr>
        <w:t>.</w:t>
      </w:r>
    </w:p>
    <w:p w:rsidR="001856E1" w:rsidRDefault="00FF693D" w:rsidP="00E2383A">
      <w:pPr>
        <w:suppressAutoHyphens/>
        <w:ind w:firstLine="709"/>
        <w:rPr>
          <w:szCs w:val="28"/>
        </w:rPr>
      </w:pPr>
      <w:r w:rsidRPr="001856E1">
        <w:rPr>
          <w:rFonts w:cs="Arial"/>
          <w:szCs w:val="28"/>
        </w:rPr>
        <w:t>- пункт 2.7 административного регламента дополнить: «Основанием для отказа в приеме документов</w:t>
      </w:r>
      <w:r w:rsidR="001856E1" w:rsidRPr="001856E1">
        <w:rPr>
          <w:szCs w:val="28"/>
        </w:rPr>
        <w:t>,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необходимых для предоставления муниципальной услуги</w:t>
      </w:r>
      <w:r w:rsidR="001856E1" w:rsidRPr="001856E1">
        <w:rPr>
          <w:szCs w:val="28"/>
        </w:rPr>
        <w:t>,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является несоблюдение требований к их оформлению.</w:t>
      </w:r>
    </w:p>
    <w:p w:rsidR="001856E1" w:rsidRDefault="00FF693D" w:rsidP="00E2383A">
      <w:pPr>
        <w:suppressAutoHyphens/>
        <w:ind w:firstLine="709"/>
        <w:rPr>
          <w:szCs w:val="28"/>
        </w:rPr>
      </w:pPr>
      <w:r w:rsidRPr="001856E1">
        <w:rPr>
          <w:rFonts w:cs="Arial"/>
          <w:szCs w:val="28"/>
        </w:rPr>
        <w:t>Документы</w:t>
      </w:r>
      <w:r w:rsidR="001856E1" w:rsidRPr="001856E1">
        <w:rPr>
          <w:szCs w:val="28"/>
        </w:rPr>
        <w:t>,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предъявляемые заявителем или его представителем</w:t>
      </w:r>
      <w:r w:rsidR="001856E1" w:rsidRPr="001856E1">
        <w:rPr>
          <w:szCs w:val="28"/>
        </w:rPr>
        <w:t>,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должны соответствовать следующим требованиям:</w:t>
      </w:r>
    </w:p>
    <w:p w:rsidR="001856E1" w:rsidRDefault="00FF693D" w:rsidP="00E2383A">
      <w:pPr>
        <w:suppressAutoHyphens/>
        <w:ind w:firstLine="709"/>
        <w:rPr>
          <w:szCs w:val="28"/>
        </w:rPr>
      </w:pPr>
      <w:r w:rsidRPr="001856E1">
        <w:rPr>
          <w:rFonts w:cs="Arial"/>
          <w:szCs w:val="28"/>
        </w:rPr>
        <w:t>- полномочия представителя оформлены в установленном законом порядке;</w:t>
      </w:r>
    </w:p>
    <w:p w:rsidR="001856E1" w:rsidRDefault="00FF693D" w:rsidP="00E2383A">
      <w:pPr>
        <w:suppressAutoHyphens/>
        <w:ind w:firstLine="709"/>
        <w:rPr>
          <w:szCs w:val="28"/>
        </w:rPr>
      </w:pPr>
      <w:r w:rsidRPr="001856E1">
        <w:rPr>
          <w:rFonts w:cs="Arial"/>
          <w:szCs w:val="28"/>
        </w:rPr>
        <w:t>-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тексты документов написаны разборчиво;</w:t>
      </w:r>
    </w:p>
    <w:p w:rsidR="001856E1" w:rsidRDefault="00FF693D" w:rsidP="00E2383A">
      <w:pPr>
        <w:suppressAutoHyphens/>
        <w:ind w:firstLine="709"/>
        <w:rPr>
          <w:szCs w:val="28"/>
        </w:rPr>
      </w:pPr>
      <w:r w:rsidRPr="001856E1">
        <w:rPr>
          <w:rFonts w:cs="Arial"/>
          <w:szCs w:val="28"/>
        </w:rPr>
        <w:t>- фамилия</w:t>
      </w:r>
      <w:r w:rsidR="001856E1" w:rsidRPr="001856E1">
        <w:rPr>
          <w:szCs w:val="28"/>
        </w:rPr>
        <w:t>,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имя и отчество заявителя</w:t>
      </w:r>
      <w:r w:rsidR="001856E1" w:rsidRPr="001856E1">
        <w:rPr>
          <w:szCs w:val="28"/>
        </w:rPr>
        <w:t>,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адрес места жительства</w:t>
      </w:r>
      <w:r w:rsidR="001856E1" w:rsidRPr="001856E1">
        <w:rPr>
          <w:szCs w:val="28"/>
        </w:rPr>
        <w:t>,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телефон</w:t>
      </w:r>
      <w:r w:rsidR="001856E1" w:rsidRPr="001856E1">
        <w:rPr>
          <w:szCs w:val="28"/>
        </w:rPr>
        <w:t>,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(если есть) написаны полностью;</w:t>
      </w:r>
    </w:p>
    <w:p w:rsidR="001856E1" w:rsidRDefault="00FF693D" w:rsidP="00E2383A">
      <w:pPr>
        <w:suppressAutoHyphens/>
        <w:ind w:firstLine="709"/>
        <w:rPr>
          <w:szCs w:val="28"/>
        </w:rPr>
      </w:pPr>
      <w:r w:rsidRPr="001856E1">
        <w:rPr>
          <w:rFonts w:cs="Arial"/>
          <w:szCs w:val="28"/>
        </w:rPr>
        <w:t>- в заявлении нет подчисток</w:t>
      </w:r>
      <w:r w:rsidR="001856E1" w:rsidRPr="001856E1">
        <w:rPr>
          <w:szCs w:val="28"/>
        </w:rPr>
        <w:t>,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приписок</w:t>
      </w:r>
      <w:r w:rsidR="001856E1" w:rsidRPr="001856E1">
        <w:rPr>
          <w:szCs w:val="28"/>
        </w:rPr>
        <w:t>,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зачеркнутых слов и иных неоговоренных исправлений;</w:t>
      </w:r>
    </w:p>
    <w:p w:rsidR="001856E1" w:rsidRDefault="00FF693D" w:rsidP="00E2383A">
      <w:pPr>
        <w:suppressAutoHyphens/>
        <w:ind w:firstLine="709"/>
        <w:rPr>
          <w:szCs w:val="28"/>
        </w:rPr>
      </w:pPr>
      <w:r w:rsidRPr="001856E1">
        <w:rPr>
          <w:rFonts w:cs="Arial"/>
          <w:szCs w:val="28"/>
        </w:rPr>
        <w:t>- документы не исполнены карандашом;</w:t>
      </w:r>
    </w:p>
    <w:p w:rsidR="00FF693D" w:rsidRPr="001856E1" w:rsidRDefault="00FF693D" w:rsidP="00E2383A">
      <w:pPr>
        <w:suppressAutoHyphens/>
        <w:ind w:firstLine="709"/>
        <w:rPr>
          <w:rFonts w:cs="Arial"/>
          <w:szCs w:val="28"/>
        </w:rPr>
      </w:pPr>
      <w:r w:rsidRPr="001856E1">
        <w:rPr>
          <w:rFonts w:cs="Arial"/>
          <w:szCs w:val="28"/>
        </w:rPr>
        <w:t>- документы не имеют серьезных повреждений</w:t>
      </w:r>
      <w:r w:rsidR="001856E1" w:rsidRPr="001856E1">
        <w:rPr>
          <w:szCs w:val="28"/>
        </w:rPr>
        <w:t>,</w:t>
      </w:r>
      <w:r w:rsidR="001856E1">
        <w:rPr>
          <w:szCs w:val="28"/>
        </w:rPr>
        <w:t xml:space="preserve"> </w:t>
      </w:r>
      <w:r w:rsidRPr="001856E1">
        <w:rPr>
          <w:rFonts w:cs="Arial"/>
          <w:szCs w:val="28"/>
        </w:rPr>
        <w:t>наличие которых допускает многозначность истолкования содержания».</w:t>
      </w:r>
    </w:p>
    <w:p w:rsidR="00032068" w:rsidRPr="001856E1" w:rsidRDefault="00032068" w:rsidP="00E2383A">
      <w:pPr>
        <w:pStyle w:val="ConsPlusTitle"/>
        <w:widowControl/>
        <w:suppressAutoHyphens/>
        <w:ind w:firstLine="709"/>
        <w:jc w:val="both"/>
        <w:rPr>
          <w:b w:val="0"/>
          <w:sz w:val="24"/>
          <w:szCs w:val="28"/>
        </w:rPr>
      </w:pPr>
      <w:r w:rsidRPr="001856E1">
        <w:rPr>
          <w:b w:val="0"/>
          <w:sz w:val="24"/>
          <w:szCs w:val="28"/>
        </w:rPr>
        <w:lastRenderedPageBreak/>
        <w:t>2.</w:t>
      </w:r>
      <w:r w:rsidR="001856E1">
        <w:rPr>
          <w:b w:val="0"/>
          <w:sz w:val="24"/>
          <w:szCs w:val="28"/>
        </w:rPr>
        <w:t xml:space="preserve"> </w:t>
      </w:r>
      <w:r w:rsidRPr="001856E1">
        <w:rPr>
          <w:b w:val="0"/>
          <w:sz w:val="24"/>
          <w:szCs w:val="28"/>
        </w:rPr>
        <w:t xml:space="preserve">Настоящее постановление </w:t>
      </w:r>
      <w:r w:rsidR="00131510" w:rsidRPr="001856E1">
        <w:rPr>
          <w:b w:val="0"/>
          <w:sz w:val="24"/>
          <w:szCs w:val="28"/>
        </w:rPr>
        <w:t>опубликовать</w:t>
      </w:r>
      <w:r w:rsidRPr="001856E1">
        <w:rPr>
          <w:b w:val="0"/>
          <w:sz w:val="24"/>
          <w:szCs w:val="28"/>
        </w:rPr>
        <w:t xml:space="preserve"> на</w:t>
      </w:r>
      <w:r w:rsidR="001856E1">
        <w:rPr>
          <w:b w:val="0"/>
          <w:sz w:val="24"/>
          <w:szCs w:val="28"/>
        </w:rPr>
        <w:t xml:space="preserve"> </w:t>
      </w:r>
      <w:r w:rsidR="00131510" w:rsidRPr="001856E1">
        <w:rPr>
          <w:b w:val="0"/>
          <w:sz w:val="24"/>
          <w:szCs w:val="28"/>
        </w:rPr>
        <w:t xml:space="preserve">информационном стенде </w:t>
      </w:r>
      <w:r w:rsidRPr="001856E1">
        <w:rPr>
          <w:b w:val="0"/>
          <w:sz w:val="24"/>
          <w:szCs w:val="28"/>
        </w:rPr>
        <w:t>муниципального района «Петровск-Забайкальский район»</w:t>
      </w:r>
      <w:r w:rsidR="001856E1">
        <w:rPr>
          <w:b w:val="0"/>
          <w:sz w:val="24"/>
          <w:szCs w:val="28"/>
        </w:rPr>
        <w:t xml:space="preserve"> </w:t>
      </w:r>
      <w:r w:rsidRPr="001856E1">
        <w:rPr>
          <w:b w:val="0"/>
          <w:sz w:val="24"/>
          <w:szCs w:val="28"/>
        </w:rPr>
        <w:t>по адресу: Забайкальский край</w:t>
      </w:r>
      <w:r w:rsidR="001856E1" w:rsidRPr="001856E1">
        <w:rPr>
          <w:b w:val="0"/>
          <w:sz w:val="24"/>
          <w:szCs w:val="28"/>
        </w:rPr>
        <w:t>,</w:t>
      </w:r>
      <w:r w:rsidR="001856E1">
        <w:rPr>
          <w:b w:val="0"/>
          <w:sz w:val="24"/>
          <w:szCs w:val="28"/>
        </w:rPr>
        <w:t xml:space="preserve"> </w:t>
      </w:r>
      <w:r w:rsidRPr="001856E1">
        <w:rPr>
          <w:b w:val="0"/>
          <w:sz w:val="24"/>
          <w:szCs w:val="28"/>
        </w:rPr>
        <w:t>г.Петровск-Забайкальский</w:t>
      </w:r>
      <w:r w:rsidR="001856E1" w:rsidRPr="001856E1">
        <w:rPr>
          <w:b w:val="0"/>
          <w:sz w:val="24"/>
          <w:szCs w:val="28"/>
        </w:rPr>
        <w:t>,</w:t>
      </w:r>
      <w:r w:rsidR="001856E1">
        <w:rPr>
          <w:b w:val="0"/>
          <w:sz w:val="24"/>
          <w:szCs w:val="28"/>
        </w:rPr>
        <w:t xml:space="preserve"> </w:t>
      </w:r>
      <w:r w:rsidRPr="001856E1">
        <w:rPr>
          <w:b w:val="0"/>
          <w:sz w:val="24"/>
          <w:szCs w:val="28"/>
        </w:rPr>
        <w:t>ул.Горбачевского</w:t>
      </w:r>
      <w:r w:rsidR="001856E1" w:rsidRPr="001856E1">
        <w:rPr>
          <w:b w:val="0"/>
          <w:sz w:val="24"/>
          <w:szCs w:val="28"/>
        </w:rPr>
        <w:t>,</w:t>
      </w:r>
      <w:r w:rsidR="001856E1">
        <w:rPr>
          <w:b w:val="0"/>
          <w:sz w:val="24"/>
          <w:szCs w:val="28"/>
        </w:rPr>
        <w:t xml:space="preserve"> </w:t>
      </w:r>
      <w:r w:rsidRPr="001856E1">
        <w:rPr>
          <w:b w:val="0"/>
          <w:sz w:val="24"/>
          <w:szCs w:val="28"/>
        </w:rPr>
        <w:t>д.19</w:t>
      </w:r>
      <w:r w:rsidR="001856E1" w:rsidRPr="001856E1">
        <w:rPr>
          <w:b w:val="0"/>
          <w:sz w:val="24"/>
          <w:szCs w:val="28"/>
        </w:rPr>
        <w:t>,</w:t>
      </w:r>
      <w:r w:rsidR="001856E1">
        <w:rPr>
          <w:b w:val="0"/>
          <w:sz w:val="24"/>
          <w:szCs w:val="28"/>
        </w:rPr>
        <w:t xml:space="preserve"> </w:t>
      </w:r>
      <w:r w:rsidRPr="001856E1">
        <w:rPr>
          <w:b w:val="0"/>
          <w:sz w:val="24"/>
          <w:szCs w:val="28"/>
        </w:rPr>
        <w:t xml:space="preserve">и </w:t>
      </w:r>
      <w:r w:rsidR="00131510" w:rsidRPr="001856E1">
        <w:rPr>
          <w:b w:val="0"/>
          <w:sz w:val="24"/>
          <w:szCs w:val="28"/>
        </w:rPr>
        <w:t xml:space="preserve">обнародовать </w:t>
      </w:r>
      <w:r w:rsidRPr="001856E1">
        <w:rPr>
          <w:b w:val="0"/>
          <w:sz w:val="24"/>
          <w:szCs w:val="28"/>
        </w:rPr>
        <w:t xml:space="preserve">на официальном сайте органов местного самоуправления </w:t>
      </w:r>
      <w:r w:rsidRPr="001856E1">
        <w:rPr>
          <w:b w:val="0"/>
          <w:bCs w:val="0"/>
          <w:sz w:val="24"/>
          <w:szCs w:val="28"/>
        </w:rPr>
        <w:t>муниципального района «Петровск-Забайкальский район»</w:t>
      </w:r>
      <w:r w:rsidRPr="001856E1">
        <w:rPr>
          <w:b w:val="0"/>
          <w:sz w:val="24"/>
          <w:szCs w:val="28"/>
          <w:lang w:val="en-US"/>
        </w:rPr>
        <w:t>http</w:t>
      </w:r>
      <w:r w:rsidRPr="001856E1">
        <w:rPr>
          <w:b w:val="0"/>
          <w:sz w:val="24"/>
          <w:szCs w:val="28"/>
        </w:rPr>
        <w:t>://петровзаб.забайкальскийкрай.рф.</w:t>
      </w:r>
    </w:p>
    <w:p w:rsidR="00BF65BC" w:rsidRPr="001856E1" w:rsidRDefault="00BF65BC" w:rsidP="00E2383A">
      <w:pPr>
        <w:tabs>
          <w:tab w:val="right" w:pos="9639"/>
        </w:tabs>
        <w:suppressAutoHyphens/>
        <w:ind w:firstLine="709"/>
        <w:rPr>
          <w:rFonts w:cs="Arial"/>
          <w:szCs w:val="28"/>
        </w:rPr>
      </w:pPr>
    </w:p>
    <w:p w:rsidR="00FF693D" w:rsidRPr="001856E1" w:rsidRDefault="00FF693D" w:rsidP="00E2383A">
      <w:pPr>
        <w:tabs>
          <w:tab w:val="right" w:pos="9639"/>
        </w:tabs>
        <w:suppressAutoHyphens/>
        <w:ind w:firstLine="709"/>
        <w:rPr>
          <w:rFonts w:cs="Arial"/>
          <w:szCs w:val="28"/>
        </w:rPr>
      </w:pPr>
    </w:p>
    <w:p w:rsidR="00FF693D" w:rsidRPr="001856E1" w:rsidRDefault="00FF693D" w:rsidP="00E2383A">
      <w:pPr>
        <w:tabs>
          <w:tab w:val="right" w:pos="9639"/>
        </w:tabs>
        <w:suppressAutoHyphens/>
        <w:ind w:firstLine="709"/>
        <w:rPr>
          <w:rFonts w:cs="Arial"/>
          <w:szCs w:val="28"/>
        </w:rPr>
      </w:pPr>
      <w:bookmarkStart w:id="0" w:name="_GoBack"/>
      <w:bookmarkEnd w:id="0"/>
    </w:p>
    <w:p w:rsidR="00032068" w:rsidRPr="001856E1" w:rsidRDefault="00032068" w:rsidP="00E2383A">
      <w:pPr>
        <w:tabs>
          <w:tab w:val="right" w:pos="10490"/>
        </w:tabs>
        <w:suppressAutoHyphens/>
        <w:ind w:firstLine="0"/>
        <w:rPr>
          <w:rFonts w:cs="Arial"/>
          <w:szCs w:val="28"/>
        </w:rPr>
      </w:pPr>
      <w:r w:rsidRPr="001856E1">
        <w:rPr>
          <w:rFonts w:cs="Arial"/>
          <w:szCs w:val="28"/>
        </w:rPr>
        <w:t>Глав</w:t>
      </w:r>
      <w:r w:rsidR="008D10BF" w:rsidRPr="001856E1">
        <w:rPr>
          <w:rFonts w:cs="Arial"/>
          <w:szCs w:val="28"/>
        </w:rPr>
        <w:t>а</w:t>
      </w:r>
      <w:r w:rsidR="001856E1" w:rsidRPr="001856E1">
        <w:rPr>
          <w:rFonts w:cs="Arial"/>
          <w:szCs w:val="28"/>
        </w:rPr>
        <w:t xml:space="preserve"> </w:t>
      </w:r>
      <w:r w:rsidR="008D10BF" w:rsidRPr="001856E1">
        <w:rPr>
          <w:rFonts w:cs="Arial"/>
          <w:szCs w:val="28"/>
        </w:rPr>
        <w:t>муниципального</w:t>
      </w:r>
      <w:r w:rsidRPr="001856E1">
        <w:rPr>
          <w:rFonts w:cs="Arial"/>
          <w:szCs w:val="28"/>
        </w:rPr>
        <w:t xml:space="preserve"> района</w:t>
      </w:r>
      <w:r w:rsidR="001856E1">
        <w:rPr>
          <w:szCs w:val="28"/>
        </w:rPr>
        <w:tab/>
      </w:r>
      <w:r w:rsidR="008D10BF" w:rsidRPr="001856E1">
        <w:rPr>
          <w:rFonts w:cs="Arial"/>
          <w:szCs w:val="28"/>
        </w:rPr>
        <w:t>А.И. Кузнецов</w:t>
      </w:r>
    </w:p>
    <w:sectPr w:rsidR="00032068" w:rsidRPr="001856E1" w:rsidSect="001856E1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183" w:rsidRDefault="00E56183" w:rsidP="009731DC">
      <w:r>
        <w:separator/>
      </w:r>
    </w:p>
  </w:endnote>
  <w:endnote w:type="continuationSeparator" w:id="1">
    <w:p w:rsidR="00E56183" w:rsidRDefault="00E56183" w:rsidP="0097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183" w:rsidRDefault="00E56183" w:rsidP="009731DC">
      <w:r>
        <w:separator/>
      </w:r>
    </w:p>
  </w:footnote>
  <w:footnote w:type="continuationSeparator" w:id="1">
    <w:p w:rsidR="00E56183" w:rsidRDefault="00E56183" w:rsidP="00973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7AE"/>
    <w:multiLevelType w:val="hybridMultilevel"/>
    <w:tmpl w:val="73A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ADF"/>
    <w:rsid w:val="000013E4"/>
    <w:rsid w:val="00005189"/>
    <w:rsid w:val="00007382"/>
    <w:rsid w:val="00010330"/>
    <w:rsid w:val="00020157"/>
    <w:rsid w:val="0002107A"/>
    <w:rsid w:val="0002601E"/>
    <w:rsid w:val="00027D79"/>
    <w:rsid w:val="00030B03"/>
    <w:rsid w:val="00032068"/>
    <w:rsid w:val="00047529"/>
    <w:rsid w:val="00050F33"/>
    <w:rsid w:val="00053B7C"/>
    <w:rsid w:val="00054989"/>
    <w:rsid w:val="00055998"/>
    <w:rsid w:val="0005649E"/>
    <w:rsid w:val="00062760"/>
    <w:rsid w:val="00065E66"/>
    <w:rsid w:val="000666FD"/>
    <w:rsid w:val="000704B8"/>
    <w:rsid w:val="0007053C"/>
    <w:rsid w:val="00071A24"/>
    <w:rsid w:val="00075091"/>
    <w:rsid w:val="00076731"/>
    <w:rsid w:val="000767D1"/>
    <w:rsid w:val="00077C04"/>
    <w:rsid w:val="000948F7"/>
    <w:rsid w:val="00095081"/>
    <w:rsid w:val="000A1E52"/>
    <w:rsid w:val="000A4D69"/>
    <w:rsid w:val="000A5556"/>
    <w:rsid w:val="000A5832"/>
    <w:rsid w:val="000B1A7C"/>
    <w:rsid w:val="000B2804"/>
    <w:rsid w:val="000C1623"/>
    <w:rsid w:val="000C257D"/>
    <w:rsid w:val="000C2CE1"/>
    <w:rsid w:val="000C3B9C"/>
    <w:rsid w:val="000C5F14"/>
    <w:rsid w:val="000D15E5"/>
    <w:rsid w:val="000D2AF7"/>
    <w:rsid w:val="000D3569"/>
    <w:rsid w:val="000F1F83"/>
    <w:rsid w:val="000F4A66"/>
    <w:rsid w:val="00106263"/>
    <w:rsid w:val="00125057"/>
    <w:rsid w:val="001275CC"/>
    <w:rsid w:val="00131510"/>
    <w:rsid w:val="001317A8"/>
    <w:rsid w:val="001333A1"/>
    <w:rsid w:val="00135D2E"/>
    <w:rsid w:val="0013701F"/>
    <w:rsid w:val="001373A3"/>
    <w:rsid w:val="00141848"/>
    <w:rsid w:val="0014371F"/>
    <w:rsid w:val="00144EA8"/>
    <w:rsid w:val="00146006"/>
    <w:rsid w:val="001466D4"/>
    <w:rsid w:val="001501DE"/>
    <w:rsid w:val="00155DF9"/>
    <w:rsid w:val="00156BBF"/>
    <w:rsid w:val="00156D97"/>
    <w:rsid w:val="0015757C"/>
    <w:rsid w:val="0016173B"/>
    <w:rsid w:val="00174084"/>
    <w:rsid w:val="0018489E"/>
    <w:rsid w:val="001856E1"/>
    <w:rsid w:val="00187E3A"/>
    <w:rsid w:val="0019173B"/>
    <w:rsid w:val="00193BE3"/>
    <w:rsid w:val="001B000A"/>
    <w:rsid w:val="001B7EC6"/>
    <w:rsid w:val="001C269F"/>
    <w:rsid w:val="001C2BB9"/>
    <w:rsid w:val="001C38A3"/>
    <w:rsid w:val="001C5556"/>
    <w:rsid w:val="001C69AF"/>
    <w:rsid w:val="001E0C4B"/>
    <w:rsid w:val="001E1B53"/>
    <w:rsid w:val="001E3B94"/>
    <w:rsid w:val="001F07AA"/>
    <w:rsid w:val="001F5B58"/>
    <w:rsid w:val="001F6462"/>
    <w:rsid w:val="00200F05"/>
    <w:rsid w:val="00203F94"/>
    <w:rsid w:val="00210398"/>
    <w:rsid w:val="002120FA"/>
    <w:rsid w:val="00213202"/>
    <w:rsid w:val="00214CFB"/>
    <w:rsid w:val="0021619B"/>
    <w:rsid w:val="00216D2D"/>
    <w:rsid w:val="00221ABD"/>
    <w:rsid w:val="00226CD2"/>
    <w:rsid w:val="00235124"/>
    <w:rsid w:val="00240551"/>
    <w:rsid w:val="00242B50"/>
    <w:rsid w:val="00242B7B"/>
    <w:rsid w:val="00242F0D"/>
    <w:rsid w:val="00244C8F"/>
    <w:rsid w:val="0025084E"/>
    <w:rsid w:val="0025162D"/>
    <w:rsid w:val="00254050"/>
    <w:rsid w:val="002561D3"/>
    <w:rsid w:val="00262910"/>
    <w:rsid w:val="00270566"/>
    <w:rsid w:val="00270F50"/>
    <w:rsid w:val="00276F80"/>
    <w:rsid w:val="00281522"/>
    <w:rsid w:val="002823BB"/>
    <w:rsid w:val="00285967"/>
    <w:rsid w:val="00286535"/>
    <w:rsid w:val="00286C17"/>
    <w:rsid w:val="00290BCA"/>
    <w:rsid w:val="00292C35"/>
    <w:rsid w:val="002936B3"/>
    <w:rsid w:val="002A075D"/>
    <w:rsid w:val="002A3EBA"/>
    <w:rsid w:val="002A446C"/>
    <w:rsid w:val="002B0E48"/>
    <w:rsid w:val="002B37F3"/>
    <w:rsid w:val="002B3D3B"/>
    <w:rsid w:val="002C7E6C"/>
    <w:rsid w:val="002D036E"/>
    <w:rsid w:val="002D5DFA"/>
    <w:rsid w:val="002E2B83"/>
    <w:rsid w:val="002E3DAF"/>
    <w:rsid w:val="002F0788"/>
    <w:rsid w:val="002F5208"/>
    <w:rsid w:val="003100F1"/>
    <w:rsid w:val="00310833"/>
    <w:rsid w:val="0031186D"/>
    <w:rsid w:val="00315B33"/>
    <w:rsid w:val="003243B2"/>
    <w:rsid w:val="0032502F"/>
    <w:rsid w:val="00326FDA"/>
    <w:rsid w:val="003300F1"/>
    <w:rsid w:val="00330C9D"/>
    <w:rsid w:val="00333852"/>
    <w:rsid w:val="00333EB9"/>
    <w:rsid w:val="00336780"/>
    <w:rsid w:val="00346DA6"/>
    <w:rsid w:val="0034725A"/>
    <w:rsid w:val="003474F3"/>
    <w:rsid w:val="003500A4"/>
    <w:rsid w:val="00352841"/>
    <w:rsid w:val="00352923"/>
    <w:rsid w:val="00360D66"/>
    <w:rsid w:val="003618E7"/>
    <w:rsid w:val="00362D22"/>
    <w:rsid w:val="00366194"/>
    <w:rsid w:val="0036633F"/>
    <w:rsid w:val="00374493"/>
    <w:rsid w:val="00381EE7"/>
    <w:rsid w:val="0039584F"/>
    <w:rsid w:val="003A24B8"/>
    <w:rsid w:val="003A45C3"/>
    <w:rsid w:val="003B1246"/>
    <w:rsid w:val="003B525E"/>
    <w:rsid w:val="003B6720"/>
    <w:rsid w:val="003D5C00"/>
    <w:rsid w:val="003D7200"/>
    <w:rsid w:val="003D7DFA"/>
    <w:rsid w:val="003E0042"/>
    <w:rsid w:val="003E2879"/>
    <w:rsid w:val="003E5AA1"/>
    <w:rsid w:val="003E5CD6"/>
    <w:rsid w:val="003E6A0F"/>
    <w:rsid w:val="003E7FA2"/>
    <w:rsid w:val="003F7062"/>
    <w:rsid w:val="00401CCA"/>
    <w:rsid w:val="00401F0C"/>
    <w:rsid w:val="00405A6E"/>
    <w:rsid w:val="00412786"/>
    <w:rsid w:val="00412B07"/>
    <w:rsid w:val="0041307F"/>
    <w:rsid w:val="0041418C"/>
    <w:rsid w:val="004328A0"/>
    <w:rsid w:val="00433D7D"/>
    <w:rsid w:val="00437739"/>
    <w:rsid w:val="004414CD"/>
    <w:rsid w:val="0044337F"/>
    <w:rsid w:val="00447606"/>
    <w:rsid w:val="00454158"/>
    <w:rsid w:val="00463A75"/>
    <w:rsid w:val="004643D9"/>
    <w:rsid w:val="004645D8"/>
    <w:rsid w:val="00473B9A"/>
    <w:rsid w:val="00474DB8"/>
    <w:rsid w:val="00476D48"/>
    <w:rsid w:val="0048533B"/>
    <w:rsid w:val="00495BF5"/>
    <w:rsid w:val="004A0769"/>
    <w:rsid w:val="004A0FF7"/>
    <w:rsid w:val="004A2BAA"/>
    <w:rsid w:val="004A3745"/>
    <w:rsid w:val="004A638F"/>
    <w:rsid w:val="004B0A1E"/>
    <w:rsid w:val="004B2E69"/>
    <w:rsid w:val="004B7EA0"/>
    <w:rsid w:val="004C5E5A"/>
    <w:rsid w:val="004C7ABA"/>
    <w:rsid w:val="004D0038"/>
    <w:rsid w:val="004D2DC0"/>
    <w:rsid w:val="004D75E5"/>
    <w:rsid w:val="004E440B"/>
    <w:rsid w:val="004E7A66"/>
    <w:rsid w:val="004F0273"/>
    <w:rsid w:val="004F2547"/>
    <w:rsid w:val="004F75F7"/>
    <w:rsid w:val="00505365"/>
    <w:rsid w:val="00514855"/>
    <w:rsid w:val="00517AA5"/>
    <w:rsid w:val="00527C93"/>
    <w:rsid w:val="005324DD"/>
    <w:rsid w:val="00542CB5"/>
    <w:rsid w:val="00544335"/>
    <w:rsid w:val="00546D9B"/>
    <w:rsid w:val="005522A7"/>
    <w:rsid w:val="00562115"/>
    <w:rsid w:val="00562ADF"/>
    <w:rsid w:val="00562EE1"/>
    <w:rsid w:val="005664D0"/>
    <w:rsid w:val="0057185E"/>
    <w:rsid w:val="00573251"/>
    <w:rsid w:val="00573CBF"/>
    <w:rsid w:val="00575EC4"/>
    <w:rsid w:val="005775A9"/>
    <w:rsid w:val="00584D80"/>
    <w:rsid w:val="00592586"/>
    <w:rsid w:val="00593EC9"/>
    <w:rsid w:val="00596C67"/>
    <w:rsid w:val="005A14B6"/>
    <w:rsid w:val="005A1893"/>
    <w:rsid w:val="005A5894"/>
    <w:rsid w:val="005A6607"/>
    <w:rsid w:val="005A6C9B"/>
    <w:rsid w:val="005B003E"/>
    <w:rsid w:val="005B109D"/>
    <w:rsid w:val="005B126E"/>
    <w:rsid w:val="005B1B2F"/>
    <w:rsid w:val="005B1ED7"/>
    <w:rsid w:val="005B553D"/>
    <w:rsid w:val="005C1471"/>
    <w:rsid w:val="005C700A"/>
    <w:rsid w:val="005D0484"/>
    <w:rsid w:val="005D1C4C"/>
    <w:rsid w:val="005D269E"/>
    <w:rsid w:val="005E0F22"/>
    <w:rsid w:val="005E512E"/>
    <w:rsid w:val="005E555E"/>
    <w:rsid w:val="006073B3"/>
    <w:rsid w:val="006079A7"/>
    <w:rsid w:val="00607DE4"/>
    <w:rsid w:val="006135BD"/>
    <w:rsid w:val="006151EB"/>
    <w:rsid w:val="006156A1"/>
    <w:rsid w:val="00616A20"/>
    <w:rsid w:val="0062298A"/>
    <w:rsid w:val="00622F93"/>
    <w:rsid w:val="006247FC"/>
    <w:rsid w:val="00625166"/>
    <w:rsid w:val="006256D9"/>
    <w:rsid w:val="00636299"/>
    <w:rsid w:val="00637187"/>
    <w:rsid w:val="00646473"/>
    <w:rsid w:val="006468F8"/>
    <w:rsid w:val="00646FAE"/>
    <w:rsid w:val="0065391E"/>
    <w:rsid w:val="006544D7"/>
    <w:rsid w:val="00655C8C"/>
    <w:rsid w:val="00655FED"/>
    <w:rsid w:val="006566FE"/>
    <w:rsid w:val="0066070B"/>
    <w:rsid w:val="006635AE"/>
    <w:rsid w:val="006700A6"/>
    <w:rsid w:val="00675525"/>
    <w:rsid w:val="0068159E"/>
    <w:rsid w:val="00686601"/>
    <w:rsid w:val="00690D0F"/>
    <w:rsid w:val="00693C07"/>
    <w:rsid w:val="006A2952"/>
    <w:rsid w:val="006A42D9"/>
    <w:rsid w:val="006A47CA"/>
    <w:rsid w:val="006B1A23"/>
    <w:rsid w:val="006B616B"/>
    <w:rsid w:val="006C48A7"/>
    <w:rsid w:val="006C763A"/>
    <w:rsid w:val="006D1B2B"/>
    <w:rsid w:val="006D2F86"/>
    <w:rsid w:val="006D59D0"/>
    <w:rsid w:val="006E1132"/>
    <w:rsid w:val="006E2302"/>
    <w:rsid w:val="006F5897"/>
    <w:rsid w:val="00700D29"/>
    <w:rsid w:val="00701BC6"/>
    <w:rsid w:val="007024DA"/>
    <w:rsid w:val="0070377F"/>
    <w:rsid w:val="007063A6"/>
    <w:rsid w:val="00706F24"/>
    <w:rsid w:val="00722C38"/>
    <w:rsid w:val="00725456"/>
    <w:rsid w:val="007263ED"/>
    <w:rsid w:val="00731964"/>
    <w:rsid w:val="007353FD"/>
    <w:rsid w:val="0074259B"/>
    <w:rsid w:val="007501EC"/>
    <w:rsid w:val="00751398"/>
    <w:rsid w:val="00752956"/>
    <w:rsid w:val="00753E96"/>
    <w:rsid w:val="0076222A"/>
    <w:rsid w:val="00762855"/>
    <w:rsid w:val="007640F8"/>
    <w:rsid w:val="0076784C"/>
    <w:rsid w:val="00772AB1"/>
    <w:rsid w:val="007823FA"/>
    <w:rsid w:val="0078642C"/>
    <w:rsid w:val="007907CD"/>
    <w:rsid w:val="00791406"/>
    <w:rsid w:val="0079675F"/>
    <w:rsid w:val="007A1EAF"/>
    <w:rsid w:val="007A6E91"/>
    <w:rsid w:val="007A6FBA"/>
    <w:rsid w:val="007B4705"/>
    <w:rsid w:val="007B523F"/>
    <w:rsid w:val="007B5355"/>
    <w:rsid w:val="007C2DC9"/>
    <w:rsid w:val="007C4E82"/>
    <w:rsid w:val="007D08F3"/>
    <w:rsid w:val="007D5FC6"/>
    <w:rsid w:val="007D7CA7"/>
    <w:rsid w:val="007E04BE"/>
    <w:rsid w:val="007E0C24"/>
    <w:rsid w:val="007E17BB"/>
    <w:rsid w:val="007E2A2B"/>
    <w:rsid w:val="007E40A6"/>
    <w:rsid w:val="007E7AD3"/>
    <w:rsid w:val="0080106E"/>
    <w:rsid w:val="008054F2"/>
    <w:rsid w:val="00811015"/>
    <w:rsid w:val="00820B92"/>
    <w:rsid w:val="00823462"/>
    <w:rsid w:val="00827CFC"/>
    <w:rsid w:val="00827F5C"/>
    <w:rsid w:val="00831C1C"/>
    <w:rsid w:val="00832230"/>
    <w:rsid w:val="00836BE3"/>
    <w:rsid w:val="008377DB"/>
    <w:rsid w:val="00863D5E"/>
    <w:rsid w:val="00865366"/>
    <w:rsid w:val="00872624"/>
    <w:rsid w:val="0087737D"/>
    <w:rsid w:val="0087738A"/>
    <w:rsid w:val="00880AD8"/>
    <w:rsid w:val="00881497"/>
    <w:rsid w:val="0088762B"/>
    <w:rsid w:val="00892A52"/>
    <w:rsid w:val="00892FA7"/>
    <w:rsid w:val="00895848"/>
    <w:rsid w:val="008A2658"/>
    <w:rsid w:val="008A2E94"/>
    <w:rsid w:val="008A6796"/>
    <w:rsid w:val="008A71E0"/>
    <w:rsid w:val="008A7C79"/>
    <w:rsid w:val="008B0B70"/>
    <w:rsid w:val="008B1DE0"/>
    <w:rsid w:val="008B5CF6"/>
    <w:rsid w:val="008C0FB2"/>
    <w:rsid w:val="008C4F4B"/>
    <w:rsid w:val="008C7064"/>
    <w:rsid w:val="008D10BF"/>
    <w:rsid w:val="008D42DD"/>
    <w:rsid w:val="008D64A9"/>
    <w:rsid w:val="008E0085"/>
    <w:rsid w:val="008E031D"/>
    <w:rsid w:val="008E1444"/>
    <w:rsid w:val="008E1553"/>
    <w:rsid w:val="008E4FA2"/>
    <w:rsid w:val="008E7FBA"/>
    <w:rsid w:val="008F6310"/>
    <w:rsid w:val="009004AA"/>
    <w:rsid w:val="0090415B"/>
    <w:rsid w:val="00904D99"/>
    <w:rsid w:val="00905518"/>
    <w:rsid w:val="00916142"/>
    <w:rsid w:val="0091686B"/>
    <w:rsid w:val="00924C66"/>
    <w:rsid w:val="0093433F"/>
    <w:rsid w:val="0093602E"/>
    <w:rsid w:val="00936E6C"/>
    <w:rsid w:val="0094070D"/>
    <w:rsid w:val="00941499"/>
    <w:rsid w:val="009500DE"/>
    <w:rsid w:val="009506C7"/>
    <w:rsid w:val="00957B15"/>
    <w:rsid w:val="00965E04"/>
    <w:rsid w:val="0096746D"/>
    <w:rsid w:val="009731DC"/>
    <w:rsid w:val="00973E00"/>
    <w:rsid w:val="00973FEA"/>
    <w:rsid w:val="009775DE"/>
    <w:rsid w:val="00982752"/>
    <w:rsid w:val="00986023"/>
    <w:rsid w:val="009918B2"/>
    <w:rsid w:val="00991CAB"/>
    <w:rsid w:val="009A2B43"/>
    <w:rsid w:val="009A39D3"/>
    <w:rsid w:val="009A7819"/>
    <w:rsid w:val="009B16A2"/>
    <w:rsid w:val="009B3AFA"/>
    <w:rsid w:val="009B5CBE"/>
    <w:rsid w:val="009B66D6"/>
    <w:rsid w:val="009C0ACD"/>
    <w:rsid w:val="009C53FE"/>
    <w:rsid w:val="009C68C4"/>
    <w:rsid w:val="009C7ECD"/>
    <w:rsid w:val="009D33AC"/>
    <w:rsid w:val="009D3989"/>
    <w:rsid w:val="009D3C58"/>
    <w:rsid w:val="009D4572"/>
    <w:rsid w:val="009E270F"/>
    <w:rsid w:val="009E5EA4"/>
    <w:rsid w:val="009E6812"/>
    <w:rsid w:val="009F2F7E"/>
    <w:rsid w:val="009F4DB6"/>
    <w:rsid w:val="00A12DC7"/>
    <w:rsid w:val="00A146BF"/>
    <w:rsid w:val="00A16885"/>
    <w:rsid w:val="00A16B54"/>
    <w:rsid w:val="00A20DF2"/>
    <w:rsid w:val="00A2458B"/>
    <w:rsid w:val="00A24B24"/>
    <w:rsid w:val="00A24B98"/>
    <w:rsid w:val="00A42F1B"/>
    <w:rsid w:val="00A4779F"/>
    <w:rsid w:val="00A52430"/>
    <w:rsid w:val="00A556A2"/>
    <w:rsid w:val="00A679DA"/>
    <w:rsid w:val="00A76EB9"/>
    <w:rsid w:val="00A80764"/>
    <w:rsid w:val="00A83707"/>
    <w:rsid w:val="00A84257"/>
    <w:rsid w:val="00A85358"/>
    <w:rsid w:val="00A857EB"/>
    <w:rsid w:val="00A969B5"/>
    <w:rsid w:val="00A96EDB"/>
    <w:rsid w:val="00AC371D"/>
    <w:rsid w:val="00AC742A"/>
    <w:rsid w:val="00AC7A5A"/>
    <w:rsid w:val="00AD0F8B"/>
    <w:rsid w:val="00AE2091"/>
    <w:rsid w:val="00AE20F4"/>
    <w:rsid w:val="00AE3E05"/>
    <w:rsid w:val="00AF2052"/>
    <w:rsid w:val="00AF79BA"/>
    <w:rsid w:val="00B00248"/>
    <w:rsid w:val="00B01994"/>
    <w:rsid w:val="00B04991"/>
    <w:rsid w:val="00B05A1D"/>
    <w:rsid w:val="00B07864"/>
    <w:rsid w:val="00B10014"/>
    <w:rsid w:val="00B12F5C"/>
    <w:rsid w:val="00B13186"/>
    <w:rsid w:val="00B135DE"/>
    <w:rsid w:val="00B146FE"/>
    <w:rsid w:val="00B15132"/>
    <w:rsid w:val="00B20995"/>
    <w:rsid w:val="00B21005"/>
    <w:rsid w:val="00B21CE5"/>
    <w:rsid w:val="00B241EE"/>
    <w:rsid w:val="00B329E4"/>
    <w:rsid w:val="00B36D94"/>
    <w:rsid w:val="00B36FD8"/>
    <w:rsid w:val="00B55178"/>
    <w:rsid w:val="00B63B23"/>
    <w:rsid w:val="00B641A8"/>
    <w:rsid w:val="00B67DC6"/>
    <w:rsid w:val="00B819FC"/>
    <w:rsid w:val="00B82449"/>
    <w:rsid w:val="00B87CB7"/>
    <w:rsid w:val="00B91472"/>
    <w:rsid w:val="00B9211A"/>
    <w:rsid w:val="00B925EC"/>
    <w:rsid w:val="00B92C47"/>
    <w:rsid w:val="00B932E6"/>
    <w:rsid w:val="00BA7C81"/>
    <w:rsid w:val="00BB25DD"/>
    <w:rsid w:val="00BB5BB7"/>
    <w:rsid w:val="00BC0D48"/>
    <w:rsid w:val="00BC1A73"/>
    <w:rsid w:val="00BC5CF3"/>
    <w:rsid w:val="00BD01CB"/>
    <w:rsid w:val="00BD2635"/>
    <w:rsid w:val="00BD66D5"/>
    <w:rsid w:val="00BE3343"/>
    <w:rsid w:val="00BF65BC"/>
    <w:rsid w:val="00C06AB0"/>
    <w:rsid w:val="00C146B1"/>
    <w:rsid w:val="00C1729D"/>
    <w:rsid w:val="00C20A11"/>
    <w:rsid w:val="00C2212A"/>
    <w:rsid w:val="00C223BF"/>
    <w:rsid w:val="00C23127"/>
    <w:rsid w:val="00C46234"/>
    <w:rsid w:val="00C47E69"/>
    <w:rsid w:val="00C613A6"/>
    <w:rsid w:val="00C65D2C"/>
    <w:rsid w:val="00C70018"/>
    <w:rsid w:val="00C72473"/>
    <w:rsid w:val="00C810DC"/>
    <w:rsid w:val="00C81F38"/>
    <w:rsid w:val="00CA6863"/>
    <w:rsid w:val="00CB2989"/>
    <w:rsid w:val="00CC074F"/>
    <w:rsid w:val="00CC33A0"/>
    <w:rsid w:val="00CC47AE"/>
    <w:rsid w:val="00CD368F"/>
    <w:rsid w:val="00CD3FDA"/>
    <w:rsid w:val="00CD41A9"/>
    <w:rsid w:val="00CD6E1F"/>
    <w:rsid w:val="00CE7F86"/>
    <w:rsid w:val="00CF00A8"/>
    <w:rsid w:val="00CF4568"/>
    <w:rsid w:val="00D013A5"/>
    <w:rsid w:val="00D02EAA"/>
    <w:rsid w:val="00D04EE9"/>
    <w:rsid w:val="00D06543"/>
    <w:rsid w:val="00D06DF6"/>
    <w:rsid w:val="00D077EA"/>
    <w:rsid w:val="00D14B01"/>
    <w:rsid w:val="00D1714C"/>
    <w:rsid w:val="00D20E86"/>
    <w:rsid w:val="00D26ECC"/>
    <w:rsid w:val="00D37E23"/>
    <w:rsid w:val="00D46327"/>
    <w:rsid w:val="00D50646"/>
    <w:rsid w:val="00D51327"/>
    <w:rsid w:val="00D53ED5"/>
    <w:rsid w:val="00D5791D"/>
    <w:rsid w:val="00D66294"/>
    <w:rsid w:val="00D666F9"/>
    <w:rsid w:val="00D7415A"/>
    <w:rsid w:val="00D77D3D"/>
    <w:rsid w:val="00D9185F"/>
    <w:rsid w:val="00DA2C3F"/>
    <w:rsid w:val="00DA3B27"/>
    <w:rsid w:val="00DA6DDB"/>
    <w:rsid w:val="00DC2B17"/>
    <w:rsid w:val="00DC2F60"/>
    <w:rsid w:val="00DC3B4B"/>
    <w:rsid w:val="00DC6815"/>
    <w:rsid w:val="00DD4565"/>
    <w:rsid w:val="00DD471B"/>
    <w:rsid w:val="00DE0A7E"/>
    <w:rsid w:val="00DE3773"/>
    <w:rsid w:val="00DE546F"/>
    <w:rsid w:val="00DE5885"/>
    <w:rsid w:val="00DE6C11"/>
    <w:rsid w:val="00DF1533"/>
    <w:rsid w:val="00DF2379"/>
    <w:rsid w:val="00DF72E2"/>
    <w:rsid w:val="00E035A7"/>
    <w:rsid w:val="00E05350"/>
    <w:rsid w:val="00E15878"/>
    <w:rsid w:val="00E17691"/>
    <w:rsid w:val="00E20615"/>
    <w:rsid w:val="00E2383A"/>
    <w:rsid w:val="00E24DF6"/>
    <w:rsid w:val="00E31FD0"/>
    <w:rsid w:val="00E33715"/>
    <w:rsid w:val="00E34FB7"/>
    <w:rsid w:val="00E41170"/>
    <w:rsid w:val="00E51AE1"/>
    <w:rsid w:val="00E56183"/>
    <w:rsid w:val="00E576AD"/>
    <w:rsid w:val="00E652F0"/>
    <w:rsid w:val="00E70B41"/>
    <w:rsid w:val="00E74688"/>
    <w:rsid w:val="00E81072"/>
    <w:rsid w:val="00E84A94"/>
    <w:rsid w:val="00E87B99"/>
    <w:rsid w:val="00E9077E"/>
    <w:rsid w:val="00E922D7"/>
    <w:rsid w:val="00E92339"/>
    <w:rsid w:val="00E964AA"/>
    <w:rsid w:val="00EA4000"/>
    <w:rsid w:val="00EA6920"/>
    <w:rsid w:val="00EA6ED9"/>
    <w:rsid w:val="00EB189B"/>
    <w:rsid w:val="00EB2A7B"/>
    <w:rsid w:val="00EC0EEA"/>
    <w:rsid w:val="00EC1690"/>
    <w:rsid w:val="00EC1F44"/>
    <w:rsid w:val="00EC2181"/>
    <w:rsid w:val="00EC4B2E"/>
    <w:rsid w:val="00EC5617"/>
    <w:rsid w:val="00ED1805"/>
    <w:rsid w:val="00ED4CBA"/>
    <w:rsid w:val="00ED6E86"/>
    <w:rsid w:val="00ED7CA8"/>
    <w:rsid w:val="00EE34B8"/>
    <w:rsid w:val="00EF5DA0"/>
    <w:rsid w:val="00EF616E"/>
    <w:rsid w:val="00EF7378"/>
    <w:rsid w:val="00EF79AA"/>
    <w:rsid w:val="00F00F85"/>
    <w:rsid w:val="00F10454"/>
    <w:rsid w:val="00F10BD1"/>
    <w:rsid w:val="00F1310C"/>
    <w:rsid w:val="00F21D50"/>
    <w:rsid w:val="00F21D54"/>
    <w:rsid w:val="00F22701"/>
    <w:rsid w:val="00F23B77"/>
    <w:rsid w:val="00F24995"/>
    <w:rsid w:val="00F3265D"/>
    <w:rsid w:val="00F33972"/>
    <w:rsid w:val="00F37966"/>
    <w:rsid w:val="00F41577"/>
    <w:rsid w:val="00F466C3"/>
    <w:rsid w:val="00F50BCF"/>
    <w:rsid w:val="00F56947"/>
    <w:rsid w:val="00F611A3"/>
    <w:rsid w:val="00F63F76"/>
    <w:rsid w:val="00F65D9B"/>
    <w:rsid w:val="00F70445"/>
    <w:rsid w:val="00F7390E"/>
    <w:rsid w:val="00F80328"/>
    <w:rsid w:val="00F9043D"/>
    <w:rsid w:val="00F911D8"/>
    <w:rsid w:val="00F97F41"/>
    <w:rsid w:val="00FA01E5"/>
    <w:rsid w:val="00FA0B12"/>
    <w:rsid w:val="00FB17AE"/>
    <w:rsid w:val="00FB4C36"/>
    <w:rsid w:val="00FB676E"/>
    <w:rsid w:val="00FC3005"/>
    <w:rsid w:val="00FC663F"/>
    <w:rsid w:val="00FD5027"/>
    <w:rsid w:val="00FD607F"/>
    <w:rsid w:val="00FD7679"/>
    <w:rsid w:val="00FD797B"/>
    <w:rsid w:val="00FE046D"/>
    <w:rsid w:val="00FE2D16"/>
    <w:rsid w:val="00FE3329"/>
    <w:rsid w:val="00FF2A6B"/>
    <w:rsid w:val="00FF46F1"/>
    <w:rsid w:val="00FF693D"/>
    <w:rsid w:val="00FF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856E1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1856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56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6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6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856E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856E1"/>
  </w:style>
  <w:style w:type="character" w:styleId="a3">
    <w:name w:val="Hyperlink"/>
    <w:basedOn w:val="a0"/>
    <w:rsid w:val="001856E1"/>
    <w:rPr>
      <w:color w:val="0000FF"/>
      <w:u w:val="non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paragraph" w:customStyle="1" w:styleId="ConsPlusTitle">
    <w:name w:val="ConsPlusTitle"/>
    <w:rsid w:val="00562A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ADF"/>
    <w:rPr>
      <w:rFonts w:ascii="Arial" w:hAnsi="Arial" w:cs="Arial"/>
    </w:rPr>
  </w:style>
  <w:style w:type="paragraph" w:styleId="a7">
    <w:name w:val="footer"/>
    <w:basedOn w:val="a"/>
    <w:link w:val="a8"/>
    <w:rsid w:val="00973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1DC"/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B3AF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B3AFA"/>
    <w:pPr>
      <w:ind w:left="720"/>
      <w:contextualSpacing/>
    </w:pPr>
  </w:style>
  <w:style w:type="paragraph" w:styleId="aa">
    <w:name w:val="Balloon Text"/>
    <w:basedOn w:val="a"/>
    <w:link w:val="ab"/>
    <w:rsid w:val="004D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038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725456"/>
    <w:pPr>
      <w:numPr>
        <w:numId w:val="1"/>
      </w:numPr>
      <w:spacing w:before="120" w:after="120"/>
    </w:pPr>
    <w:rPr>
      <w:rFonts w:ascii="Times New Roman" w:hAnsi="Times New Roman"/>
      <w:lang w:eastAsia="ar-SA"/>
    </w:rPr>
  </w:style>
  <w:style w:type="character" w:customStyle="1" w:styleId="40">
    <w:name w:val="Заголовок 4 Знак"/>
    <w:basedOn w:val="a0"/>
    <w:link w:val="4"/>
    <w:rsid w:val="00725456"/>
    <w:rPr>
      <w:rFonts w:ascii="Arial" w:hAnsi="Arial"/>
      <w:b/>
      <w:bCs/>
      <w:sz w:val="26"/>
      <w:szCs w:val="28"/>
    </w:rPr>
  </w:style>
  <w:style w:type="character" w:customStyle="1" w:styleId="apple-converted-space">
    <w:name w:val="apple-converted-space"/>
    <w:basedOn w:val="a0"/>
    <w:rsid w:val="002E2B83"/>
  </w:style>
  <w:style w:type="character" w:styleId="ac">
    <w:name w:val="Emphasis"/>
    <w:basedOn w:val="a0"/>
    <w:uiPriority w:val="20"/>
    <w:qFormat/>
    <w:rsid w:val="002E2B83"/>
    <w:rPr>
      <w:i/>
      <w:iCs/>
    </w:rPr>
  </w:style>
  <w:style w:type="character" w:customStyle="1" w:styleId="11">
    <w:name w:val="Заголовок 1 Знак"/>
    <w:basedOn w:val="a0"/>
    <w:link w:val="10"/>
    <w:rsid w:val="001856E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856E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1856E1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1856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856E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basedOn w:val="a0"/>
    <w:link w:val="ad"/>
    <w:rsid w:val="001856E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56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00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?rnd=153832274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17efdf25-592a-4662-871d-9782b1a135cf.html?rnd=9460768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251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Salamaha</cp:lastModifiedBy>
  <cp:revision>39</cp:revision>
  <cp:lastPrinted>2016-11-09T00:45:00Z</cp:lastPrinted>
  <dcterms:created xsi:type="dcterms:W3CDTF">2013-09-20T01:01:00Z</dcterms:created>
  <dcterms:modified xsi:type="dcterms:W3CDTF">2016-11-16T03:26:00Z</dcterms:modified>
</cp:coreProperties>
</file>