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E7" w:rsidRDefault="00E663E7" w:rsidP="00E663E7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 «МАЛЕТИНСКОЕ»</w:t>
      </w:r>
    </w:p>
    <w:p w:rsidR="00E663E7" w:rsidRDefault="00E663E7" w:rsidP="00E663E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663E7" w:rsidRDefault="00E663E7" w:rsidP="00E663E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63E7" w:rsidRDefault="00E663E7" w:rsidP="00E663E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663E7" w:rsidRDefault="00E663E7" w:rsidP="00E663E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63E7" w:rsidRDefault="00E663E7" w:rsidP="00E663E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13 декабря  2018 года                                                                              № 90</w:t>
      </w:r>
    </w:p>
    <w:p w:rsidR="00E663E7" w:rsidRDefault="00E663E7" w:rsidP="00E663E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663E7" w:rsidRDefault="00E663E7" w:rsidP="00E663E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должностных лиц Администрации </w:t>
      </w:r>
    </w:p>
    <w:p w:rsidR="00E663E7" w:rsidRDefault="00E663E7" w:rsidP="00E663E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«Малетинское», уполномоченных составлять протоколы об административных правонарушениях</w:t>
      </w:r>
    </w:p>
    <w:p w:rsidR="00E663E7" w:rsidRDefault="00E663E7" w:rsidP="00E663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hd w:val="clear" w:color="auto" w:fill="FFFFFF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На основании Закона Забайкальского края от 04.05.2010 № 366-ЗЗК «О наделении органов местного самоуправления городских и сельских поселений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государственными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Совет решил:</w:t>
      </w:r>
    </w:p>
    <w:p w:rsidR="00E663E7" w:rsidRDefault="00E663E7" w:rsidP="00E66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1. Утвердить перечень должностных лиц Администрации сельского поселения «Малетинское», уполномоченных составлять протоколы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об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административных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предусмотренных статьями 7, 13, 13.1, 15-17.2, 17.4, 18, 18(1), 23, 24, 29, 30, 33, 36.2, 41-43,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</w:rPr>
          <w:t>44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(за нарушение установленных маршрута регулярных перевозок и расписания движения транспорта общего пользования в городском и пригородном сообщении), </w:t>
      </w:r>
      <w:hyperlink r:id="rId6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</w:rPr>
          <w:t>46.2, 46.3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hyperlink r:id="rId7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</w:rPr>
          <w:t>51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Закона Забайкальского края «Об административных правонарушениях»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(приложение № 1).</w:t>
      </w:r>
    </w:p>
    <w:p w:rsidR="00E663E7" w:rsidRDefault="00E663E7" w:rsidP="00E663E7">
      <w:pPr>
        <w:shd w:val="clear" w:color="auto" w:fill="FFFFFF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Должностным лицам Администрации сельского поселения «Малетинское», указанным в п. 1 настоящего решения, осуществлять переданные государственные полномочия в соответствии с Кодексом об административных правонарушениях Российской Федерации, Законом Забайкальского края от 02.07.2009 № 198-ЗК «Об административных правонарушениях», Законом Забайкальского края от 04.05.2010 № 366-ЗЗК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составлять протоколы об административных правонарушениях, предусмотренных Законом Забайкальского края «Об административных правонарушениях».</w:t>
      </w:r>
    </w:p>
    <w:p w:rsidR="00E663E7" w:rsidRDefault="00E663E7" w:rsidP="00E66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официального опубликования (обнародования). </w:t>
      </w:r>
    </w:p>
    <w:p w:rsidR="00E663E7" w:rsidRDefault="00E663E7" w:rsidP="00E66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(обнародовать) настоящее решение на информационном стенде, расположенном по адресу: Забайкальский край Петровск – Забайкальский район с. Малета ул. </w:t>
      </w:r>
      <w:proofErr w:type="gramStart"/>
      <w:r>
        <w:rPr>
          <w:rFonts w:ascii="Times New Roman" w:hAnsi="Times New Roman"/>
          <w:sz w:val="28"/>
          <w:szCs w:val="28"/>
        </w:rPr>
        <w:t>Пионерская</w:t>
      </w:r>
      <w:proofErr w:type="gramEnd"/>
      <w:r>
        <w:rPr>
          <w:rFonts w:ascii="Times New Roman" w:hAnsi="Times New Roman"/>
          <w:sz w:val="28"/>
          <w:szCs w:val="28"/>
        </w:rPr>
        <w:t>, 16.</w:t>
      </w:r>
    </w:p>
    <w:p w:rsidR="00E663E7" w:rsidRDefault="00E663E7" w:rsidP="00E663E7">
      <w:pPr>
        <w:ind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E663E7" w:rsidRDefault="00E663E7" w:rsidP="00E663E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«Малетинское»                                                                     Р.П.Давидовский</w:t>
      </w: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решению Совета сельского поселения «Малетинское»</w:t>
      </w: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13.12.2018   № 90</w:t>
      </w:r>
    </w:p>
    <w:p w:rsidR="00E663E7" w:rsidRDefault="00E663E7" w:rsidP="00E663E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должностных лиц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pacing w:val="-10"/>
          <w:sz w:val="28"/>
          <w:szCs w:val="28"/>
        </w:rPr>
        <w:t>сельского поселения «Малетинское»,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E663E7" w:rsidRDefault="00E663E7" w:rsidP="00E663E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63E7" w:rsidRDefault="00E663E7" w:rsidP="00E663E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pacing w:val="-10"/>
          <w:sz w:val="28"/>
          <w:szCs w:val="28"/>
        </w:rPr>
        <w:t>сельского поселения «Малетинское».</w:t>
      </w:r>
    </w:p>
    <w:p w:rsidR="00E663E7" w:rsidRDefault="00E663E7" w:rsidP="00E663E7">
      <w:pPr>
        <w:numPr>
          <w:ilvl w:val="0"/>
          <w:numId w:val="1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руководителя администрации </w:t>
      </w:r>
      <w:r>
        <w:rPr>
          <w:rFonts w:ascii="Times New Roman" w:hAnsi="Times New Roman"/>
          <w:spacing w:val="-10"/>
          <w:sz w:val="28"/>
          <w:szCs w:val="28"/>
        </w:rPr>
        <w:t>сельского поселения «Малетинское».</w:t>
      </w: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spacing w:line="240" w:lineRule="exact"/>
        <w:ind w:left="4956" w:firstLine="0"/>
        <w:rPr>
          <w:rFonts w:ascii="Times New Roman" w:hAnsi="Times New Roman"/>
          <w:sz w:val="28"/>
          <w:szCs w:val="28"/>
        </w:rPr>
      </w:pPr>
    </w:p>
    <w:p w:rsidR="00E663E7" w:rsidRDefault="00E663E7" w:rsidP="00E663E7">
      <w:pPr>
        <w:rPr>
          <w:rFonts w:ascii="Times New Roman" w:hAnsi="Times New Roman"/>
          <w:sz w:val="24"/>
          <w:szCs w:val="24"/>
        </w:rPr>
      </w:pPr>
    </w:p>
    <w:p w:rsidR="00CF6818" w:rsidRDefault="00CF6818"/>
    <w:sectPr w:rsidR="00CF6818" w:rsidSect="00CF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73670"/>
    <w:multiLevelType w:val="hybridMultilevel"/>
    <w:tmpl w:val="0516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63E7"/>
    <w:rsid w:val="003D6BFB"/>
    <w:rsid w:val="00CF6818"/>
    <w:rsid w:val="00E47B4C"/>
    <w:rsid w:val="00E510AC"/>
    <w:rsid w:val="00E663E7"/>
    <w:rsid w:val="00F7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E7"/>
    <w:pPr>
      <w:spacing w:after="0" w:line="240" w:lineRule="auto"/>
      <w:ind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9817817.51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9817817.5101111/" TargetMode="External"/><Relationship Id="rId5" Type="http://schemas.openxmlformats.org/officeDocument/2006/relationships/hyperlink" Target="garantf1://19817817.4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Company>CtrlSoft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2019-02-08T03:39:00Z</dcterms:created>
  <dcterms:modified xsi:type="dcterms:W3CDTF">2019-02-08T03:40:00Z</dcterms:modified>
</cp:coreProperties>
</file>