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31" w:rsidRPr="008636D8" w:rsidRDefault="00417D31" w:rsidP="00417D31">
      <w:pPr>
        <w:autoSpaceDE/>
        <w:autoSpaceDN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30"/>
          <w:szCs w:val="30"/>
        </w:rPr>
        <w:t xml:space="preserve">                                     </w:t>
      </w:r>
      <w:r w:rsidR="008636D8">
        <w:rPr>
          <w:b/>
          <w:bCs/>
          <w:sz w:val="30"/>
          <w:szCs w:val="30"/>
        </w:rPr>
        <w:t xml:space="preserve">                                                        </w:t>
      </w:r>
    </w:p>
    <w:p w:rsidR="00C503D9" w:rsidRPr="008636D8" w:rsidRDefault="0085606A" w:rsidP="00944395">
      <w:pPr>
        <w:autoSpaceDE/>
        <w:autoSpaceDN/>
        <w:jc w:val="center"/>
        <w:rPr>
          <w:b/>
          <w:bCs/>
          <w:sz w:val="36"/>
          <w:szCs w:val="36"/>
        </w:rPr>
      </w:pPr>
      <w:r w:rsidRPr="008636D8">
        <w:rPr>
          <w:b/>
          <w:bCs/>
          <w:sz w:val="36"/>
          <w:szCs w:val="36"/>
        </w:rPr>
        <w:t xml:space="preserve">  А</w:t>
      </w:r>
      <w:r w:rsidR="00C503D9" w:rsidRPr="008636D8">
        <w:rPr>
          <w:b/>
          <w:bCs/>
          <w:sz w:val="36"/>
          <w:szCs w:val="36"/>
        </w:rPr>
        <w:t>дминистраци</w:t>
      </w:r>
      <w:r w:rsidR="00AF30F8">
        <w:rPr>
          <w:b/>
          <w:bCs/>
          <w:sz w:val="36"/>
          <w:szCs w:val="36"/>
        </w:rPr>
        <w:t>я</w:t>
      </w:r>
      <w:r w:rsidR="00C503D9" w:rsidRPr="008636D8">
        <w:rPr>
          <w:b/>
          <w:bCs/>
          <w:sz w:val="36"/>
          <w:szCs w:val="36"/>
        </w:rPr>
        <w:t xml:space="preserve"> муниципального района</w:t>
      </w:r>
    </w:p>
    <w:p w:rsidR="00D253AA" w:rsidRPr="008636D8" w:rsidRDefault="001F6BED" w:rsidP="00944395">
      <w:pPr>
        <w:autoSpaceDE/>
        <w:autoSpaceDN/>
        <w:jc w:val="center"/>
        <w:rPr>
          <w:b/>
          <w:bCs/>
          <w:sz w:val="36"/>
          <w:szCs w:val="36"/>
        </w:rPr>
      </w:pPr>
      <w:r w:rsidRPr="008636D8">
        <w:rPr>
          <w:b/>
          <w:bCs/>
          <w:sz w:val="36"/>
          <w:szCs w:val="36"/>
        </w:rPr>
        <w:t>«</w:t>
      </w:r>
      <w:r w:rsidR="00C503D9" w:rsidRPr="008636D8">
        <w:rPr>
          <w:b/>
          <w:bCs/>
          <w:sz w:val="36"/>
          <w:szCs w:val="36"/>
        </w:rPr>
        <w:t>Петровск-Забайкальский район</w:t>
      </w:r>
      <w:r w:rsidRPr="008636D8">
        <w:rPr>
          <w:b/>
          <w:bCs/>
          <w:sz w:val="36"/>
          <w:szCs w:val="36"/>
        </w:rPr>
        <w:t>»</w:t>
      </w:r>
    </w:p>
    <w:p w:rsidR="0085606A" w:rsidRPr="00C503D9" w:rsidRDefault="0085606A" w:rsidP="00944395">
      <w:pPr>
        <w:autoSpaceDE/>
        <w:autoSpaceDN/>
        <w:jc w:val="center"/>
        <w:rPr>
          <w:b/>
          <w:bCs/>
          <w:sz w:val="36"/>
          <w:szCs w:val="36"/>
        </w:rPr>
      </w:pPr>
    </w:p>
    <w:p w:rsidR="008021C3" w:rsidRPr="008636D8" w:rsidRDefault="008021C3" w:rsidP="00417D31">
      <w:pPr>
        <w:pStyle w:val="2"/>
        <w:rPr>
          <w:b/>
          <w:bCs/>
          <w:sz w:val="48"/>
          <w:szCs w:val="48"/>
        </w:rPr>
      </w:pPr>
      <w:r w:rsidRPr="008636D8">
        <w:rPr>
          <w:b/>
          <w:bCs/>
          <w:sz w:val="48"/>
          <w:szCs w:val="48"/>
        </w:rPr>
        <w:t>ПОСТАНОВЛЕНИЕ</w:t>
      </w:r>
    </w:p>
    <w:p w:rsidR="008021C3" w:rsidRDefault="008021C3">
      <w:pPr>
        <w:jc w:val="center"/>
        <w:rPr>
          <w:b/>
          <w:bCs/>
          <w:sz w:val="32"/>
          <w:szCs w:val="32"/>
        </w:rPr>
      </w:pPr>
    </w:p>
    <w:p w:rsidR="00D253AA" w:rsidRDefault="005119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:rsidR="00EF3BE4" w:rsidRPr="007E13BB" w:rsidRDefault="007E13BB">
      <w:p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</w:t>
      </w:r>
      <w:proofErr w:type="gramStart"/>
      <w:r>
        <w:rPr>
          <w:sz w:val="28"/>
          <w:szCs w:val="28"/>
        </w:rPr>
        <w:t>июня</w:t>
      </w:r>
      <w:r w:rsidR="00AF30F8">
        <w:rPr>
          <w:sz w:val="28"/>
          <w:szCs w:val="28"/>
        </w:rPr>
        <w:t xml:space="preserve">  201</w:t>
      </w:r>
      <w:r w:rsidR="00891445">
        <w:rPr>
          <w:sz w:val="28"/>
          <w:szCs w:val="28"/>
        </w:rPr>
        <w:t>9</w:t>
      </w:r>
      <w:proofErr w:type="gramEnd"/>
      <w:r w:rsidR="00891445">
        <w:rPr>
          <w:sz w:val="28"/>
          <w:szCs w:val="28"/>
        </w:rPr>
        <w:t xml:space="preserve"> </w:t>
      </w:r>
      <w:r w:rsidR="00AF30F8">
        <w:rPr>
          <w:sz w:val="28"/>
          <w:szCs w:val="28"/>
        </w:rPr>
        <w:t>г</w:t>
      </w:r>
      <w:r w:rsidR="000E0D29">
        <w:rPr>
          <w:sz w:val="28"/>
          <w:szCs w:val="28"/>
        </w:rPr>
        <w:t>ода</w:t>
      </w:r>
      <w:r w:rsidR="008021C3">
        <w:rPr>
          <w:sz w:val="28"/>
          <w:szCs w:val="28"/>
        </w:rPr>
        <w:tab/>
      </w:r>
      <w:r w:rsidR="008021C3">
        <w:rPr>
          <w:sz w:val="28"/>
          <w:szCs w:val="28"/>
        </w:rPr>
        <w:tab/>
      </w:r>
      <w:r w:rsidR="008021C3">
        <w:rPr>
          <w:sz w:val="28"/>
          <w:szCs w:val="28"/>
        </w:rPr>
        <w:tab/>
        <w:t xml:space="preserve">      </w:t>
      </w:r>
      <w:r w:rsidR="00511943">
        <w:rPr>
          <w:sz w:val="28"/>
          <w:szCs w:val="28"/>
        </w:rPr>
        <w:t xml:space="preserve">  </w:t>
      </w:r>
      <w:r w:rsidR="008021C3">
        <w:rPr>
          <w:sz w:val="28"/>
          <w:szCs w:val="28"/>
        </w:rPr>
        <w:t xml:space="preserve">          </w:t>
      </w:r>
      <w:r w:rsidR="008021C3">
        <w:rPr>
          <w:sz w:val="28"/>
          <w:szCs w:val="28"/>
        </w:rPr>
        <w:tab/>
      </w:r>
      <w:r w:rsidR="0007596E">
        <w:rPr>
          <w:sz w:val="28"/>
          <w:szCs w:val="28"/>
        </w:rPr>
        <w:t xml:space="preserve">             </w:t>
      </w:r>
      <w:r w:rsidR="00091696">
        <w:rPr>
          <w:sz w:val="28"/>
          <w:szCs w:val="28"/>
        </w:rPr>
        <w:t xml:space="preserve">      </w:t>
      </w:r>
      <w:r w:rsidR="008636D8">
        <w:rPr>
          <w:sz w:val="28"/>
          <w:szCs w:val="28"/>
        </w:rPr>
        <w:t xml:space="preserve">           </w:t>
      </w:r>
      <w:r w:rsidR="0007596E">
        <w:rPr>
          <w:sz w:val="28"/>
          <w:szCs w:val="28"/>
        </w:rPr>
        <w:t xml:space="preserve">   </w:t>
      </w:r>
      <w:r w:rsidR="00511943">
        <w:rPr>
          <w:sz w:val="28"/>
          <w:szCs w:val="28"/>
        </w:rPr>
        <w:t xml:space="preserve">  </w:t>
      </w:r>
      <w:r w:rsidR="0007596E">
        <w:rPr>
          <w:sz w:val="28"/>
          <w:szCs w:val="28"/>
        </w:rPr>
        <w:t xml:space="preserve"> </w:t>
      </w:r>
      <w:r w:rsidR="008021C3">
        <w:rPr>
          <w:sz w:val="28"/>
          <w:szCs w:val="28"/>
        </w:rPr>
        <w:t xml:space="preserve">  №</w:t>
      </w:r>
      <w:r w:rsidR="000E0D29">
        <w:rPr>
          <w:sz w:val="28"/>
          <w:szCs w:val="28"/>
        </w:rPr>
        <w:t xml:space="preserve"> </w:t>
      </w:r>
      <w:r>
        <w:rPr>
          <w:sz w:val="28"/>
          <w:szCs w:val="28"/>
        </w:rPr>
        <w:t>398</w:t>
      </w:r>
    </w:p>
    <w:p w:rsidR="003C0395" w:rsidRPr="00EF3BE4" w:rsidRDefault="00EF3BE4" w:rsidP="00EF3B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3C0395" w:rsidRPr="00EF3BE4">
        <w:rPr>
          <w:b/>
          <w:bCs/>
          <w:sz w:val="28"/>
          <w:szCs w:val="28"/>
        </w:rPr>
        <w:t>г.Петровск-Забайкальский</w:t>
      </w:r>
    </w:p>
    <w:p w:rsidR="00550565" w:rsidRPr="00550565" w:rsidRDefault="00550565" w:rsidP="008B2F88">
      <w:pPr>
        <w:autoSpaceDE/>
        <w:jc w:val="both"/>
        <w:rPr>
          <w:b/>
          <w:bCs/>
          <w:sz w:val="8"/>
          <w:szCs w:val="8"/>
        </w:rPr>
      </w:pPr>
    </w:p>
    <w:p w:rsidR="00D253AA" w:rsidRDefault="00D253AA" w:rsidP="00EF3BE4">
      <w:pPr>
        <w:autoSpaceDE/>
        <w:jc w:val="both"/>
        <w:rPr>
          <w:b/>
          <w:bCs/>
          <w:sz w:val="16"/>
          <w:szCs w:val="16"/>
        </w:rPr>
      </w:pPr>
    </w:p>
    <w:p w:rsidR="00550565" w:rsidRPr="00EF3BE4" w:rsidRDefault="00550565" w:rsidP="00EF3BE4">
      <w:pPr>
        <w:autoSpaceDE/>
        <w:jc w:val="both"/>
        <w:rPr>
          <w:b/>
          <w:bCs/>
          <w:sz w:val="16"/>
          <w:szCs w:val="16"/>
        </w:rPr>
      </w:pPr>
    </w:p>
    <w:p w:rsidR="00C71DDD" w:rsidRDefault="00C71DDD" w:rsidP="00C71DDD">
      <w:pPr>
        <w:jc w:val="both"/>
        <w:rPr>
          <w:b/>
          <w:bCs/>
          <w:sz w:val="28"/>
          <w:szCs w:val="28"/>
        </w:rPr>
      </w:pPr>
      <w:r w:rsidRPr="00CD653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</w:t>
      </w:r>
      <w:r w:rsidRPr="00CD65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</w:t>
      </w:r>
      <w:r w:rsidRPr="00CD6534">
        <w:rPr>
          <w:b/>
          <w:bCs/>
          <w:sz w:val="28"/>
          <w:szCs w:val="28"/>
        </w:rPr>
        <w:t xml:space="preserve"> программы «</w:t>
      </w:r>
      <w:r>
        <w:rPr>
          <w:b/>
          <w:bCs/>
          <w:sz w:val="28"/>
          <w:szCs w:val="28"/>
        </w:rPr>
        <w:t>Обеспечение экологич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ской безопасности окружающей среды и населения муниципального района «Петровск-Забайкальский район» при обращении с отходами производства и потребления (201</w:t>
      </w:r>
      <w:r w:rsidR="0089144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–</w:t>
      </w:r>
      <w:r w:rsidR="00D133F3">
        <w:rPr>
          <w:b/>
          <w:bCs/>
          <w:sz w:val="28"/>
          <w:szCs w:val="28"/>
        </w:rPr>
        <w:t>2020</w:t>
      </w:r>
      <w:r w:rsidRPr="00CD6534">
        <w:rPr>
          <w:b/>
          <w:bCs/>
          <w:sz w:val="28"/>
          <w:szCs w:val="28"/>
        </w:rPr>
        <w:t xml:space="preserve"> годы)»</w:t>
      </w:r>
    </w:p>
    <w:p w:rsidR="00C71DDD" w:rsidRDefault="00C71DDD" w:rsidP="00C71DDD">
      <w:pPr>
        <w:jc w:val="both"/>
        <w:rPr>
          <w:b/>
          <w:bCs/>
          <w:sz w:val="28"/>
          <w:szCs w:val="28"/>
        </w:rPr>
      </w:pPr>
    </w:p>
    <w:p w:rsidR="00C71DDD" w:rsidRDefault="00C71DDD" w:rsidP="00C71DDD">
      <w:pPr>
        <w:jc w:val="both"/>
        <w:rPr>
          <w:b/>
          <w:bCs/>
          <w:sz w:val="28"/>
          <w:szCs w:val="28"/>
        </w:rPr>
      </w:pPr>
    </w:p>
    <w:p w:rsidR="00C71DDD" w:rsidRPr="00803498" w:rsidRDefault="00C71DDD" w:rsidP="00195464">
      <w:pPr>
        <w:ind w:firstLine="708"/>
        <w:jc w:val="both"/>
      </w:pPr>
      <w:r w:rsidRPr="0062037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F41A60">
        <w:rPr>
          <w:sz w:val="28"/>
          <w:szCs w:val="28"/>
        </w:rPr>
        <w:t xml:space="preserve"> пунктом 14 части 1 статьи 15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195464">
        <w:rPr>
          <w:sz w:val="28"/>
          <w:szCs w:val="28"/>
        </w:rPr>
        <w:t xml:space="preserve">, </w:t>
      </w:r>
      <w:r w:rsidRPr="00620374">
        <w:rPr>
          <w:sz w:val="28"/>
          <w:szCs w:val="28"/>
        </w:rPr>
        <w:t xml:space="preserve">статьей </w:t>
      </w:r>
      <w:r w:rsidR="00F41A60">
        <w:rPr>
          <w:sz w:val="28"/>
          <w:szCs w:val="28"/>
        </w:rPr>
        <w:t>8</w:t>
      </w:r>
      <w:r w:rsidRPr="0062037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«Петровск-Забайкальский район»</w:t>
      </w:r>
      <w:r w:rsidRPr="00620374">
        <w:rPr>
          <w:sz w:val="28"/>
          <w:szCs w:val="28"/>
        </w:rPr>
        <w:t xml:space="preserve">, в целях </w:t>
      </w:r>
      <w:r>
        <w:rPr>
          <w:sz w:val="28"/>
          <w:szCs w:val="28"/>
        </w:rPr>
        <w:t>предотвращения загря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нения окружающей среды отходами производства и потребления, стабилиз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санитарно-эпидемиологической обстановки на территории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«Петровск-Забайкальский район»</w:t>
      </w:r>
      <w:r w:rsidR="007E13BB">
        <w:rPr>
          <w:sz w:val="28"/>
          <w:szCs w:val="28"/>
        </w:rPr>
        <w:t>,  Администрация муниципал</w:t>
      </w:r>
      <w:r w:rsidR="007E13BB">
        <w:rPr>
          <w:sz w:val="28"/>
          <w:szCs w:val="28"/>
        </w:rPr>
        <w:t>ь</w:t>
      </w:r>
      <w:r w:rsidR="007E13BB">
        <w:rPr>
          <w:sz w:val="28"/>
          <w:szCs w:val="28"/>
        </w:rPr>
        <w:t>ного района «Петровск-Забайкальский район»</w:t>
      </w:r>
      <w:r>
        <w:rPr>
          <w:sz w:val="28"/>
          <w:szCs w:val="28"/>
        </w:rPr>
        <w:t xml:space="preserve"> </w:t>
      </w:r>
      <w:r w:rsidRPr="00803498">
        <w:rPr>
          <w:b/>
          <w:bCs/>
          <w:spacing w:val="40"/>
          <w:sz w:val="28"/>
          <w:szCs w:val="28"/>
        </w:rPr>
        <w:t>постановляет:</w:t>
      </w:r>
    </w:p>
    <w:p w:rsidR="00195464" w:rsidRDefault="00195464" w:rsidP="00195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71DDD" w:rsidRPr="00B849BE"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муниципальную </w:t>
      </w:r>
      <w:r w:rsidRPr="00195464">
        <w:rPr>
          <w:bCs/>
          <w:sz w:val="28"/>
          <w:szCs w:val="28"/>
        </w:rPr>
        <w:t>програ</w:t>
      </w:r>
      <w:r>
        <w:rPr>
          <w:bCs/>
          <w:sz w:val="28"/>
          <w:szCs w:val="28"/>
        </w:rPr>
        <w:t>мму</w:t>
      </w:r>
      <w:r w:rsidRPr="00195464">
        <w:rPr>
          <w:bCs/>
          <w:sz w:val="28"/>
          <w:szCs w:val="28"/>
        </w:rPr>
        <w:t xml:space="preserve"> «Обеспечение экологической безопасности окружающей среды и населения муниципального района «Пе</w:t>
      </w:r>
      <w:r w:rsidRPr="00195464">
        <w:rPr>
          <w:bCs/>
          <w:sz w:val="28"/>
          <w:szCs w:val="28"/>
        </w:rPr>
        <w:t>т</w:t>
      </w:r>
      <w:r w:rsidRPr="00195464">
        <w:rPr>
          <w:bCs/>
          <w:sz w:val="28"/>
          <w:szCs w:val="28"/>
        </w:rPr>
        <w:t>ровск-Забайкальский район» при обращении с отходами производства и п</w:t>
      </w:r>
      <w:r w:rsidRPr="00195464">
        <w:rPr>
          <w:bCs/>
          <w:sz w:val="28"/>
          <w:szCs w:val="28"/>
        </w:rPr>
        <w:t>о</w:t>
      </w:r>
      <w:r w:rsidRPr="00195464">
        <w:rPr>
          <w:bCs/>
          <w:sz w:val="28"/>
          <w:szCs w:val="28"/>
        </w:rPr>
        <w:t>треблен</w:t>
      </w:r>
      <w:r w:rsidR="00D133F3">
        <w:rPr>
          <w:bCs/>
          <w:sz w:val="28"/>
          <w:szCs w:val="28"/>
        </w:rPr>
        <w:t>ия (201</w:t>
      </w:r>
      <w:r w:rsidR="00891445">
        <w:rPr>
          <w:bCs/>
          <w:sz w:val="28"/>
          <w:szCs w:val="28"/>
        </w:rPr>
        <w:t>9</w:t>
      </w:r>
      <w:r w:rsidR="00D133F3">
        <w:rPr>
          <w:bCs/>
          <w:sz w:val="28"/>
          <w:szCs w:val="28"/>
        </w:rPr>
        <w:t>–2020</w:t>
      </w:r>
      <w:r w:rsidRPr="00195464">
        <w:rPr>
          <w:bCs/>
          <w:sz w:val="28"/>
          <w:szCs w:val="28"/>
        </w:rPr>
        <w:t xml:space="preserve"> годы)»</w:t>
      </w:r>
      <w:r>
        <w:rPr>
          <w:bCs/>
          <w:sz w:val="28"/>
          <w:szCs w:val="28"/>
        </w:rPr>
        <w:t xml:space="preserve"> (прил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гается).</w:t>
      </w:r>
      <w:r>
        <w:rPr>
          <w:sz w:val="28"/>
          <w:szCs w:val="28"/>
        </w:rPr>
        <w:tab/>
      </w:r>
    </w:p>
    <w:p w:rsidR="00F41A60" w:rsidRDefault="00F41A60" w:rsidP="00F41A6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2. Считать утратившим силу </w:t>
      </w:r>
      <w:r w:rsidR="007E13BB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«Петровск-Забайкальск</w:t>
      </w:r>
      <w:r w:rsidR="007E13BB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район» от 23 ноября 2011 года № 679 «</w:t>
      </w:r>
      <w:r w:rsidRPr="00F41A60">
        <w:rPr>
          <w:bCs/>
          <w:sz w:val="28"/>
          <w:szCs w:val="28"/>
        </w:rPr>
        <w:t>Об утверждении муниципальной долгосрочной целевой инвестицио</w:t>
      </w:r>
      <w:r w:rsidRPr="00F41A60">
        <w:rPr>
          <w:bCs/>
          <w:sz w:val="28"/>
          <w:szCs w:val="28"/>
        </w:rPr>
        <w:t>н</w:t>
      </w:r>
      <w:r w:rsidRPr="00F41A60">
        <w:rPr>
          <w:bCs/>
          <w:sz w:val="28"/>
          <w:szCs w:val="28"/>
        </w:rPr>
        <w:t>ной программы «Обеспечение экологической безопасности окружающей среды и населения муниципального района «Петровск-Забайкальский район» при обращении с отходами производства и п</w:t>
      </w:r>
      <w:r w:rsidRPr="00F41A60">
        <w:rPr>
          <w:bCs/>
          <w:sz w:val="28"/>
          <w:szCs w:val="28"/>
        </w:rPr>
        <w:t>о</w:t>
      </w:r>
      <w:r w:rsidRPr="00F41A60">
        <w:rPr>
          <w:bCs/>
          <w:sz w:val="28"/>
          <w:szCs w:val="28"/>
        </w:rPr>
        <w:t>требления (2012–2020 годы)»</w:t>
      </w:r>
      <w:r>
        <w:rPr>
          <w:bCs/>
          <w:sz w:val="28"/>
          <w:szCs w:val="28"/>
        </w:rPr>
        <w:t>.</w:t>
      </w:r>
    </w:p>
    <w:p w:rsidR="00891445" w:rsidRDefault="00891445" w:rsidP="008914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1A6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E40C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опубликовать на информационном стенде муниципального района «Петровск-Забайкальский район» по адресу: Заба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кальский край, г. Петровск-Забайкальский, ул. Горбачевского,19 и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на официальном сайте органов местного самоуправлении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«Петровск-Забайкальский район».</w:t>
      </w:r>
    </w:p>
    <w:p w:rsidR="00891445" w:rsidRDefault="00891445" w:rsidP="008914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1A60">
        <w:rPr>
          <w:sz w:val="28"/>
          <w:szCs w:val="28"/>
        </w:rPr>
        <w:t>4</w:t>
      </w:r>
      <w:r>
        <w:rPr>
          <w:sz w:val="28"/>
          <w:szCs w:val="28"/>
        </w:rPr>
        <w:t>.Настоящее постановление вступает в силу после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ликования.</w:t>
      </w:r>
    </w:p>
    <w:p w:rsidR="00891445" w:rsidRDefault="00891445" w:rsidP="008914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41A60">
        <w:rPr>
          <w:sz w:val="28"/>
          <w:szCs w:val="28"/>
        </w:rPr>
        <w:t>5</w:t>
      </w:r>
      <w:r>
        <w:rPr>
          <w:sz w:val="28"/>
          <w:szCs w:val="28"/>
        </w:rPr>
        <w:t xml:space="preserve">.Контроль за исполнением настоящего постановления </w:t>
      </w:r>
      <w:r w:rsidR="007E13BB">
        <w:rPr>
          <w:sz w:val="28"/>
          <w:szCs w:val="28"/>
        </w:rPr>
        <w:t>оставляю за собой.</w:t>
      </w:r>
    </w:p>
    <w:p w:rsidR="00891445" w:rsidRDefault="00891445" w:rsidP="00891445">
      <w:pPr>
        <w:ind w:left="1728"/>
        <w:jc w:val="center"/>
        <w:rPr>
          <w:b/>
          <w:sz w:val="28"/>
          <w:szCs w:val="28"/>
        </w:rPr>
      </w:pPr>
    </w:p>
    <w:p w:rsidR="00891445" w:rsidRPr="00F64E3C" w:rsidRDefault="00891445" w:rsidP="00891445">
      <w:pPr>
        <w:ind w:left="1728"/>
        <w:jc w:val="center"/>
        <w:rPr>
          <w:b/>
          <w:sz w:val="28"/>
          <w:szCs w:val="28"/>
        </w:rPr>
      </w:pPr>
    </w:p>
    <w:p w:rsidR="00511943" w:rsidRDefault="00891445" w:rsidP="008914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С.И. Не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ков  </w:t>
      </w:r>
    </w:p>
    <w:p w:rsidR="00C71DDD" w:rsidRDefault="00C71DDD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891445" w:rsidRDefault="00891445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891445" w:rsidRDefault="00891445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41A60" w:rsidRDefault="00F41A60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891445" w:rsidRPr="00620374" w:rsidRDefault="00891445" w:rsidP="00C71DDD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C71DDD" w:rsidRDefault="00195464" w:rsidP="00C71DDD">
      <w:pPr>
        <w:adjustRightInd w:val="0"/>
        <w:spacing w:line="276" w:lineRule="auto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95464" w:rsidRDefault="00195464" w:rsidP="00C71DDD">
      <w:pPr>
        <w:adjustRightInd w:val="0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71DD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</w:t>
      </w:r>
      <w:r w:rsidR="00C71DDD">
        <w:rPr>
          <w:sz w:val="28"/>
          <w:szCs w:val="28"/>
        </w:rPr>
        <w:t>у</w:t>
      </w:r>
      <w:r w:rsidR="00C71DDD">
        <w:rPr>
          <w:sz w:val="28"/>
          <w:szCs w:val="28"/>
        </w:rPr>
        <w:t>ниципального района</w:t>
      </w:r>
    </w:p>
    <w:p w:rsidR="00C71DDD" w:rsidRDefault="00C71DDD" w:rsidP="00C71DDD">
      <w:pPr>
        <w:adjustRightInd w:val="0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«Петровск-Забайкальский район»</w:t>
      </w:r>
    </w:p>
    <w:p w:rsidR="00C71DDD" w:rsidRDefault="007E13BB" w:rsidP="00C71DDD">
      <w:pPr>
        <w:adjustRightInd w:val="0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06 июня</w:t>
      </w:r>
      <w:r w:rsidR="00891445">
        <w:rPr>
          <w:sz w:val="28"/>
          <w:szCs w:val="28"/>
        </w:rPr>
        <w:t xml:space="preserve"> 2019</w:t>
      </w:r>
      <w:r w:rsidR="00C71DDD" w:rsidRPr="00803498">
        <w:rPr>
          <w:sz w:val="28"/>
          <w:szCs w:val="28"/>
        </w:rPr>
        <w:t xml:space="preserve"> год</w:t>
      </w:r>
      <w:r w:rsidR="00195464">
        <w:rPr>
          <w:sz w:val="28"/>
          <w:szCs w:val="28"/>
        </w:rPr>
        <w:t xml:space="preserve">а № </w:t>
      </w:r>
      <w:r>
        <w:rPr>
          <w:sz w:val="28"/>
          <w:szCs w:val="28"/>
        </w:rPr>
        <w:t>398</w:t>
      </w:r>
    </w:p>
    <w:p w:rsidR="00C71DDD" w:rsidRDefault="00C71DDD" w:rsidP="00C71DDD">
      <w:pPr>
        <w:adjustRightInd w:val="0"/>
        <w:ind w:left="4536"/>
        <w:jc w:val="center"/>
        <w:outlineLvl w:val="0"/>
        <w:rPr>
          <w:sz w:val="28"/>
          <w:szCs w:val="28"/>
        </w:rPr>
      </w:pPr>
    </w:p>
    <w:p w:rsidR="00C71DDD" w:rsidRDefault="00195464" w:rsidP="00CB584A">
      <w:pPr>
        <w:adjustRightInd w:val="0"/>
        <w:jc w:val="center"/>
        <w:outlineLvl w:val="0"/>
        <w:rPr>
          <w:sz w:val="28"/>
          <w:szCs w:val="28"/>
        </w:rPr>
      </w:pPr>
      <w:r w:rsidRPr="00E7276E">
        <w:rPr>
          <w:b/>
          <w:bCs/>
          <w:sz w:val="28"/>
          <w:szCs w:val="28"/>
        </w:rPr>
        <w:t>ПАСПОРТ</w:t>
      </w:r>
    </w:p>
    <w:p w:rsidR="00891445" w:rsidRDefault="00891445" w:rsidP="00891445">
      <w:pPr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Pr="00CD6534">
        <w:rPr>
          <w:b/>
          <w:bCs/>
          <w:sz w:val="28"/>
          <w:szCs w:val="28"/>
        </w:rPr>
        <w:t xml:space="preserve"> </w:t>
      </w:r>
      <w:proofErr w:type="gramStart"/>
      <w:r w:rsidRPr="00CD6534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а  </w:t>
      </w:r>
      <w:r w:rsidR="00C71DDD" w:rsidRPr="00CD6534">
        <w:rPr>
          <w:b/>
          <w:bCs/>
          <w:sz w:val="28"/>
          <w:szCs w:val="28"/>
        </w:rPr>
        <w:t>«</w:t>
      </w:r>
      <w:proofErr w:type="gramEnd"/>
      <w:r w:rsidR="00C71DDD">
        <w:rPr>
          <w:b/>
          <w:bCs/>
          <w:sz w:val="28"/>
          <w:szCs w:val="28"/>
        </w:rPr>
        <w:t>Обеспечение экологической безопасности окружающей среды</w:t>
      </w:r>
      <w:r>
        <w:rPr>
          <w:b/>
          <w:bCs/>
          <w:sz w:val="28"/>
          <w:szCs w:val="28"/>
        </w:rPr>
        <w:t xml:space="preserve"> </w:t>
      </w:r>
      <w:r w:rsidR="00C71DDD">
        <w:rPr>
          <w:b/>
          <w:bCs/>
          <w:sz w:val="28"/>
          <w:szCs w:val="28"/>
        </w:rPr>
        <w:t xml:space="preserve">и населения </w:t>
      </w:r>
      <w:r w:rsidR="00195464">
        <w:rPr>
          <w:b/>
          <w:bCs/>
          <w:sz w:val="28"/>
          <w:szCs w:val="28"/>
        </w:rPr>
        <w:t>м</w:t>
      </w:r>
      <w:r w:rsidR="00C71DDD">
        <w:rPr>
          <w:b/>
          <w:bCs/>
          <w:sz w:val="28"/>
          <w:szCs w:val="28"/>
        </w:rPr>
        <w:t xml:space="preserve">униципального района </w:t>
      </w:r>
    </w:p>
    <w:p w:rsidR="00891445" w:rsidRDefault="00C71DDD" w:rsidP="00891445">
      <w:pPr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«Петровск-Забайкальский район» при обращении с отходами </w:t>
      </w:r>
    </w:p>
    <w:p w:rsidR="00C71DDD" w:rsidRDefault="00C71DDD" w:rsidP="00891445">
      <w:pPr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производства и </w:t>
      </w:r>
      <w:proofErr w:type="gramStart"/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требления </w:t>
      </w:r>
      <w:r w:rsidR="008914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201</w:t>
      </w:r>
      <w:r w:rsidR="0089144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–</w:t>
      </w:r>
      <w:r w:rsidR="00D133F3">
        <w:rPr>
          <w:b/>
          <w:bCs/>
          <w:sz w:val="28"/>
          <w:szCs w:val="28"/>
        </w:rPr>
        <w:t>2020</w:t>
      </w:r>
      <w:r w:rsidRPr="00CD6534">
        <w:rPr>
          <w:b/>
          <w:bCs/>
          <w:sz w:val="28"/>
          <w:szCs w:val="28"/>
        </w:rPr>
        <w:t xml:space="preserve"> годы)»</w:t>
      </w:r>
    </w:p>
    <w:p w:rsidR="00C71DDD" w:rsidRDefault="00C71DDD" w:rsidP="00C71DDD">
      <w:pPr>
        <w:adjustRightInd w:val="0"/>
        <w:ind w:firstLine="540"/>
        <w:jc w:val="both"/>
        <w:outlineLvl w:val="0"/>
      </w:pPr>
    </w:p>
    <w:tbl>
      <w:tblPr>
        <w:tblW w:w="97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A06EEC" w:rsidTr="003405C8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A06EEC" w:rsidRPr="00567066" w:rsidRDefault="00A06EEC" w:rsidP="00C32F2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567066">
              <w:rPr>
                <w:sz w:val="28"/>
                <w:szCs w:val="28"/>
              </w:rPr>
              <w:t>рогра</w:t>
            </w:r>
            <w:r w:rsidRPr="00567066">
              <w:rPr>
                <w:sz w:val="28"/>
                <w:szCs w:val="28"/>
              </w:rPr>
              <w:t>м</w:t>
            </w:r>
            <w:r w:rsidRPr="00567066">
              <w:rPr>
                <w:sz w:val="28"/>
                <w:szCs w:val="28"/>
              </w:rPr>
              <w:t>мы</w:t>
            </w:r>
          </w:p>
        </w:tc>
        <w:tc>
          <w:tcPr>
            <w:tcW w:w="6480" w:type="dxa"/>
          </w:tcPr>
          <w:p w:rsidR="00A06EEC" w:rsidRDefault="00A06EEC" w:rsidP="00C32F2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</w:t>
            </w:r>
            <w:r w:rsidRPr="00567066">
              <w:rPr>
                <w:sz w:val="28"/>
                <w:szCs w:val="28"/>
              </w:rPr>
              <w:t>рограмма «</w:t>
            </w:r>
            <w:r>
              <w:rPr>
                <w:sz w:val="28"/>
                <w:szCs w:val="28"/>
              </w:rPr>
              <w:t>Обеспечение эколог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ческой безопасности окружающей среды и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 «Петровск-Забайкальский район» при обращении с отходами производства и потребления (2019–2020 годы</w:t>
            </w:r>
            <w:proofErr w:type="gramStart"/>
            <w:r>
              <w:rPr>
                <w:sz w:val="28"/>
                <w:szCs w:val="28"/>
              </w:rPr>
              <w:t>)»  (</w:t>
            </w:r>
            <w:proofErr w:type="gramEnd"/>
            <w:r>
              <w:rPr>
                <w:sz w:val="28"/>
                <w:szCs w:val="28"/>
              </w:rPr>
              <w:t>далее –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ма).</w:t>
            </w:r>
          </w:p>
          <w:p w:rsidR="00A06EEC" w:rsidRPr="00567066" w:rsidRDefault="00A06EEC" w:rsidP="00C32F2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06EEC" w:rsidTr="003405C8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A06EEC" w:rsidRDefault="00A06EEC" w:rsidP="00C32F2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чик программы</w:t>
            </w:r>
          </w:p>
        </w:tc>
        <w:tc>
          <w:tcPr>
            <w:tcW w:w="6480" w:type="dxa"/>
          </w:tcPr>
          <w:p w:rsidR="00A06EEC" w:rsidRDefault="00A06EEC" w:rsidP="00C32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«Пе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ровск-Забайкальский район»</w:t>
            </w:r>
          </w:p>
          <w:p w:rsidR="00A06EEC" w:rsidRPr="00D33279" w:rsidRDefault="00A06EEC" w:rsidP="00C32F27">
            <w:pPr>
              <w:jc w:val="both"/>
              <w:rPr>
                <w:sz w:val="28"/>
                <w:szCs w:val="28"/>
              </w:rPr>
            </w:pPr>
          </w:p>
        </w:tc>
      </w:tr>
      <w:tr w:rsidR="00A06EEC" w:rsidTr="003405C8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A06EEC" w:rsidRDefault="00A06EEC" w:rsidP="00C32F2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 разработчики программы</w:t>
            </w:r>
          </w:p>
        </w:tc>
        <w:tc>
          <w:tcPr>
            <w:tcW w:w="6480" w:type="dxa"/>
          </w:tcPr>
          <w:p w:rsidR="00A06EEC" w:rsidRDefault="00A06EEC" w:rsidP="00C32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территориального развития Администрации </w:t>
            </w:r>
            <w:r w:rsidRPr="00D33279">
              <w:rPr>
                <w:sz w:val="28"/>
                <w:szCs w:val="28"/>
              </w:rPr>
              <w:t>района</w:t>
            </w:r>
          </w:p>
          <w:p w:rsidR="00A06EEC" w:rsidRPr="00D33279" w:rsidRDefault="00A06EEC" w:rsidP="00C32F27">
            <w:pPr>
              <w:jc w:val="both"/>
              <w:rPr>
                <w:sz w:val="28"/>
                <w:szCs w:val="28"/>
              </w:rPr>
            </w:pPr>
          </w:p>
        </w:tc>
      </w:tr>
      <w:tr w:rsidR="00A06EEC" w:rsidTr="003405C8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A06EEC" w:rsidRPr="00567066" w:rsidRDefault="00A06EEC" w:rsidP="00C32F27">
            <w:pPr>
              <w:pStyle w:val="a6"/>
              <w:widowControl w:val="0"/>
            </w:pPr>
            <w:r>
              <w:t>Цель</w:t>
            </w:r>
            <w:r w:rsidRPr="00567066">
              <w:t xml:space="preserve"> и задачи </w:t>
            </w:r>
            <w:r>
              <w:t>п</w:t>
            </w:r>
            <w:r w:rsidRPr="00567066">
              <w:t>рогра</w:t>
            </w:r>
            <w:r w:rsidRPr="00567066">
              <w:t>м</w:t>
            </w:r>
            <w:r w:rsidRPr="00567066">
              <w:t>мы</w:t>
            </w:r>
          </w:p>
          <w:p w:rsidR="00A06EEC" w:rsidRPr="00567066" w:rsidRDefault="00A06EEC" w:rsidP="00C32F2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DF4211" w:rsidRDefault="00A06EEC" w:rsidP="00DF4211">
            <w:pPr>
              <w:autoSpaceDE/>
              <w:autoSpaceDN/>
              <w:spacing w:before="40"/>
              <w:ind w:left="-11"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  <w:r w:rsidR="00DF4211">
              <w:rPr>
                <w:sz w:val="28"/>
                <w:szCs w:val="28"/>
              </w:rPr>
              <w:t>:</w:t>
            </w:r>
          </w:p>
          <w:p w:rsidR="00DF4211" w:rsidRDefault="00DF4211" w:rsidP="00DF4211">
            <w:pPr>
              <w:autoSpaceDE/>
              <w:autoSpaceDN/>
              <w:spacing w:before="40"/>
              <w:ind w:left="-11"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F4211">
              <w:rPr>
                <w:sz w:val="28"/>
                <w:szCs w:val="28"/>
              </w:rPr>
              <w:t>нижение негативного воздействия на окружа</w:t>
            </w:r>
            <w:r w:rsidRPr="00DF4211">
              <w:rPr>
                <w:sz w:val="28"/>
                <w:szCs w:val="28"/>
              </w:rPr>
              <w:t>ю</w:t>
            </w:r>
            <w:r w:rsidRPr="00DF4211">
              <w:rPr>
                <w:sz w:val="28"/>
                <w:szCs w:val="28"/>
              </w:rPr>
              <w:t>щую среду отходов производства и потребл</w:t>
            </w:r>
            <w:r w:rsidRPr="00DF4211">
              <w:rPr>
                <w:sz w:val="28"/>
                <w:szCs w:val="28"/>
              </w:rPr>
              <w:t>е</w:t>
            </w:r>
            <w:r w:rsidRPr="00DF4211">
              <w:rPr>
                <w:sz w:val="28"/>
                <w:szCs w:val="28"/>
              </w:rPr>
              <w:t>ния;</w:t>
            </w:r>
          </w:p>
          <w:p w:rsidR="00DF4211" w:rsidRPr="00DF4211" w:rsidRDefault="00DF4211" w:rsidP="00DF4211">
            <w:pPr>
              <w:autoSpaceDE/>
              <w:autoSpaceDN/>
              <w:spacing w:before="40"/>
              <w:ind w:left="-11"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41A60">
              <w:rPr>
                <w:sz w:val="28"/>
                <w:szCs w:val="28"/>
              </w:rPr>
              <w:t>овышение уровня экологической грамотности</w:t>
            </w:r>
            <w:r w:rsidRPr="00DF4211">
              <w:rPr>
                <w:sz w:val="28"/>
                <w:szCs w:val="28"/>
              </w:rPr>
              <w:t xml:space="preserve"> н</w:t>
            </w:r>
            <w:r w:rsidRPr="00DF4211">
              <w:rPr>
                <w:sz w:val="28"/>
                <w:szCs w:val="28"/>
              </w:rPr>
              <w:t>а</w:t>
            </w:r>
            <w:r w:rsidRPr="00DF4211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>ления.</w:t>
            </w:r>
          </w:p>
          <w:p w:rsidR="00A06EEC" w:rsidRDefault="00A06EEC" w:rsidP="00C32F2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DF4211" w:rsidRPr="00567066" w:rsidRDefault="00DF4211" w:rsidP="00C32F2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несанкционированных свалок, расп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ложенных на территории населенных пунктов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района;</w:t>
            </w:r>
          </w:p>
          <w:p w:rsidR="00A06EEC" w:rsidRDefault="00A06EEC" w:rsidP="00C32F27">
            <w:pPr>
              <w:widowControl w:val="0"/>
              <w:jc w:val="both"/>
              <w:rPr>
                <w:sz w:val="28"/>
                <w:szCs w:val="28"/>
              </w:rPr>
            </w:pPr>
            <w:r w:rsidRPr="00567066">
              <w:rPr>
                <w:sz w:val="28"/>
                <w:szCs w:val="28"/>
              </w:rPr>
              <w:t>проведение рекультивации территорий, деградир</w:t>
            </w:r>
            <w:r w:rsidRPr="00567066">
              <w:rPr>
                <w:sz w:val="28"/>
                <w:szCs w:val="28"/>
              </w:rPr>
              <w:t>о</w:t>
            </w:r>
            <w:r w:rsidRPr="00567066">
              <w:rPr>
                <w:sz w:val="28"/>
                <w:szCs w:val="28"/>
              </w:rPr>
              <w:t xml:space="preserve">ванных </w:t>
            </w:r>
            <w:r>
              <w:rPr>
                <w:sz w:val="28"/>
                <w:szCs w:val="28"/>
              </w:rPr>
              <w:t>в результате размещения отх</w:t>
            </w:r>
            <w:r>
              <w:rPr>
                <w:sz w:val="28"/>
                <w:szCs w:val="28"/>
              </w:rPr>
              <w:t>о</w:t>
            </w:r>
            <w:r w:rsidR="00F41A60">
              <w:rPr>
                <w:sz w:val="28"/>
                <w:szCs w:val="28"/>
              </w:rPr>
              <w:t>дов.</w:t>
            </w:r>
          </w:p>
          <w:p w:rsidR="00A06EEC" w:rsidRPr="00145F05" w:rsidRDefault="00A06EEC" w:rsidP="00C32F2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06EEC" w:rsidTr="003405C8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A06EEC" w:rsidRPr="000E6EDF" w:rsidRDefault="00A06EEC" w:rsidP="00C32F27">
            <w:pPr>
              <w:pStyle w:val="a6"/>
              <w:widowControl w:val="0"/>
            </w:pPr>
            <w:r>
              <w:t>Важнейшие целевые и</w:t>
            </w:r>
            <w:r>
              <w:t>н</w:t>
            </w:r>
            <w:r>
              <w:t>дикаторы программы</w:t>
            </w:r>
          </w:p>
        </w:tc>
        <w:tc>
          <w:tcPr>
            <w:tcW w:w="6480" w:type="dxa"/>
          </w:tcPr>
          <w:p w:rsidR="00A06EEC" w:rsidRDefault="00A06EEC" w:rsidP="00C32F27">
            <w:pPr>
              <w:pStyle w:val="a6"/>
              <w:jc w:val="left"/>
            </w:pPr>
            <w:r>
              <w:t>количество рекультивированных объектов прошл</w:t>
            </w:r>
            <w:r>
              <w:t>о</w:t>
            </w:r>
            <w:r>
              <w:t>го экологического ущерба – 13 ед.;</w:t>
            </w:r>
          </w:p>
          <w:p w:rsidR="00A06EEC" w:rsidRDefault="00A06EEC" w:rsidP="003405C8">
            <w:pPr>
              <w:pStyle w:val="a6"/>
              <w:jc w:val="left"/>
            </w:pPr>
            <w:r>
              <w:t>количество ликвидированных несанкционирова</w:t>
            </w:r>
            <w:r>
              <w:t>н</w:t>
            </w:r>
            <w:r>
              <w:t>ных свалок –</w:t>
            </w:r>
            <w:r w:rsidR="00F41A60">
              <w:t xml:space="preserve"> не менее </w:t>
            </w:r>
            <w:r w:rsidR="003405C8">
              <w:t>48</w:t>
            </w:r>
            <w:r>
              <w:t xml:space="preserve"> </w:t>
            </w:r>
            <w:r w:rsidR="003405C8">
              <w:t>ед.</w:t>
            </w:r>
            <w:r w:rsidR="003405C8" w:rsidRPr="00A53BB1">
              <w:t xml:space="preserve"> </w:t>
            </w:r>
          </w:p>
          <w:p w:rsidR="00026A0A" w:rsidRPr="00A53BB1" w:rsidRDefault="00026A0A" w:rsidP="003405C8">
            <w:pPr>
              <w:pStyle w:val="a6"/>
              <w:jc w:val="left"/>
            </w:pPr>
            <w:r>
              <w:t>количество проведенных сходов граждан – не м</w:t>
            </w:r>
            <w:r>
              <w:t>е</w:t>
            </w:r>
            <w:r>
              <w:t>нее 27</w:t>
            </w:r>
          </w:p>
        </w:tc>
      </w:tr>
      <w:tr w:rsidR="00A06EEC" w:rsidTr="003405C8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A06EEC" w:rsidRDefault="00A06EEC" w:rsidP="00C32F27">
            <w:pPr>
              <w:pStyle w:val="a6"/>
              <w:widowControl w:val="0"/>
            </w:pPr>
            <w:r>
              <w:t>Перечень основных м</w:t>
            </w:r>
            <w:r>
              <w:t>е</w:t>
            </w:r>
            <w:r>
              <w:t xml:space="preserve">роприятий программы  </w:t>
            </w:r>
          </w:p>
        </w:tc>
        <w:tc>
          <w:tcPr>
            <w:tcW w:w="6480" w:type="dxa"/>
          </w:tcPr>
          <w:p w:rsidR="00A06EEC" w:rsidRDefault="00A06EEC" w:rsidP="00C32F27">
            <w:pPr>
              <w:pStyle w:val="a6"/>
              <w:jc w:val="left"/>
            </w:pPr>
          </w:p>
          <w:p w:rsidR="00A06EEC" w:rsidRDefault="00A06EEC" w:rsidP="00C32F27">
            <w:pPr>
              <w:pStyle w:val="a6"/>
              <w:jc w:val="left"/>
            </w:pPr>
            <w:r>
              <w:t>-ликвидация несанкционированных свалок в нас</w:t>
            </w:r>
            <w:r>
              <w:t>е</w:t>
            </w:r>
            <w:r>
              <w:lastRenderedPageBreak/>
              <w:t>ленных пунктах района;</w:t>
            </w:r>
          </w:p>
          <w:p w:rsidR="003405C8" w:rsidRDefault="003405C8" w:rsidP="00C32F27">
            <w:pPr>
              <w:pStyle w:val="a6"/>
              <w:jc w:val="left"/>
            </w:pPr>
            <w:r>
              <w:t>-</w:t>
            </w:r>
            <w:r w:rsidR="00F41A60" w:rsidRPr="00567066">
              <w:t xml:space="preserve"> проведение рекультивации территорий</w:t>
            </w:r>
            <w:r w:rsidR="00F41A60">
              <w:t xml:space="preserve"> санкци</w:t>
            </w:r>
            <w:r w:rsidR="00F41A60">
              <w:t>о</w:t>
            </w:r>
            <w:r w:rsidR="00F41A60">
              <w:t>нированных свалок (</w:t>
            </w:r>
            <w:r>
              <w:t>площа</w:t>
            </w:r>
            <w:r w:rsidR="00F41A60">
              <w:t>док временного нако</w:t>
            </w:r>
            <w:r w:rsidR="00F41A60">
              <w:t>п</w:t>
            </w:r>
            <w:r w:rsidR="00F41A60">
              <w:t>ления о</w:t>
            </w:r>
            <w:r w:rsidR="00F41A60">
              <w:t>т</w:t>
            </w:r>
            <w:r w:rsidR="00F41A60">
              <w:t>ходов)</w:t>
            </w:r>
            <w:r w:rsidR="00026A0A">
              <w:t>;</w:t>
            </w:r>
          </w:p>
          <w:p w:rsidR="00026A0A" w:rsidRDefault="00026A0A" w:rsidP="00C32F27">
            <w:pPr>
              <w:pStyle w:val="a6"/>
              <w:jc w:val="left"/>
            </w:pPr>
            <w:r>
              <w:t>-проведение схода граждан, проживающих в нас</w:t>
            </w:r>
            <w:r>
              <w:t>е</w:t>
            </w:r>
            <w:r>
              <w:t>ленных пунктах муниципального района по вопр</w:t>
            </w:r>
            <w:r>
              <w:t>о</w:t>
            </w:r>
            <w:r>
              <w:t>сам экологической грамотности, новой системы о</w:t>
            </w:r>
            <w:r>
              <w:t>б</w:t>
            </w:r>
            <w:r>
              <w:t>ращения отходов ТКО</w:t>
            </w:r>
          </w:p>
          <w:p w:rsidR="00A06EEC" w:rsidRDefault="00A06EEC" w:rsidP="003405C8">
            <w:pPr>
              <w:pStyle w:val="a6"/>
              <w:jc w:val="left"/>
            </w:pPr>
          </w:p>
        </w:tc>
      </w:tr>
      <w:tr w:rsidR="00A06EEC" w:rsidTr="003405C8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A06EEC" w:rsidRDefault="00A06EEC" w:rsidP="00C32F27">
            <w:pPr>
              <w:pStyle w:val="a6"/>
              <w:widowControl w:val="0"/>
            </w:pPr>
            <w:r>
              <w:lastRenderedPageBreak/>
              <w:t>Исполнители основных мероприятий программы</w:t>
            </w:r>
          </w:p>
        </w:tc>
        <w:tc>
          <w:tcPr>
            <w:tcW w:w="6480" w:type="dxa"/>
          </w:tcPr>
          <w:p w:rsidR="00A06EEC" w:rsidRDefault="003405C8" w:rsidP="003405C8">
            <w:pPr>
              <w:pStyle w:val="a6"/>
              <w:jc w:val="left"/>
            </w:pPr>
            <w:r>
              <w:t>А</w:t>
            </w:r>
            <w:r w:rsidR="00A06EEC">
              <w:t>дминистрация района, городские и сельские пос</w:t>
            </w:r>
            <w:r w:rsidR="00A06EEC">
              <w:t>е</w:t>
            </w:r>
            <w:r w:rsidR="00A06EEC">
              <w:t>ления района</w:t>
            </w:r>
          </w:p>
        </w:tc>
      </w:tr>
      <w:tr w:rsidR="00A06EEC" w:rsidTr="003405C8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A06EEC" w:rsidRPr="000E6EDF" w:rsidRDefault="00A06EEC" w:rsidP="00C32F27">
            <w:pPr>
              <w:pStyle w:val="a6"/>
              <w:widowControl w:val="0"/>
              <w:jc w:val="left"/>
            </w:pPr>
            <w:r w:rsidRPr="000E6EDF">
              <w:t xml:space="preserve">Сроки </w:t>
            </w:r>
            <w:r>
              <w:t xml:space="preserve">и этапы </w:t>
            </w:r>
            <w:r w:rsidRPr="000E6EDF">
              <w:t>реализ</w:t>
            </w:r>
            <w:r w:rsidRPr="000E6EDF">
              <w:t>а</w:t>
            </w:r>
            <w:r w:rsidRPr="000E6EDF">
              <w:t xml:space="preserve">ции </w:t>
            </w:r>
            <w:r>
              <w:t>п</w:t>
            </w:r>
            <w:r w:rsidRPr="000E6EDF">
              <w:t>рограммы</w:t>
            </w:r>
          </w:p>
        </w:tc>
        <w:tc>
          <w:tcPr>
            <w:tcW w:w="6480" w:type="dxa"/>
          </w:tcPr>
          <w:p w:rsidR="00A06EEC" w:rsidRDefault="00A06EEC" w:rsidP="00C32F2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405C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–2020 годы.</w:t>
            </w:r>
          </w:p>
          <w:p w:rsidR="00A06EEC" w:rsidRDefault="00A06EEC" w:rsidP="003405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реализуется в </w:t>
            </w:r>
            <w:r w:rsidR="003405C8">
              <w:rPr>
                <w:sz w:val="28"/>
                <w:szCs w:val="28"/>
              </w:rPr>
              <w:t>один</w:t>
            </w:r>
            <w:r>
              <w:rPr>
                <w:sz w:val="28"/>
                <w:szCs w:val="28"/>
              </w:rPr>
              <w:t xml:space="preserve"> этап.</w:t>
            </w:r>
          </w:p>
          <w:p w:rsidR="002E1299" w:rsidRPr="000E6EDF" w:rsidRDefault="002E1299" w:rsidP="003405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>
              <w:rPr>
                <w:bCs/>
                <w:sz w:val="28"/>
                <w:szCs w:val="28"/>
              </w:rPr>
              <w:t>тыс. руб.</w:t>
            </w:r>
          </w:p>
        </w:tc>
      </w:tr>
      <w:tr w:rsidR="00A06EEC" w:rsidTr="003405C8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A06EEC" w:rsidRDefault="00A06EEC" w:rsidP="00C32F27">
            <w:pPr>
              <w:pStyle w:val="a6"/>
              <w:widowControl w:val="0"/>
              <w:jc w:val="left"/>
            </w:pPr>
          </w:p>
          <w:p w:rsidR="00A06EEC" w:rsidRPr="008878A3" w:rsidRDefault="00A06EEC" w:rsidP="00C32F27">
            <w:pPr>
              <w:pStyle w:val="a6"/>
              <w:widowControl w:val="0"/>
              <w:jc w:val="left"/>
            </w:pPr>
            <w:r w:rsidRPr="009B4BDD">
              <w:t>Потребность в финанс</w:t>
            </w:r>
            <w:r w:rsidRPr="009B4BDD">
              <w:t>и</w:t>
            </w:r>
            <w:r w:rsidRPr="009B4BDD">
              <w:t>ровании программы</w:t>
            </w:r>
          </w:p>
        </w:tc>
        <w:tc>
          <w:tcPr>
            <w:tcW w:w="6480" w:type="dxa"/>
          </w:tcPr>
          <w:tbl>
            <w:tblPr>
              <w:tblpPr w:leftFromText="180" w:rightFromText="180" w:vertAnchor="page" w:horzAnchor="margin" w:tblpY="91"/>
              <w:tblOverlap w:val="never"/>
              <w:tblW w:w="6254" w:type="dxa"/>
              <w:tblLayout w:type="fixed"/>
              <w:tblLook w:val="0000" w:firstRow="0" w:lastRow="0" w:firstColumn="0" w:lastColumn="0" w:noHBand="0" w:noVBand="0"/>
            </w:tblPr>
            <w:tblGrid>
              <w:gridCol w:w="2143"/>
              <w:gridCol w:w="1440"/>
              <w:gridCol w:w="1253"/>
              <w:gridCol w:w="1418"/>
            </w:tblGrid>
            <w:tr w:rsidR="00A06EEC" w:rsidTr="003405C8">
              <w:trPr>
                <w:trHeight w:val="750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6EEC" w:rsidRPr="0011595C" w:rsidRDefault="00A06EEC" w:rsidP="00E921F2">
                  <w:pPr>
                    <w:jc w:val="center"/>
                    <w:rPr>
                      <w:sz w:val="28"/>
                      <w:szCs w:val="28"/>
                    </w:rPr>
                  </w:pPr>
                  <w:r w:rsidRPr="0011595C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6EEC" w:rsidRPr="0011595C" w:rsidRDefault="00A06EEC" w:rsidP="003405C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201</w:t>
                  </w:r>
                  <w:r w:rsidR="003405C8">
                    <w:rPr>
                      <w:bCs/>
                      <w:sz w:val="28"/>
                      <w:szCs w:val="28"/>
                    </w:rPr>
                    <w:t>9</w:t>
                  </w:r>
                  <w:r w:rsidRPr="0011595C">
                    <w:rPr>
                      <w:bCs/>
                      <w:sz w:val="28"/>
                      <w:szCs w:val="28"/>
                    </w:rPr>
                    <w:t>г</w:t>
                  </w:r>
                  <w:r w:rsidR="003405C8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6EEC" w:rsidRPr="0011595C" w:rsidRDefault="00A06EEC" w:rsidP="003405C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2020</w:t>
                  </w:r>
                  <w:r w:rsidRPr="0011595C">
                    <w:rPr>
                      <w:bCs/>
                      <w:sz w:val="28"/>
                      <w:szCs w:val="28"/>
                    </w:rPr>
                    <w:t>г</w:t>
                  </w:r>
                  <w:r w:rsidR="003405C8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6EEC" w:rsidRPr="0011595C" w:rsidRDefault="00A06EEC" w:rsidP="002E1299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1595C">
                    <w:rPr>
                      <w:bCs/>
                      <w:sz w:val="28"/>
                      <w:szCs w:val="28"/>
                    </w:rPr>
                    <w:t>Всего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E13BB" w:rsidTr="003405C8">
              <w:trPr>
                <w:trHeight w:val="750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3BB" w:rsidRPr="0011595C" w:rsidRDefault="007E13BB" w:rsidP="007E13BB">
                  <w:pPr>
                    <w:jc w:val="center"/>
                    <w:rPr>
                      <w:sz w:val="28"/>
                      <w:szCs w:val="28"/>
                    </w:rPr>
                  </w:pPr>
                  <w:r w:rsidRPr="0011595C">
                    <w:rPr>
                      <w:bCs/>
                      <w:sz w:val="28"/>
                      <w:szCs w:val="28"/>
                    </w:rPr>
                    <w:t>Всего по годам</w:t>
                  </w:r>
                  <w:r>
                    <w:rPr>
                      <w:bCs/>
                      <w:sz w:val="28"/>
                      <w:szCs w:val="28"/>
                    </w:rPr>
                    <w:t>, в том числе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3BB" w:rsidRPr="0011595C" w:rsidRDefault="007E13BB" w:rsidP="007E13B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1781,6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3BB" w:rsidRDefault="007E13BB" w:rsidP="007E13B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3BB" w:rsidRPr="0011595C" w:rsidRDefault="007E13BB" w:rsidP="007E13B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3781,6</w:t>
                  </w:r>
                </w:p>
              </w:tc>
            </w:tr>
            <w:tr w:rsidR="007E13BB" w:rsidTr="007E13BB">
              <w:trPr>
                <w:trHeight w:val="750"/>
              </w:trPr>
              <w:tc>
                <w:tcPr>
                  <w:tcW w:w="2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3BB" w:rsidRPr="0011595C" w:rsidRDefault="007E13BB" w:rsidP="007E13B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1595C">
                    <w:rPr>
                      <w:bCs/>
                      <w:sz w:val="28"/>
                      <w:szCs w:val="28"/>
                    </w:rPr>
                    <w:t>бюджет района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3BB" w:rsidRPr="00511943" w:rsidRDefault="007E13BB" w:rsidP="007E13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3BB" w:rsidRPr="00511943" w:rsidRDefault="007E13BB" w:rsidP="007E13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3BB" w:rsidRPr="00511943" w:rsidRDefault="007E13BB" w:rsidP="007E13B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1000</w:t>
                  </w:r>
                </w:p>
              </w:tc>
            </w:tr>
            <w:tr w:rsidR="007E13BB" w:rsidTr="007E13BB">
              <w:trPr>
                <w:trHeight w:val="375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3BB" w:rsidRPr="0011595C" w:rsidRDefault="007E13BB" w:rsidP="007E13B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бюджеты пос</w:t>
                  </w:r>
                  <w:r>
                    <w:rPr>
                      <w:bCs/>
                      <w:sz w:val="28"/>
                      <w:szCs w:val="28"/>
                    </w:rPr>
                    <w:t>е</w:t>
                  </w:r>
                  <w:r>
                    <w:rPr>
                      <w:bCs/>
                      <w:sz w:val="28"/>
                      <w:szCs w:val="28"/>
                    </w:rPr>
                    <w:t>лений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3BB" w:rsidRPr="00511943" w:rsidRDefault="007E13BB" w:rsidP="007E13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1781,6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3BB" w:rsidRPr="00511943" w:rsidRDefault="007E13BB" w:rsidP="007E13B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3BB" w:rsidRPr="00511943" w:rsidRDefault="007E13BB" w:rsidP="007E13B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2781,6</w:t>
                  </w:r>
                </w:p>
              </w:tc>
            </w:tr>
          </w:tbl>
          <w:p w:rsidR="00A06EEC" w:rsidRDefault="00A06EEC" w:rsidP="00871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06EEC" w:rsidRPr="00504ED0" w:rsidRDefault="00A06EEC" w:rsidP="00871204">
            <w:pPr>
              <w:widowControl w:val="0"/>
              <w:jc w:val="both"/>
              <w:rPr>
                <w:sz w:val="28"/>
                <w:szCs w:val="28"/>
              </w:rPr>
            </w:pPr>
            <w:r w:rsidRPr="00D33279">
              <w:rPr>
                <w:sz w:val="28"/>
                <w:szCs w:val="28"/>
              </w:rPr>
              <w:t>Мероприятия программы и объемы финансиров</w:t>
            </w:r>
            <w:r w:rsidRPr="00D33279">
              <w:rPr>
                <w:sz w:val="28"/>
                <w:szCs w:val="28"/>
              </w:rPr>
              <w:t>а</w:t>
            </w:r>
            <w:r w:rsidRPr="00D33279">
              <w:rPr>
                <w:sz w:val="28"/>
                <w:szCs w:val="28"/>
              </w:rPr>
              <w:t>ния подлежат ежегодной корректировке с учетом возможн</w:t>
            </w:r>
            <w:r w:rsidRPr="00D33279">
              <w:rPr>
                <w:sz w:val="28"/>
                <w:szCs w:val="28"/>
              </w:rPr>
              <w:t>о</w:t>
            </w:r>
            <w:r w:rsidRPr="00D33279">
              <w:rPr>
                <w:sz w:val="28"/>
                <w:szCs w:val="28"/>
              </w:rPr>
              <w:t xml:space="preserve">стей </w:t>
            </w:r>
            <w:r>
              <w:rPr>
                <w:sz w:val="28"/>
                <w:szCs w:val="28"/>
              </w:rPr>
              <w:t>бюджет</w:t>
            </w:r>
            <w:r w:rsidR="003405C8">
              <w:rPr>
                <w:sz w:val="28"/>
                <w:szCs w:val="28"/>
              </w:rPr>
              <w:t>а</w:t>
            </w:r>
          </w:p>
        </w:tc>
      </w:tr>
      <w:tr w:rsidR="003405C8" w:rsidTr="003405C8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3405C8" w:rsidRDefault="003405C8" w:rsidP="003405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</w:t>
            </w:r>
            <w:r w:rsidRPr="000E6EDF">
              <w:rPr>
                <w:sz w:val="28"/>
                <w:szCs w:val="28"/>
              </w:rPr>
              <w:t>жидаемые конеч</w:t>
            </w:r>
            <w:r>
              <w:rPr>
                <w:sz w:val="28"/>
                <w:szCs w:val="28"/>
              </w:rPr>
              <w:t>ные результаты реализации п</w:t>
            </w:r>
            <w:r w:rsidRPr="000E6EDF">
              <w:rPr>
                <w:sz w:val="28"/>
                <w:szCs w:val="28"/>
              </w:rPr>
              <w:t>рограммы</w:t>
            </w:r>
            <w:r w:rsidRPr="00D33279">
              <w:rPr>
                <w:sz w:val="28"/>
                <w:szCs w:val="28"/>
              </w:rPr>
              <w:t xml:space="preserve"> </w:t>
            </w:r>
          </w:p>
          <w:p w:rsidR="003405C8" w:rsidRDefault="003405C8" w:rsidP="00C32F27">
            <w:pPr>
              <w:pStyle w:val="a6"/>
              <w:widowControl w:val="0"/>
              <w:jc w:val="left"/>
            </w:pPr>
          </w:p>
        </w:tc>
        <w:tc>
          <w:tcPr>
            <w:tcW w:w="6480" w:type="dxa"/>
          </w:tcPr>
          <w:p w:rsidR="003405C8" w:rsidRPr="000E6EDF" w:rsidRDefault="003405C8" w:rsidP="003405C8">
            <w:pPr>
              <w:pStyle w:val="a6"/>
              <w:widowControl w:val="0"/>
            </w:pPr>
            <w:r>
              <w:t>Реализация мероприятий п</w:t>
            </w:r>
            <w:r w:rsidRPr="000E6EDF">
              <w:t xml:space="preserve">рограммы </w:t>
            </w:r>
            <w:r>
              <w:t>будет спосо</w:t>
            </w:r>
            <w:r>
              <w:t>б</w:t>
            </w:r>
            <w:r>
              <w:t>ствовать</w:t>
            </w:r>
            <w:r w:rsidRPr="000E6EDF">
              <w:t xml:space="preserve">: </w:t>
            </w:r>
          </w:p>
          <w:p w:rsidR="003405C8" w:rsidRPr="000E6EDF" w:rsidRDefault="003405C8" w:rsidP="003405C8">
            <w:pPr>
              <w:pStyle w:val="a6"/>
              <w:widowControl w:val="0"/>
            </w:pPr>
            <w:r w:rsidRPr="000E6EDF">
              <w:t>уменьш</w:t>
            </w:r>
            <w:r>
              <w:t>ению</w:t>
            </w:r>
            <w:r w:rsidRPr="000E6EDF">
              <w:t xml:space="preserve"> объем</w:t>
            </w:r>
            <w:r>
              <w:t xml:space="preserve">а </w:t>
            </w:r>
            <w:r w:rsidRPr="000E6EDF">
              <w:t>размещаемых отходов и лок</w:t>
            </w:r>
            <w:r w:rsidRPr="000E6EDF">
              <w:t>а</w:t>
            </w:r>
            <w:r w:rsidRPr="000E6EDF">
              <w:t>лиз</w:t>
            </w:r>
            <w:r>
              <w:t>ации</w:t>
            </w:r>
            <w:r w:rsidRPr="000E6EDF">
              <w:t xml:space="preserve"> негативно</w:t>
            </w:r>
            <w:r>
              <w:t>го</w:t>
            </w:r>
            <w:r w:rsidRPr="000E6EDF">
              <w:t xml:space="preserve"> воздействи</w:t>
            </w:r>
            <w:r>
              <w:t>я</w:t>
            </w:r>
            <w:r w:rsidRPr="000E6EDF">
              <w:t xml:space="preserve"> отходов прои</w:t>
            </w:r>
            <w:r w:rsidRPr="000E6EDF">
              <w:t>з</w:t>
            </w:r>
            <w:r w:rsidRPr="000E6EDF">
              <w:t>водства и потребления на окружающую среду;</w:t>
            </w:r>
          </w:p>
          <w:p w:rsidR="003405C8" w:rsidRDefault="003405C8" w:rsidP="003405C8">
            <w:pPr>
              <w:pStyle w:val="a6"/>
              <w:widowControl w:val="0"/>
            </w:pPr>
            <w:r w:rsidRPr="000E6EDF">
              <w:t>улучш</w:t>
            </w:r>
            <w:r>
              <w:t>ению</w:t>
            </w:r>
            <w:r w:rsidRPr="000E6EDF">
              <w:t xml:space="preserve"> санитарно</w:t>
            </w:r>
            <w:r>
              <w:t>го</w:t>
            </w:r>
            <w:r w:rsidRPr="000E6EDF">
              <w:t xml:space="preserve"> состояни</w:t>
            </w:r>
            <w:r>
              <w:t>я</w:t>
            </w:r>
            <w:r w:rsidRPr="000E6EDF">
              <w:t xml:space="preserve"> населенных пунктов и рекреационных зон;</w:t>
            </w:r>
          </w:p>
          <w:p w:rsidR="003405C8" w:rsidRPr="000E6EDF" w:rsidRDefault="003405C8" w:rsidP="003405C8">
            <w:pPr>
              <w:pStyle w:val="a6"/>
              <w:widowControl w:val="0"/>
            </w:pPr>
            <w:r>
              <w:t>снижению антропогенной нагрузки на уязвимые экосистемы Байкальской природной территории;</w:t>
            </w:r>
          </w:p>
          <w:p w:rsidR="003405C8" w:rsidRPr="000E6EDF" w:rsidRDefault="003405C8" w:rsidP="003405C8">
            <w:pPr>
              <w:pStyle w:val="a6"/>
              <w:widowControl w:val="0"/>
            </w:pPr>
            <w:r w:rsidRPr="000E6EDF">
              <w:t>сокра</w:t>
            </w:r>
            <w:r>
              <w:t>щению</w:t>
            </w:r>
            <w:r w:rsidRPr="000E6EDF">
              <w:t xml:space="preserve"> площади земель, </w:t>
            </w:r>
            <w:r>
              <w:t>загрязненных отх</w:t>
            </w:r>
            <w:r>
              <w:t>о</w:t>
            </w:r>
            <w:r>
              <w:t>дами, на 75 %</w:t>
            </w:r>
            <w:r w:rsidRPr="000E6EDF">
              <w:t>;</w:t>
            </w:r>
          </w:p>
          <w:p w:rsidR="003405C8" w:rsidRDefault="003405C8" w:rsidP="003405C8">
            <w:pPr>
              <w:pStyle w:val="a6"/>
              <w:widowControl w:val="0"/>
            </w:pPr>
            <w:r>
              <w:t>улучшению условий жизнедеятельности населения муниципального района</w:t>
            </w:r>
            <w:r w:rsidR="002E1299">
              <w:t xml:space="preserve"> «Петровск-Забайкальский район».</w:t>
            </w:r>
          </w:p>
          <w:p w:rsidR="003405C8" w:rsidRPr="0011595C" w:rsidRDefault="003405C8" w:rsidP="00E921F2">
            <w:pPr>
              <w:jc w:val="center"/>
              <w:rPr>
                <w:sz w:val="28"/>
                <w:szCs w:val="28"/>
              </w:rPr>
            </w:pPr>
          </w:p>
        </w:tc>
      </w:tr>
      <w:tr w:rsidR="003405C8" w:rsidTr="003405C8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3405C8" w:rsidRDefault="003405C8" w:rsidP="003405C8">
            <w:pPr>
              <w:widowControl w:val="0"/>
              <w:jc w:val="both"/>
              <w:rPr>
                <w:sz w:val="28"/>
                <w:szCs w:val="28"/>
              </w:rPr>
            </w:pPr>
            <w:r w:rsidRPr="00D33279">
              <w:rPr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6480" w:type="dxa"/>
          </w:tcPr>
          <w:p w:rsidR="003405C8" w:rsidRPr="003405C8" w:rsidRDefault="003405C8" w:rsidP="003405C8">
            <w:pPr>
              <w:rPr>
                <w:sz w:val="28"/>
                <w:szCs w:val="28"/>
              </w:rPr>
            </w:pPr>
            <w:r w:rsidRPr="003405C8">
              <w:rPr>
                <w:sz w:val="28"/>
                <w:szCs w:val="28"/>
              </w:rPr>
              <w:t>Формы и методы организации управления  реал</w:t>
            </w:r>
            <w:r w:rsidRPr="003405C8">
              <w:rPr>
                <w:sz w:val="28"/>
                <w:szCs w:val="28"/>
              </w:rPr>
              <w:t>и</w:t>
            </w:r>
            <w:r w:rsidRPr="003405C8">
              <w:rPr>
                <w:sz w:val="28"/>
                <w:szCs w:val="28"/>
              </w:rPr>
              <w:t>зацией программы определяются  заказчиком, Гл</w:t>
            </w:r>
            <w:r w:rsidRPr="003405C8">
              <w:rPr>
                <w:sz w:val="28"/>
                <w:szCs w:val="28"/>
              </w:rPr>
              <w:t>а</w:t>
            </w:r>
            <w:r w:rsidRPr="003405C8">
              <w:rPr>
                <w:sz w:val="28"/>
                <w:szCs w:val="28"/>
              </w:rPr>
              <w:lastRenderedPageBreak/>
              <w:t>вой Адм</w:t>
            </w:r>
            <w:r w:rsidRPr="003405C8">
              <w:rPr>
                <w:sz w:val="28"/>
                <w:szCs w:val="28"/>
              </w:rPr>
              <w:t>и</w:t>
            </w:r>
            <w:r w:rsidRPr="003405C8">
              <w:rPr>
                <w:sz w:val="28"/>
                <w:szCs w:val="28"/>
              </w:rPr>
              <w:t>нистрации района</w:t>
            </w:r>
          </w:p>
        </w:tc>
      </w:tr>
    </w:tbl>
    <w:p w:rsidR="00C71DDD" w:rsidRDefault="00C71DDD" w:rsidP="00C71DDD"/>
    <w:p w:rsidR="00C71DDD" w:rsidRDefault="00C71DDD" w:rsidP="00C71DDD"/>
    <w:p w:rsidR="00C71DDD" w:rsidRDefault="00C71DDD" w:rsidP="00C71DDD"/>
    <w:p w:rsidR="00C71DDD" w:rsidRDefault="00C71DDD" w:rsidP="00C71DDD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0F68FB">
        <w:rPr>
          <w:b/>
          <w:bCs/>
          <w:sz w:val="28"/>
          <w:szCs w:val="28"/>
        </w:rPr>
        <w:t>Раздел 1. Содержание проблемы и обоснование необходимости ее ре</w:t>
      </w:r>
      <w:r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ния</w:t>
      </w:r>
      <w:r w:rsidRPr="000F68FB">
        <w:rPr>
          <w:b/>
          <w:bCs/>
          <w:sz w:val="28"/>
          <w:szCs w:val="28"/>
        </w:rPr>
        <w:t xml:space="preserve"> программным методом</w:t>
      </w:r>
    </w:p>
    <w:p w:rsidR="00D133F3" w:rsidRDefault="00D133F3" w:rsidP="00C71DDD">
      <w:pPr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E1299" w:rsidRPr="00401F82" w:rsidRDefault="002E1299" w:rsidP="002E1299">
      <w:pPr>
        <w:adjustRightInd w:val="0"/>
        <w:ind w:firstLine="540"/>
        <w:jc w:val="both"/>
        <w:rPr>
          <w:sz w:val="28"/>
          <w:szCs w:val="28"/>
        </w:rPr>
      </w:pPr>
      <w:r w:rsidRPr="00401F82">
        <w:rPr>
          <w:sz w:val="28"/>
          <w:szCs w:val="28"/>
        </w:rPr>
        <w:t xml:space="preserve">Размещение отходов, образующихся </w:t>
      </w:r>
      <w:r>
        <w:rPr>
          <w:sz w:val="28"/>
          <w:szCs w:val="28"/>
        </w:rPr>
        <w:t>в городских и сельских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муниципального района Петровск-Забайкальский район»</w:t>
      </w:r>
      <w:r w:rsidRPr="00401F82">
        <w:rPr>
          <w:sz w:val="28"/>
          <w:szCs w:val="28"/>
        </w:rPr>
        <w:t>, осуществляется на террито</w:t>
      </w:r>
      <w:r>
        <w:rPr>
          <w:sz w:val="28"/>
          <w:szCs w:val="28"/>
        </w:rPr>
        <w:t xml:space="preserve">риях организованных свалок в населенных пунктах. </w:t>
      </w:r>
      <w:r w:rsidRPr="00401F82">
        <w:rPr>
          <w:sz w:val="28"/>
          <w:szCs w:val="28"/>
        </w:rPr>
        <w:t xml:space="preserve">Отходы </w:t>
      </w:r>
      <w:r>
        <w:rPr>
          <w:sz w:val="28"/>
          <w:szCs w:val="28"/>
        </w:rPr>
        <w:t>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без учета и</w:t>
      </w:r>
      <w:r w:rsidRPr="00401F82">
        <w:rPr>
          <w:sz w:val="28"/>
          <w:szCs w:val="28"/>
        </w:rPr>
        <w:t xml:space="preserve">х состава. Для подобного контроля нет ни установок, ни специалистов. </w:t>
      </w:r>
      <w:r>
        <w:rPr>
          <w:sz w:val="28"/>
          <w:szCs w:val="28"/>
        </w:rPr>
        <w:t>П</w:t>
      </w:r>
      <w:r w:rsidRPr="00401F82">
        <w:rPr>
          <w:sz w:val="28"/>
          <w:szCs w:val="28"/>
        </w:rPr>
        <w:t>роцесс раз</w:t>
      </w:r>
      <w:r>
        <w:rPr>
          <w:sz w:val="28"/>
          <w:szCs w:val="28"/>
        </w:rPr>
        <w:t>мещения</w:t>
      </w:r>
      <w:r w:rsidRPr="00401F82">
        <w:rPr>
          <w:sz w:val="28"/>
          <w:szCs w:val="28"/>
        </w:rPr>
        <w:t>, трам</w:t>
      </w:r>
      <w:r>
        <w:rPr>
          <w:sz w:val="28"/>
          <w:szCs w:val="28"/>
        </w:rPr>
        <w:t>бовки</w:t>
      </w:r>
      <w:r w:rsidRPr="00401F82">
        <w:rPr>
          <w:sz w:val="28"/>
          <w:szCs w:val="28"/>
        </w:rPr>
        <w:t xml:space="preserve"> отходов осуществляется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</w:t>
      </w:r>
      <w:r w:rsidRPr="00401F82">
        <w:rPr>
          <w:sz w:val="28"/>
          <w:szCs w:val="28"/>
        </w:rPr>
        <w:t xml:space="preserve"> образом: отходы периодически засыпаются </w:t>
      </w:r>
      <w:r>
        <w:rPr>
          <w:sz w:val="28"/>
          <w:szCs w:val="28"/>
        </w:rPr>
        <w:t>слоем земли. Санкци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свалки населенных пунктов не могут</w:t>
      </w:r>
      <w:r w:rsidRPr="00401F82">
        <w:rPr>
          <w:sz w:val="28"/>
          <w:szCs w:val="28"/>
        </w:rPr>
        <w:t xml:space="preserve"> считаться и иметь статус полиг</w:t>
      </w:r>
      <w:r w:rsidRPr="00401F82">
        <w:rPr>
          <w:sz w:val="28"/>
          <w:szCs w:val="28"/>
        </w:rPr>
        <w:t>о</w:t>
      </w:r>
      <w:r>
        <w:rPr>
          <w:sz w:val="28"/>
          <w:szCs w:val="28"/>
        </w:rPr>
        <w:t>нов</w:t>
      </w:r>
      <w:r w:rsidRPr="00401F82">
        <w:rPr>
          <w:sz w:val="28"/>
          <w:szCs w:val="28"/>
        </w:rPr>
        <w:t>, так как он</w:t>
      </w:r>
      <w:r>
        <w:rPr>
          <w:sz w:val="28"/>
          <w:szCs w:val="28"/>
        </w:rPr>
        <w:t>и</w:t>
      </w:r>
      <w:r w:rsidRPr="00401F82">
        <w:rPr>
          <w:sz w:val="28"/>
          <w:szCs w:val="28"/>
        </w:rPr>
        <w:t xml:space="preserve"> эксплуатируется с нарушением санитарных норм и пра</w:t>
      </w:r>
      <w:r>
        <w:rPr>
          <w:sz w:val="28"/>
          <w:szCs w:val="28"/>
        </w:rPr>
        <w:t>вил,</w:t>
      </w:r>
      <w:r w:rsidRPr="00DA78DE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имеют</w:t>
      </w:r>
      <w:r w:rsidRPr="00401F82">
        <w:rPr>
          <w:sz w:val="28"/>
          <w:szCs w:val="28"/>
        </w:rPr>
        <w:t xml:space="preserve"> технической документации и эксплуатируется с наруш</w:t>
      </w:r>
      <w:r w:rsidRPr="00401F82">
        <w:rPr>
          <w:sz w:val="28"/>
          <w:szCs w:val="28"/>
        </w:rPr>
        <w:t>е</w:t>
      </w:r>
      <w:r w:rsidRPr="00401F82">
        <w:rPr>
          <w:sz w:val="28"/>
          <w:szCs w:val="28"/>
        </w:rPr>
        <w:t>ниями Инструкции по проектированию и эксплуатации полигонов для тве</w:t>
      </w:r>
      <w:r w:rsidRPr="00401F82">
        <w:rPr>
          <w:sz w:val="28"/>
          <w:szCs w:val="28"/>
        </w:rPr>
        <w:t>р</w:t>
      </w:r>
      <w:r w:rsidRPr="00401F82">
        <w:rPr>
          <w:sz w:val="28"/>
          <w:szCs w:val="28"/>
        </w:rPr>
        <w:t>дых бытовых отх</w:t>
      </w:r>
      <w:r w:rsidRPr="00401F82">
        <w:rPr>
          <w:sz w:val="28"/>
          <w:szCs w:val="28"/>
        </w:rPr>
        <w:t>о</w:t>
      </w:r>
      <w:r w:rsidRPr="00401F82">
        <w:rPr>
          <w:sz w:val="28"/>
          <w:szCs w:val="28"/>
        </w:rPr>
        <w:t>дов.</w:t>
      </w:r>
    </w:p>
    <w:p w:rsidR="002E1299" w:rsidRPr="00401F82" w:rsidRDefault="002E1299" w:rsidP="002E1299">
      <w:pPr>
        <w:adjustRightInd w:val="0"/>
        <w:ind w:firstLine="540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За последние годы на различных участках территории района образов</w:t>
      </w:r>
      <w:r w:rsidRPr="00401F82">
        <w:rPr>
          <w:sz w:val="28"/>
          <w:szCs w:val="28"/>
        </w:rPr>
        <w:t>а</w:t>
      </w:r>
      <w:r w:rsidRPr="00401F82">
        <w:rPr>
          <w:sz w:val="28"/>
          <w:szCs w:val="28"/>
        </w:rPr>
        <w:t>лись так называемые мини-свалки, куда население, а иногда и некоторые х</w:t>
      </w:r>
      <w:r w:rsidRPr="00401F82">
        <w:rPr>
          <w:sz w:val="28"/>
          <w:szCs w:val="28"/>
        </w:rPr>
        <w:t>о</w:t>
      </w:r>
      <w:r w:rsidRPr="00401F82">
        <w:rPr>
          <w:sz w:val="28"/>
          <w:szCs w:val="28"/>
        </w:rPr>
        <w:t>зяйствующие субъекты нелегальным образом размещают отходы. Нем</w:t>
      </w:r>
      <w:r w:rsidRPr="00401F82">
        <w:rPr>
          <w:sz w:val="28"/>
          <w:szCs w:val="28"/>
        </w:rPr>
        <w:t>а</w:t>
      </w:r>
      <w:r w:rsidRPr="00401F82">
        <w:rPr>
          <w:sz w:val="28"/>
          <w:szCs w:val="28"/>
        </w:rPr>
        <w:t>ло и граждан, которые с целью экономии средств и времени несанкцион</w:t>
      </w:r>
      <w:r w:rsidRPr="00401F82">
        <w:rPr>
          <w:sz w:val="28"/>
          <w:szCs w:val="28"/>
        </w:rPr>
        <w:t>и</w:t>
      </w:r>
      <w:r w:rsidRPr="00401F82">
        <w:rPr>
          <w:sz w:val="28"/>
          <w:szCs w:val="28"/>
        </w:rPr>
        <w:t>рованно размещают строительный мусор в разных местах рядом с местом своего прожив</w:t>
      </w:r>
      <w:r w:rsidRPr="00401F82">
        <w:rPr>
          <w:sz w:val="28"/>
          <w:szCs w:val="28"/>
        </w:rPr>
        <w:t>а</w:t>
      </w:r>
      <w:r w:rsidRPr="00401F82">
        <w:rPr>
          <w:sz w:val="28"/>
          <w:szCs w:val="28"/>
        </w:rPr>
        <w:t>ния.</w:t>
      </w:r>
    </w:p>
    <w:p w:rsidR="002E1299" w:rsidRPr="00401F82" w:rsidRDefault="002E1299" w:rsidP="002E1299">
      <w:pPr>
        <w:adjustRightInd w:val="0"/>
        <w:ind w:firstLine="540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Самые трудные и неурегулированные взаимоотношения, связанные с вывозом отходов, сложились с населением. Со значительной частью насел</w:t>
      </w:r>
      <w:r w:rsidRPr="00401F82">
        <w:rPr>
          <w:sz w:val="28"/>
          <w:szCs w:val="28"/>
        </w:rPr>
        <w:t>е</w:t>
      </w:r>
      <w:r w:rsidRPr="00401F82">
        <w:rPr>
          <w:sz w:val="28"/>
          <w:szCs w:val="28"/>
        </w:rPr>
        <w:t>ния нет договоров. Нет рычагов воздействия на неплательщиков. В этом смысле как наисложнейшую можно охарактеризовать ситуацию, сложи</w:t>
      </w:r>
      <w:r w:rsidRPr="00401F82">
        <w:rPr>
          <w:sz w:val="28"/>
          <w:szCs w:val="28"/>
        </w:rPr>
        <w:t>в</w:t>
      </w:r>
      <w:r w:rsidRPr="00401F82">
        <w:rPr>
          <w:sz w:val="28"/>
          <w:szCs w:val="28"/>
        </w:rPr>
        <w:t>шуюся в частном секторе домовладений. Население не платит за вывоз отх</w:t>
      </w:r>
      <w:r w:rsidRPr="00401F82">
        <w:rPr>
          <w:sz w:val="28"/>
          <w:szCs w:val="28"/>
        </w:rPr>
        <w:t>о</w:t>
      </w:r>
      <w:r w:rsidRPr="00401F82">
        <w:rPr>
          <w:sz w:val="28"/>
          <w:szCs w:val="28"/>
        </w:rPr>
        <w:t>дов, у него нет заботливого отношения к окружающей среде. Все эти пр</w:t>
      </w:r>
      <w:r w:rsidRPr="00401F82">
        <w:rPr>
          <w:sz w:val="28"/>
          <w:szCs w:val="28"/>
        </w:rPr>
        <w:t>о</w:t>
      </w:r>
      <w:r w:rsidRPr="00401F82">
        <w:rPr>
          <w:sz w:val="28"/>
          <w:szCs w:val="28"/>
        </w:rPr>
        <w:t>блемы существуют в той ситуации, когда население освобождено от платы за размещение о</w:t>
      </w:r>
      <w:r w:rsidRPr="00401F82">
        <w:rPr>
          <w:sz w:val="28"/>
          <w:szCs w:val="28"/>
        </w:rPr>
        <w:t>т</w:t>
      </w:r>
      <w:r w:rsidRPr="00401F82">
        <w:rPr>
          <w:sz w:val="28"/>
          <w:szCs w:val="28"/>
        </w:rPr>
        <w:t>ходов.</w:t>
      </w:r>
    </w:p>
    <w:p w:rsidR="002E1299" w:rsidRPr="00401F82" w:rsidRDefault="002E1299" w:rsidP="002E1299">
      <w:pPr>
        <w:adjustRightInd w:val="0"/>
        <w:ind w:firstLine="540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Уклоняясь от оплаты за вывоз отходов, часть населения осуществляет их размещение в непредусмотренных местах, таким образом, создавая несан</w:t>
      </w:r>
      <w:r w:rsidRPr="00401F82">
        <w:rPr>
          <w:sz w:val="28"/>
          <w:szCs w:val="28"/>
        </w:rPr>
        <w:t>к</w:t>
      </w:r>
      <w:r w:rsidRPr="00401F82">
        <w:rPr>
          <w:sz w:val="28"/>
          <w:szCs w:val="28"/>
        </w:rPr>
        <w:t>ционированное их складирование.</w:t>
      </w:r>
    </w:p>
    <w:p w:rsidR="002E1299" w:rsidRDefault="002E1299" w:rsidP="002E1299">
      <w:pPr>
        <w:ind w:firstLine="709"/>
        <w:jc w:val="both"/>
        <w:rPr>
          <w:sz w:val="28"/>
          <w:szCs w:val="28"/>
        </w:rPr>
      </w:pPr>
      <w:r w:rsidRPr="008347BD">
        <w:rPr>
          <w:sz w:val="28"/>
          <w:szCs w:val="28"/>
        </w:rPr>
        <w:t>Существующая система правового регулирования обращения с отход</w:t>
      </w:r>
      <w:r w:rsidRPr="008347BD">
        <w:rPr>
          <w:sz w:val="28"/>
          <w:szCs w:val="28"/>
        </w:rPr>
        <w:t>а</w:t>
      </w:r>
      <w:r w:rsidRPr="008347BD">
        <w:rPr>
          <w:sz w:val="28"/>
          <w:szCs w:val="28"/>
        </w:rPr>
        <w:t>ми состоит из незначительного количества принятых на различных уровнях актов, касающихся отдельных аспектов проблемы. Вместе с тем данные д</w:t>
      </w:r>
      <w:r w:rsidRPr="008347BD">
        <w:rPr>
          <w:sz w:val="28"/>
          <w:szCs w:val="28"/>
        </w:rPr>
        <w:t>о</w:t>
      </w:r>
      <w:r w:rsidRPr="008347BD">
        <w:rPr>
          <w:sz w:val="28"/>
          <w:szCs w:val="28"/>
        </w:rPr>
        <w:t>кументы не обеспечивают эффективного развития системы обращения с о</w:t>
      </w:r>
      <w:r w:rsidRPr="008347BD">
        <w:rPr>
          <w:sz w:val="28"/>
          <w:szCs w:val="28"/>
        </w:rPr>
        <w:t>т</w:t>
      </w:r>
      <w:r w:rsidRPr="008347BD">
        <w:rPr>
          <w:sz w:val="28"/>
          <w:szCs w:val="28"/>
        </w:rPr>
        <w:t>ходами.</w:t>
      </w:r>
    </w:p>
    <w:p w:rsidR="002E1299" w:rsidRDefault="002E1299" w:rsidP="002E1299">
      <w:pPr>
        <w:ind w:firstLine="709"/>
        <w:jc w:val="both"/>
        <w:rPr>
          <w:sz w:val="28"/>
          <w:szCs w:val="28"/>
        </w:rPr>
      </w:pPr>
      <w:r w:rsidRPr="008347BD">
        <w:rPr>
          <w:sz w:val="28"/>
          <w:szCs w:val="28"/>
        </w:rPr>
        <w:t xml:space="preserve">Таким образом, исходя из интересов стратегического развития </w:t>
      </w:r>
      <w:r>
        <w:rPr>
          <w:sz w:val="28"/>
          <w:szCs w:val="28"/>
        </w:rPr>
        <w:t>района</w:t>
      </w:r>
      <w:r w:rsidRPr="008347BD">
        <w:rPr>
          <w:sz w:val="28"/>
          <w:szCs w:val="28"/>
        </w:rPr>
        <w:t xml:space="preserve"> и учитывая, что проблема обращения с отходами является </w:t>
      </w:r>
      <w:r>
        <w:rPr>
          <w:sz w:val="28"/>
          <w:szCs w:val="28"/>
        </w:rPr>
        <w:t>многогранной и объемной</w:t>
      </w:r>
      <w:r w:rsidRPr="008347BD">
        <w:rPr>
          <w:sz w:val="28"/>
          <w:szCs w:val="28"/>
        </w:rPr>
        <w:t xml:space="preserve">, для ее </w:t>
      </w:r>
      <w:r>
        <w:rPr>
          <w:sz w:val="28"/>
          <w:szCs w:val="28"/>
        </w:rPr>
        <w:t xml:space="preserve">эффективного </w:t>
      </w:r>
      <w:r w:rsidRPr="008347BD">
        <w:rPr>
          <w:sz w:val="28"/>
          <w:szCs w:val="28"/>
        </w:rPr>
        <w:t>решения необходимо осуществление ко</w:t>
      </w:r>
      <w:r w:rsidRPr="008347BD">
        <w:rPr>
          <w:sz w:val="28"/>
          <w:szCs w:val="28"/>
        </w:rPr>
        <w:t>м</w:t>
      </w:r>
      <w:r w:rsidRPr="008347BD">
        <w:rPr>
          <w:sz w:val="28"/>
          <w:szCs w:val="28"/>
        </w:rPr>
        <w:t>плекса программных мероприятий.</w:t>
      </w:r>
    </w:p>
    <w:p w:rsidR="002E1299" w:rsidRDefault="002E1299" w:rsidP="002E129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Следовательно, обозначенная проблема соответствует приоритетным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дачам социально-экономического развития муниципального района «Пе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ровск-Забайкальский район» и Забайкальского края в целом.</w:t>
      </w:r>
    </w:p>
    <w:p w:rsidR="002E1299" w:rsidRDefault="002E1299" w:rsidP="00D133F3">
      <w:pPr>
        <w:adjustRightInd w:val="0"/>
        <w:ind w:firstLine="540"/>
        <w:jc w:val="both"/>
        <w:rPr>
          <w:sz w:val="28"/>
          <w:szCs w:val="28"/>
        </w:rPr>
      </w:pPr>
    </w:p>
    <w:p w:rsidR="00C71DDD" w:rsidRPr="000F68FB" w:rsidRDefault="00C71DDD" w:rsidP="00C71DDD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0F68FB">
        <w:rPr>
          <w:b/>
          <w:bCs/>
          <w:sz w:val="28"/>
          <w:szCs w:val="28"/>
        </w:rPr>
        <w:t>Раздел 2. Цель, задачи, сроки и этапы реализации программы</w:t>
      </w:r>
    </w:p>
    <w:p w:rsidR="00C71DDD" w:rsidRDefault="00C71DDD" w:rsidP="00C71DDD">
      <w:pPr>
        <w:widowControl w:val="0"/>
        <w:ind w:firstLine="709"/>
        <w:jc w:val="both"/>
        <w:rPr>
          <w:sz w:val="28"/>
          <w:szCs w:val="28"/>
        </w:rPr>
      </w:pPr>
      <w:r w:rsidRPr="008347BD">
        <w:rPr>
          <w:sz w:val="28"/>
          <w:szCs w:val="28"/>
        </w:rPr>
        <w:t>Программа разработана для достижения основной цели – разработки и реализации комплекса мер, направленных на:</w:t>
      </w:r>
    </w:p>
    <w:p w:rsidR="00026A0A" w:rsidRDefault="00026A0A" w:rsidP="00026A0A">
      <w:pPr>
        <w:autoSpaceDE/>
        <w:autoSpaceDN/>
        <w:spacing w:before="40"/>
        <w:ind w:left="-11" w:firstLine="11"/>
        <w:rPr>
          <w:sz w:val="28"/>
          <w:szCs w:val="28"/>
        </w:rPr>
      </w:pPr>
      <w:r>
        <w:rPr>
          <w:sz w:val="28"/>
          <w:szCs w:val="28"/>
        </w:rPr>
        <w:t>с</w:t>
      </w:r>
      <w:r w:rsidRPr="00DF4211">
        <w:rPr>
          <w:sz w:val="28"/>
          <w:szCs w:val="28"/>
        </w:rPr>
        <w:t>нижение негативного воздействия на окружающую среду отходов прои</w:t>
      </w:r>
      <w:r w:rsidRPr="00DF4211">
        <w:rPr>
          <w:sz w:val="28"/>
          <w:szCs w:val="28"/>
        </w:rPr>
        <w:t>з</w:t>
      </w:r>
      <w:r w:rsidRPr="00DF4211">
        <w:rPr>
          <w:sz w:val="28"/>
          <w:szCs w:val="28"/>
        </w:rPr>
        <w:t>водства и потребл</w:t>
      </w:r>
      <w:r w:rsidRPr="00DF4211">
        <w:rPr>
          <w:sz w:val="28"/>
          <w:szCs w:val="28"/>
        </w:rPr>
        <w:t>е</w:t>
      </w:r>
      <w:r w:rsidRPr="00DF4211">
        <w:rPr>
          <w:sz w:val="28"/>
          <w:szCs w:val="28"/>
        </w:rPr>
        <w:t>ния;</w:t>
      </w:r>
    </w:p>
    <w:p w:rsidR="00026A0A" w:rsidRPr="00DF4211" w:rsidRDefault="00026A0A" w:rsidP="00026A0A">
      <w:pPr>
        <w:autoSpaceDE/>
        <w:autoSpaceDN/>
        <w:spacing w:before="40"/>
        <w:ind w:left="-11" w:firstLine="11"/>
        <w:rPr>
          <w:sz w:val="28"/>
          <w:szCs w:val="28"/>
        </w:rPr>
      </w:pPr>
      <w:r>
        <w:rPr>
          <w:sz w:val="28"/>
          <w:szCs w:val="28"/>
        </w:rPr>
        <w:t>повышение уровня экологической грамотности</w:t>
      </w:r>
      <w:r w:rsidRPr="00DF4211">
        <w:rPr>
          <w:sz w:val="28"/>
          <w:szCs w:val="28"/>
        </w:rPr>
        <w:t xml:space="preserve"> н</w:t>
      </w:r>
      <w:r w:rsidRPr="00DF4211">
        <w:rPr>
          <w:sz w:val="28"/>
          <w:szCs w:val="28"/>
        </w:rPr>
        <w:t>а</w:t>
      </w:r>
      <w:r w:rsidRPr="00DF4211">
        <w:rPr>
          <w:sz w:val="28"/>
          <w:szCs w:val="28"/>
        </w:rPr>
        <w:t>се</w:t>
      </w:r>
      <w:r>
        <w:rPr>
          <w:sz w:val="28"/>
          <w:szCs w:val="28"/>
        </w:rPr>
        <w:t>ления.</w:t>
      </w:r>
    </w:p>
    <w:p w:rsidR="00C71DDD" w:rsidRDefault="00C71DDD" w:rsidP="00C71DDD">
      <w:pPr>
        <w:widowControl w:val="0"/>
        <w:ind w:firstLine="709"/>
        <w:jc w:val="both"/>
        <w:rPr>
          <w:sz w:val="28"/>
          <w:szCs w:val="28"/>
        </w:rPr>
      </w:pPr>
      <w:r w:rsidRPr="008347BD">
        <w:rPr>
          <w:sz w:val="28"/>
          <w:szCs w:val="28"/>
        </w:rPr>
        <w:t>Программные мероприятия направлены на решение следующих осно</w:t>
      </w:r>
      <w:r w:rsidRPr="008347BD">
        <w:rPr>
          <w:sz w:val="28"/>
          <w:szCs w:val="28"/>
        </w:rPr>
        <w:t>в</w:t>
      </w:r>
      <w:r w:rsidRPr="008347BD">
        <w:rPr>
          <w:sz w:val="28"/>
          <w:szCs w:val="28"/>
        </w:rPr>
        <w:t>ных задач:</w:t>
      </w:r>
    </w:p>
    <w:p w:rsidR="00026A0A" w:rsidRPr="00567066" w:rsidRDefault="00026A0A" w:rsidP="00026A0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свалок, расположенных на территории населенных пунктов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района;</w:t>
      </w:r>
    </w:p>
    <w:p w:rsidR="00026A0A" w:rsidRDefault="00026A0A" w:rsidP="00026A0A">
      <w:pPr>
        <w:widowControl w:val="0"/>
        <w:jc w:val="both"/>
        <w:rPr>
          <w:sz w:val="28"/>
          <w:szCs w:val="28"/>
        </w:rPr>
      </w:pPr>
      <w:r w:rsidRPr="00567066">
        <w:rPr>
          <w:sz w:val="28"/>
          <w:szCs w:val="28"/>
        </w:rPr>
        <w:t xml:space="preserve">проведение рекультивации территорий, деградированных </w:t>
      </w:r>
      <w:r>
        <w:rPr>
          <w:sz w:val="28"/>
          <w:szCs w:val="28"/>
        </w:rPr>
        <w:t>в результате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отх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дов.</w:t>
      </w:r>
    </w:p>
    <w:p w:rsidR="00C71DDD" w:rsidRPr="008347BD" w:rsidRDefault="00C71DDD" w:rsidP="00C71D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мероприятий программы: 201</w:t>
      </w:r>
      <w:r w:rsidR="002106F6">
        <w:rPr>
          <w:sz w:val="28"/>
          <w:szCs w:val="28"/>
        </w:rPr>
        <w:t>9</w:t>
      </w:r>
      <w:r>
        <w:rPr>
          <w:sz w:val="28"/>
          <w:szCs w:val="28"/>
        </w:rPr>
        <w:t>–</w:t>
      </w:r>
      <w:r w:rsidR="00E73376">
        <w:rPr>
          <w:sz w:val="28"/>
          <w:szCs w:val="28"/>
        </w:rPr>
        <w:t>2020</w:t>
      </w:r>
      <w:r w:rsidRPr="008347BD">
        <w:rPr>
          <w:sz w:val="28"/>
          <w:szCs w:val="28"/>
        </w:rPr>
        <w:t xml:space="preserve"> годы.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о</w:t>
      </w:r>
      <w:r w:rsidR="0049384B">
        <w:rPr>
          <w:sz w:val="28"/>
          <w:szCs w:val="28"/>
        </w:rPr>
        <w:t xml:space="preserve">грамма реализуется в </w:t>
      </w:r>
      <w:r w:rsidR="002106F6">
        <w:rPr>
          <w:sz w:val="28"/>
          <w:szCs w:val="28"/>
        </w:rPr>
        <w:t xml:space="preserve">один </w:t>
      </w:r>
      <w:r>
        <w:rPr>
          <w:sz w:val="28"/>
          <w:szCs w:val="28"/>
        </w:rPr>
        <w:t>этап.</w:t>
      </w:r>
    </w:p>
    <w:p w:rsidR="00C71DDD" w:rsidRDefault="00C71DDD" w:rsidP="00C71DDD">
      <w:pPr>
        <w:ind w:firstLine="709"/>
        <w:jc w:val="both"/>
        <w:rPr>
          <w:sz w:val="28"/>
          <w:szCs w:val="28"/>
        </w:rPr>
      </w:pPr>
      <w:r w:rsidRPr="00A2278A">
        <w:rPr>
          <w:sz w:val="28"/>
          <w:szCs w:val="28"/>
        </w:rPr>
        <w:t xml:space="preserve">Система программных мероприятий представлена </w:t>
      </w:r>
      <w:r>
        <w:rPr>
          <w:sz w:val="28"/>
          <w:szCs w:val="28"/>
        </w:rPr>
        <w:t>следующими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правлениями:</w:t>
      </w:r>
    </w:p>
    <w:p w:rsidR="002106F6" w:rsidRDefault="002106F6" w:rsidP="002106F6">
      <w:pPr>
        <w:pStyle w:val="a6"/>
        <w:jc w:val="left"/>
      </w:pPr>
      <w:r>
        <w:t>-ликвидация несанкционированных свалок в нас</w:t>
      </w:r>
      <w:r>
        <w:t>е</w:t>
      </w:r>
      <w:r>
        <w:t>ленных пунктах района;</w:t>
      </w:r>
    </w:p>
    <w:p w:rsidR="002106F6" w:rsidRDefault="002106F6" w:rsidP="002106F6">
      <w:pPr>
        <w:pStyle w:val="a6"/>
        <w:jc w:val="left"/>
      </w:pPr>
      <w:r>
        <w:t>-</w:t>
      </w:r>
      <w:r w:rsidRPr="00567066">
        <w:t xml:space="preserve"> проведение рекультивации территорий</w:t>
      </w:r>
      <w:r>
        <w:t xml:space="preserve"> санкционированных свалок (площ</w:t>
      </w:r>
      <w:r>
        <w:t>а</w:t>
      </w:r>
      <w:r>
        <w:t>док временного накопления о</w:t>
      </w:r>
      <w:r>
        <w:t>т</w:t>
      </w:r>
      <w:r>
        <w:t>ходов);</w:t>
      </w:r>
    </w:p>
    <w:p w:rsidR="00C71DDD" w:rsidRPr="00064134" w:rsidRDefault="002106F6" w:rsidP="002106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06F6">
        <w:rPr>
          <w:sz w:val="28"/>
          <w:szCs w:val="28"/>
        </w:rPr>
        <w:t>проведение схода граждан, проживающих в населенных пунктах муниц</w:t>
      </w:r>
      <w:r w:rsidRPr="002106F6">
        <w:rPr>
          <w:sz w:val="28"/>
          <w:szCs w:val="28"/>
        </w:rPr>
        <w:t>и</w:t>
      </w:r>
      <w:r w:rsidRPr="002106F6">
        <w:rPr>
          <w:sz w:val="28"/>
          <w:szCs w:val="28"/>
        </w:rPr>
        <w:t>пального района по вопросам экологической грамотности, новой системы обращения отходов ТКО</w:t>
      </w:r>
      <w:r>
        <w:rPr>
          <w:sz w:val="28"/>
          <w:szCs w:val="28"/>
        </w:rPr>
        <w:t>.</w:t>
      </w:r>
    </w:p>
    <w:p w:rsidR="00C71DDD" w:rsidRDefault="00C71DDD" w:rsidP="00C71DD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0F06">
        <w:rPr>
          <w:sz w:val="28"/>
          <w:szCs w:val="28"/>
        </w:rPr>
        <w:t>Для контроля выполнения мероприятий программы определены сл</w:t>
      </w:r>
      <w:r w:rsidRPr="00220F06">
        <w:rPr>
          <w:sz w:val="28"/>
          <w:szCs w:val="28"/>
        </w:rPr>
        <w:t>е</w:t>
      </w:r>
      <w:r w:rsidRPr="00220F06">
        <w:rPr>
          <w:sz w:val="28"/>
          <w:szCs w:val="28"/>
        </w:rPr>
        <w:t>дующие целевые индикаторы, характеризующие эффективность выполнения программных мероприятий:</w:t>
      </w:r>
    </w:p>
    <w:p w:rsidR="00B6240D" w:rsidRDefault="00B6240D" w:rsidP="00C71DDD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689"/>
        <w:gridCol w:w="2977"/>
      </w:tblGrid>
      <w:tr w:rsidR="00026A0A" w:rsidRPr="00B6240D" w:rsidTr="00026A0A">
        <w:tc>
          <w:tcPr>
            <w:tcW w:w="9176" w:type="dxa"/>
            <w:gridSpan w:val="3"/>
          </w:tcPr>
          <w:p w:rsidR="00026A0A" w:rsidRPr="00B6240D" w:rsidRDefault="00026A0A" w:rsidP="00C32F27">
            <w:pPr>
              <w:jc w:val="center"/>
              <w:rPr>
                <w:sz w:val="28"/>
                <w:szCs w:val="28"/>
              </w:rPr>
            </w:pPr>
            <w:r w:rsidRPr="00B6240D">
              <w:rPr>
                <w:sz w:val="28"/>
                <w:szCs w:val="28"/>
              </w:rPr>
              <w:t>Целевые инд</w:t>
            </w:r>
            <w:r w:rsidRPr="00B6240D">
              <w:rPr>
                <w:sz w:val="28"/>
                <w:szCs w:val="28"/>
              </w:rPr>
              <w:t>и</w:t>
            </w:r>
            <w:r w:rsidRPr="00B6240D">
              <w:rPr>
                <w:sz w:val="28"/>
                <w:szCs w:val="28"/>
              </w:rPr>
              <w:t>каторы</w:t>
            </w:r>
          </w:p>
        </w:tc>
      </w:tr>
      <w:tr w:rsidR="00026A0A" w:rsidRPr="00B6240D" w:rsidTr="00026A0A">
        <w:tc>
          <w:tcPr>
            <w:tcW w:w="3510" w:type="dxa"/>
          </w:tcPr>
          <w:p w:rsidR="00026A0A" w:rsidRPr="00B6240D" w:rsidRDefault="00026A0A" w:rsidP="00026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денных сходов граждан по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 обращ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ТКО</w:t>
            </w:r>
          </w:p>
        </w:tc>
        <w:tc>
          <w:tcPr>
            <w:tcW w:w="2689" w:type="dxa"/>
          </w:tcPr>
          <w:p w:rsidR="00026A0A" w:rsidRPr="00B6240D" w:rsidRDefault="00026A0A" w:rsidP="00C32F27">
            <w:pPr>
              <w:jc w:val="center"/>
              <w:rPr>
                <w:sz w:val="28"/>
                <w:szCs w:val="28"/>
              </w:rPr>
            </w:pPr>
            <w:r w:rsidRPr="00B6240D">
              <w:rPr>
                <w:sz w:val="28"/>
                <w:szCs w:val="28"/>
              </w:rPr>
              <w:t>Количество ликв</w:t>
            </w:r>
            <w:r w:rsidRPr="00B6240D">
              <w:rPr>
                <w:sz w:val="28"/>
                <w:szCs w:val="28"/>
              </w:rPr>
              <w:t>и</w:t>
            </w:r>
            <w:r w:rsidRPr="00B6240D">
              <w:rPr>
                <w:sz w:val="28"/>
                <w:szCs w:val="28"/>
              </w:rPr>
              <w:t>дированных н</w:t>
            </w:r>
            <w:r w:rsidRPr="00B6240D">
              <w:rPr>
                <w:sz w:val="28"/>
                <w:szCs w:val="28"/>
              </w:rPr>
              <w:t>е</w:t>
            </w:r>
            <w:r w:rsidRPr="00B6240D">
              <w:rPr>
                <w:sz w:val="28"/>
                <w:szCs w:val="28"/>
              </w:rPr>
              <w:t>санкционированных св</w:t>
            </w:r>
            <w:r w:rsidRPr="00B6240D">
              <w:rPr>
                <w:sz w:val="28"/>
                <w:szCs w:val="28"/>
              </w:rPr>
              <w:t>а</w:t>
            </w:r>
            <w:r w:rsidRPr="00B6240D">
              <w:rPr>
                <w:sz w:val="28"/>
                <w:szCs w:val="28"/>
              </w:rPr>
              <w:t>лок</w:t>
            </w:r>
          </w:p>
        </w:tc>
        <w:tc>
          <w:tcPr>
            <w:tcW w:w="2977" w:type="dxa"/>
          </w:tcPr>
          <w:p w:rsidR="00026A0A" w:rsidRPr="00B6240D" w:rsidRDefault="00026A0A" w:rsidP="00C32F27">
            <w:pPr>
              <w:jc w:val="center"/>
              <w:rPr>
                <w:sz w:val="28"/>
                <w:szCs w:val="28"/>
              </w:rPr>
            </w:pPr>
            <w:r w:rsidRPr="00B6240D">
              <w:rPr>
                <w:sz w:val="28"/>
                <w:szCs w:val="28"/>
              </w:rPr>
              <w:t>Рекультивация терр</w:t>
            </w:r>
            <w:r w:rsidRPr="00B6240D">
              <w:rPr>
                <w:sz w:val="28"/>
                <w:szCs w:val="28"/>
              </w:rPr>
              <w:t>и</w:t>
            </w:r>
            <w:r w:rsidRPr="00B6240D">
              <w:rPr>
                <w:sz w:val="28"/>
                <w:szCs w:val="28"/>
              </w:rPr>
              <w:t>торий, загрязненных отх</w:t>
            </w:r>
            <w:r w:rsidRPr="00B6240D">
              <w:rPr>
                <w:sz w:val="28"/>
                <w:szCs w:val="28"/>
              </w:rPr>
              <w:t>о</w:t>
            </w:r>
            <w:r w:rsidRPr="00B6240D">
              <w:rPr>
                <w:sz w:val="28"/>
                <w:szCs w:val="28"/>
              </w:rPr>
              <w:t>дами, га</w:t>
            </w:r>
          </w:p>
        </w:tc>
      </w:tr>
      <w:tr w:rsidR="00026A0A" w:rsidRPr="00B6240D" w:rsidTr="00026A0A">
        <w:tc>
          <w:tcPr>
            <w:tcW w:w="3510" w:type="dxa"/>
          </w:tcPr>
          <w:p w:rsidR="00026A0A" w:rsidRPr="00B6240D" w:rsidRDefault="00026A0A" w:rsidP="00C32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27</w:t>
            </w:r>
          </w:p>
        </w:tc>
        <w:tc>
          <w:tcPr>
            <w:tcW w:w="2689" w:type="dxa"/>
          </w:tcPr>
          <w:p w:rsidR="00026A0A" w:rsidRPr="00B6240D" w:rsidRDefault="00026A0A" w:rsidP="00C32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48</w:t>
            </w:r>
          </w:p>
        </w:tc>
        <w:tc>
          <w:tcPr>
            <w:tcW w:w="2977" w:type="dxa"/>
          </w:tcPr>
          <w:p w:rsidR="00026A0A" w:rsidRPr="00B6240D" w:rsidRDefault="00026A0A" w:rsidP="00C32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C71DDD" w:rsidRPr="00B6240D" w:rsidRDefault="00C71DDD" w:rsidP="00C71DD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E73376" w:rsidRDefault="00E73376" w:rsidP="00C71DDD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71DDD" w:rsidRPr="000F68FB" w:rsidRDefault="00C71DDD" w:rsidP="00C71DDD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0F68FB">
        <w:rPr>
          <w:b/>
          <w:bCs/>
          <w:sz w:val="28"/>
          <w:szCs w:val="28"/>
        </w:rPr>
        <w:t>Раздел 3. Ресурсное обеспечение программы</w:t>
      </w:r>
    </w:p>
    <w:p w:rsidR="002106F6" w:rsidRDefault="00C71DDD" w:rsidP="00C71DDD">
      <w:pPr>
        <w:ind w:firstLine="700"/>
        <w:jc w:val="both"/>
        <w:rPr>
          <w:sz w:val="28"/>
          <w:szCs w:val="28"/>
        </w:rPr>
      </w:pPr>
      <w:r w:rsidRPr="00460021">
        <w:rPr>
          <w:sz w:val="28"/>
          <w:szCs w:val="28"/>
        </w:rPr>
        <w:t xml:space="preserve">Финансирование мероприятий программы осуществляется из средств бюджета </w:t>
      </w:r>
      <w:r w:rsidR="00E73376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«Петровск-Забайкальский район»</w:t>
      </w:r>
      <w:r w:rsidR="007E13BB">
        <w:rPr>
          <w:sz w:val="28"/>
          <w:szCs w:val="28"/>
        </w:rPr>
        <w:t xml:space="preserve"> и бю</w:t>
      </w:r>
      <w:r w:rsidR="007E13BB">
        <w:rPr>
          <w:sz w:val="28"/>
          <w:szCs w:val="28"/>
        </w:rPr>
        <w:t>д</w:t>
      </w:r>
      <w:r w:rsidR="007E13BB">
        <w:rPr>
          <w:sz w:val="28"/>
          <w:szCs w:val="28"/>
        </w:rPr>
        <w:t>жетов поселений муниципального района «Петровск-Забайкальский район"</w:t>
      </w:r>
      <w:r w:rsidR="002106F6">
        <w:rPr>
          <w:sz w:val="28"/>
          <w:szCs w:val="28"/>
        </w:rPr>
        <w:t>.</w:t>
      </w:r>
    </w:p>
    <w:p w:rsidR="00C71DDD" w:rsidRPr="00FF214B" w:rsidRDefault="00C71DDD" w:rsidP="00C71DDD">
      <w:pPr>
        <w:ind w:firstLine="700"/>
        <w:jc w:val="both"/>
        <w:rPr>
          <w:sz w:val="28"/>
          <w:szCs w:val="28"/>
        </w:rPr>
      </w:pPr>
      <w:r w:rsidRPr="00FF214B">
        <w:rPr>
          <w:sz w:val="28"/>
          <w:szCs w:val="28"/>
        </w:rPr>
        <w:lastRenderedPageBreak/>
        <w:t xml:space="preserve">Объемы финансирования обеспечиваются в размерах, установленных </w:t>
      </w:r>
      <w:r w:rsidR="00E73376">
        <w:rPr>
          <w:sz w:val="28"/>
          <w:szCs w:val="28"/>
        </w:rPr>
        <w:t>решением С</w:t>
      </w:r>
      <w:r w:rsidR="00E73376">
        <w:rPr>
          <w:sz w:val="28"/>
          <w:szCs w:val="28"/>
        </w:rPr>
        <w:t>о</w:t>
      </w:r>
      <w:r w:rsidR="00E73376">
        <w:rPr>
          <w:sz w:val="28"/>
          <w:szCs w:val="28"/>
        </w:rPr>
        <w:t>вета района</w:t>
      </w:r>
      <w:r w:rsidRPr="00FF214B">
        <w:rPr>
          <w:sz w:val="28"/>
          <w:szCs w:val="28"/>
        </w:rPr>
        <w:t xml:space="preserve"> о бюджете </w:t>
      </w:r>
      <w:r w:rsidR="00E73376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 «Петровск-Забайкал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</w:t>
      </w:r>
      <w:r w:rsidRPr="00FF214B">
        <w:rPr>
          <w:sz w:val="28"/>
          <w:szCs w:val="28"/>
        </w:rPr>
        <w:t xml:space="preserve"> на с</w:t>
      </w:r>
      <w:r w:rsidRPr="00FF214B">
        <w:rPr>
          <w:sz w:val="28"/>
          <w:szCs w:val="28"/>
        </w:rPr>
        <w:t>о</w:t>
      </w:r>
      <w:r w:rsidRPr="00FF214B">
        <w:rPr>
          <w:sz w:val="28"/>
          <w:szCs w:val="28"/>
        </w:rPr>
        <w:t>ответс</w:t>
      </w:r>
      <w:r w:rsidRPr="00FF214B">
        <w:rPr>
          <w:sz w:val="28"/>
          <w:szCs w:val="28"/>
        </w:rPr>
        <w:t>т</w:t>
      </w:r>
      <w:r w:rsidRPr="00FF214B">
        <w:rPr>
          <w:sz w:val="28"/>
          <w:szCs w:val="28"/>
        </w:rPr>
        <w:t>вующий финанс</w:t>
      </w:r>
      <w:r w:rsidRPr="00FF214B">
        <w:rPr>
          <w:sz w:val="28"/>
          <w:szCs w:val="28"/>
        </w:rPr>
        <w:t>о</w:t>
      </w:r>
      <w:r w:rsidRPr="00FF214B">
        <w:rPr>
          <w:sz w:val="28"/>
          <w:szCs w:val="28"/>
        </w:rPr>
        <w:t xml:space="preserve">вый год. </w:t>
      </w:r>
    </w:p>
    <w:p w:rsidR="00C71DDD" w:rsidRDefault="00C71DDD" w:rsidP="00C71DDD">
      <w:pPr>
        <w:pStyle w:val="HTM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роприятий программы из средств </w:t>
      </w:r>
      <w:r w:rsidR="00E73376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позволит дополнительно привлечь средства</w:t>
      </w:r>
      <w:r w:rsidRPr="00FF214B">
        <w:rPr>
          <w:rFonts w:ascii="Times New Roman" w:hAnsi="Times New Roman" w:cs="Times New Roman"/>
          <w:sz w:val="28"/>
          <w:szCs w:val="28"/>
        </w:rPr>
        <w:t xml:space="preserve"> федерального и </w:t>
      </w:r>
      <w:r w:rsidR="00871204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FF214B">
        <w:rPr>
          <w:rFonts w:ascii="Times New Roman" w:hAnsi="Times New Roman" w:cs="Times New Roman"/>
          <w:sz w:val="28"/>
          <w:szCs w:val="28"/>
        </w:rPr>
        <w:t>бюдж</w:t>
      </w:r>
      <w:r w:rsidRPr="00FF214B">
        <w:rPr>
          <w:rFonts w:ascii="Times New Roman" w:hAnsi="Times New Roman" w:cs="Times New Roman"/>
          <w:sz w:val="28"/>
          <w:szCs w:val="28"/>
        </w:rPr>
        <w:t>е</w:t>
      </w:r>
      <w:r w:rsidRPr="00FF214B">
        <w:rPr>
          <w:rFonts w:ascii="Times New Roman" w:hAnsi="Times New Roman" w:cs="Times New Roman"/>
          <w:sz w:val="28"/>
          <w:szCs w:val="28"/>
        </w:rPr>
        <w:t>тов, а также внебюджетных источн</w:t>
      </w:r>
      <w:r w:rsidRPr="00FF214B">
        <w:rPr>
          <w:rFonts w:ascii="Times New Roman" w:hAnsi="Times New Roman" w:cs="Times New Roman"/>
          <w:sz w:val="28"/>
          <w:szCs w:val="28"/>
        </w:rPr>
        <w:t>и</w:t>
      </w:r>
      <w:r w:rsidRPr="00FF214B"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871204" w:rsidRDefault="00871204" w:rsidP="00871204">
      <w:pPr>
        <w:shd w:val="clear" w:color="auto" w:fill="FFFFFF"/>
        <w:ind w:left="53" w:right="10" w:firstLine="708"/>
        <w:jc w:val="both"/>
        <w:rPr>
          <w:color w:val="000000"/>
          <w:sz w:val="28"/>
          <w:szCs w:val="28"/>
        </w:rPr>
      </w:pPr>
      <w:r w:rsidRPr="00CB47B9">
        <w:rPr>
          <w:color w:val="000000"/>
          <w:sz w:val="28"/>
          <w:szCs w:val="28"/>
        </w:rPr>
        <w:t>Потребность в финансировании мероприятий программы оценивае</w:t>
      </w:r>
      <w:r w:rsidRPr="00CB47B9">
        <w:rPr>
          <w:color w:val="000000"/>
          <w:sz w:val="28"/>
          <w:szCs w:val="28"/>
        </w:rPr>
        <w:t>т</w:t>
      </w:r>
      <w:r w:rsidRPr="00CB47B9">
        <w:rPr>
          <w:color w:val="000000"/>
          <w:sz w:val="28"/>
          <w:szCs w:val="28"/>
        </w:rPr>
        <w:t xml:space="preserve">ся в </w:t>
      </w:r>
      <w:proofErr w:type="gramStart"/>
      <w:r w:rsidRPr="00CB47B9">
        <w:rPr>
          <w:color w:val="000000"/>
          <w:sz w:val="28"/>
          <w:szCs w:val="28"/>
        </w:rPr>
        <w:t>сумме</w:t>
      </w:r>
      <w:r>
        <w:rPr>
          <w:color w:val="000000"/>
          <w:sz w:val="28"/>
          <w:szCs w:val="28"/>
        </w:rPr>
        <w:t xml:space="preserve">  </w:t>
      </w:r>
      <w:r w:rsidR="002106F6">
        <w:rPr>
          <w:b/>
          <w:bCs/>
          <w:sz w:val="28"/>
          <w:szCs w:val="28"/>
        </w:rPr>
        <w:t>3781</w:t>
      </w:r>
      <w:proofErr w:type="gramEnd"/>
      <w:r w:rsidR="002106F6">
        <w:rPr>
          <w:b/>
          <w:bCs/>
          <w:sz w:val="28"/>
          <w:szCs w:val="28"/>
        </w:rPr>
        <w:t>,6</w:t>
      </w:r>
      <w:r>
        <w:rPr>
          <w:b/>
          <w:bCs/>
          <w:sz w:val="28"/>
          <w:szCs w:val="28"/>
        </w:rPr>
        <w:t xml:space="preserve"> </w:t>
      </w:r>
      <w:r w:rsidRPr="00ED0663">
        <w:rPr>
          <w:bCs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ыс. </w:t>
      </w:r>
      <w:r w:rsidRPr="00CB47B9">
        <w:rPr>
          <w:color w:val="000000"/>
          <w:sz w:val="28"/>
          <w:szCs w:val="28"/>
        </w:rPr>
        <w:t xml:space="preserve"> рублей, в том числе по годам:</w:t>
      </w:r>
    </w:p>
    <w:p w:rsidR="007E13BB" w:rsidRDefault="0049384B" w:rsidP="00871204">
      <w:pPr>
        <w:shd w:val="clear" w:color="auto" w:fill="FFFFFF"/>
        <w:ind w:left="53" w:right="1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tbl>
      <w:tblPr>
        <w:tblpPr w:leftFromText="180" w:rightFromText="180" w:vertAnchor="page" w:horzAnchor="page" w:tblpX="3373" w:tblpY="3991"/>
        <w:tblOverlap w:val="never"/>
        <w:tblW w:w="6254" w:type="dxa"/>
        <w:tblLayout w:type="fixed"/>
        <w:tblLook w:val="0000" w:firstRow="0" w:lastRow="0" w:firstColumn="0" w:lastColumn="0" w:noHBand="0" w:noVBand="0"/>
      </w:tblPr>
      <w:tblGrid>
        <w:gridCol w:w="2143"/>
        <w:gridCol w:w="1440"/>
        <w:gridCol w:w="1253"/>
        <w:gridCol w:w="1418"/>
      </w:tblGrid>
      <w:tr w:rsidR="007E13BB" w:rsidRPr="0011595C" w:rsidTr="007E13BB">
        <w:trPr>
          <w:trHeight w:val="75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11595C" w:rsidRDefault="007E13BB" w:rsidP="007E13BB">
            <w:pPr>
              <w:jc w:val="center"/>
              <w:rPr>
                <w:sz w:val="28"/>
                <w:szCs w:val="28"/>
              </w:rPr>
            </w:pPr>
            <w:r w:rsidRPr="0011595C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11595C" w:rsidRDefault="007E13BB" w:rsidP="007E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11595C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11595C" w:rsidRDefault="007E13BB" w:rsidP="007E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  <w:r w:rsidRPr="0011595C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11595C" w:rsidRDefault="007E13BB" w:rsidP="007E13BB">
            <w:pPr>
              <w:jc w:val="center"/>
              <w:rPr>
                <w:bCs/>
                <w:sz w:val="28"/>
                <w:szCs w:val="28"/>
              </w:rPr>
            </w:pPr>
            <w:r w:rsidRPr="0011595C">
              <w:rPr>
                <w:bCs/>
                <w:sz w:val="28"/>
                <w:szCs w:val="28"/>
              </w:rPr>
              <w:t>Всего</w:t>
            </w:r>
            <w:r>
              <w:rPr>
                <w:bCs/>
                <w:sz w:val="28"/>
                <w:szCs w:val="28"/>
              </w:rPr>
              <w:t xml:space="preserve">, тыс.руб. </w:t>
            </w:r>
          </w:p>
        </w:tc>
      </w:tr>
      <w:tr w:rsidR="007E13BB" w:rsidRPr="0011595C" w:rsidTr="007E13BB">
        <w:trPr>
          <w:trHeight w:val="75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11595C" w:rsidRDefault="007E13BB" w:rsidP="007E13BB">
            <w:pPr>
              <w:jc w:val="center"/>
              <w:rPr>
                <w:sz w:val="28"/>
                <w:szCs w:val="28"/>
              </w:rPr>
            </w:pPr>
            <w:r w:rsidRPr="0011595C">
              <w:rPr>
                <w:bCs/>
                <w:sz w:val="28"/>
                <w:szCs w:val="28"/>
              </w:rPr>
              <w:t>Всего по годам</w:t>
            </w:r>
            <w:r>
              <w:rPr>
                <w:bCs/>
                <w:sz w:val="28"/>
                <w:szCs w:val="28"/>
              </w:rPr>
              <w:t>, в том числе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11595C" w:rsidRDefault="007E13BB" w:rsidP="007E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1781,6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Default="007E13BB" w:rsidP="007E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11595C" w:rsidRDefault="007E13BB" w:rsidP="007E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3781,6</w:t>
            </w:r>
          </w:p>
        </w:tc>
      </w:tr>
      <w:tr w:rsidR="007E13BB" w:rsidRPr="0011595C" w:rsidTr="00D66CE0">
        <w:trPr>
          <w:trHeight w:val="750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11595C" w:rsidRDefault="007E13BB" w:rsidP="007E13BB">
            <w:pPr>
              <w:jc w:val="center"/>
              <w:rPr>
                <w:bCs/>
                <w:sz w:val="28"/>
                <w:szCs w:val="28"/>
              </w:rPr>
            </w:pPr>
            <w:r w:rsidRPr="0011595C">
              <w:rPr>
                <w:bCs/>
                <w:sz w:val="28"/>
                <w:szCs w:val="28"/>
              </w:rPr>
              <w:t>бюджет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511943" w:rsidRDefault="007E13BB" w:rsidP="007E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511943" w:rsidRDefault="007E13BB" w:rsidP="007E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511943" w:rsidRDefault="007E13BB" w:rsidP="007E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</w:t>
            </w:r>
          </w:p>
        </w:tc>
      </w:tr>
      <w:tr w:rsidR="007E13BB" w:rsidRPr="00511943" w:rsidTr="00D66CE0">
        <w:trPr>
          <w:trHeight w:val="37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11595C" w:rsidRDefault="007E13BB" w:rsidP="007E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бюджеты пос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511943" w:rsidRDefault="007E13BB" w:rsidP="007E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1781,6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511943" w:rsidRDefault="007E13BB" w:rsidP="007E1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B" w:rsidRPr="00511943" w:rsidRDefault="007E13BB" w:rsidP="007E13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2781,6</w:t>
            </w:r>
          </w:p>
        </w:tc>
      </w:tr>
    </w:tbl>
    <w:p w:rsidR="007E13BB" w:rsidRDefault="007E13BB" w:rsidP="00871204">
      <w:pPr>
        <w:shd w:val="clear" w:color="auto" w:fill="FFFFFF"/>
        <w:ind w:left="53" w:right="10" w:firstLine="708"/>
        <w:jc w:val="both"/>
        <w:rPr>
          <w:color w:val="000000"/>
          <w:sz w:val="28"/>
          <w:szCs w:val="28"/>
        </w:rPr>
      </w:pPr>
    </w:p>
    <w:p w:rsidR="007E13BB" w:rsidRDefault="007E13BB" w:rsidP="00871204">
      <w:pPr>
        <w:shd w:val="clear" w:color="auto" w:fill="FFFFFF"/>
        <w:ind w:left="53" w:right="10" w:firstLine="708"/>
        <w:jc w:val="both"/>
        <w:rPr>
          <w:color w:val="000000"/>
          <w:sz w:val="28"/>
          <w:szCs w:val="28"/>
        </w:rPr>
      </w:pPr>
    </w:p>
    <w:p w:rsidR="007E13BB" w:rsidRDefault="007E13BB" w:rsidP="00871204">
      <w:pPr>
        <w:shd w:val="clear" w:color="auto" w:fill="FFFFFF"/>
        <w:ind w:left="53" w:right="10" w:firstLine="708"/>
        <w:jc w:val="both"/>
        <w:rPr>
          <w:color w:val="000000"/>
          <w:sz w:val="28"/>
          <w:szCs w:val="28"/>
        </w:rPr>
      </w:pPr>
    </w:p>
    <w:p w:rsidR="007E13BB" w:rsidRDefault="007E13BB" w:rsidP="00871204">
      <w:pPr>
        <w:shd w:val="clear" w:color="auto" w:fill="FFFFFF"/>
        <w:ind w:left="53" w:right="10" w:firstLine="708"/>
        <w:jc w:val="both"/>
        <w:rPr>
          <w:color w:val="000000"/>
          <w:sz w:val="28"/>
          <w:szCs w:val="28"/>
        </w:rPr>
      </w:pPr>
    </w:p>
    <w:p w:rsidR="007E13BB" w:rsidRDefault="007E13BB" w:rsidP="00871204">
      <w:pPr>
        <w:shd w:val="clear" w:color="auto" w:fill="FFFFFF"/>
        <w:ind w:left="53" w:right="10" w:firstLine="708"/>
        <w:jc w:val="both"/>
        <w:rPr>
          <w:color w:val="000000"/>
          <w:sz w:val="28"/>
          <w:szCs w:val="28"/>
        </w:rPr>
      </w:pPr>
    </w:p>
    <w:p w:rsidR="007E13BB" w:rsidRDefault="007E13BB" w:rsidP="00871204">
      <w:pPr>
        <w:shd w:val="clear" w:color="auto" w:fill="FFFFFF"/>
        <w:ind w:left="53" w:right="10" w:firstLine="708"/>
        <w:jc w:val="both"/>
        <w:rPr>
          <w:color w:val="000000"/>
          <w:sz w:val="28"/>
          <w:szCs w:val="28"/>
        </w:rPr>
      </w:pPr>
    </w:p>
    <w:p w:rsidR="00871204" w:rsidRPr="00FF214B" w:rsidRDefault="00871204" w:rsidP="00C71DDD">
      <w:pPr>
        <w:pStyle w:val="HTM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E13BB" w:rsidRDefault="00C71DDD" w:rsidP="00C71DDD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0F68FB">
        <w:rPr>
          <w:b/>
          <w:bCs/>
          <w:sz w:val="28"/>
          <w:szCs w:val="28"/>
        </w:rPr>
        <w:t xml:space="preserve"> </w:t>
      </w:r>
    </w:p>
    <w:p w:rsidR="007E13BB" w:rsidRDefault="007E13BB" w:rsidP="00C71DDD">
      <w:pPr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E13BB" w:rsidRDefault="007E13BB" w:rsidP="00C71DDD">
      <w:pPr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C71DDD" w:rsidRPr="000F68FB" w:rsidRDefault="007E13BB" w:rsidP="00C71DDD">
      <w:pPr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C71DDD" w:rsidRPr="000F68FB">
        <w:rPr>
          <w:b/>
          <w:bCs/>
          <w:sz w:val="28"/>
          <w:szCs w:val="28"/>
        </w:rPr>
        <w:t>4. Механизм реализации пр</w:t>
      </w:r>
      <w:r w:rsidR="00C71DDD" w:rsidRPr="000F68FB">
        <w:rPr>
          <w:b/>
          <w:bCs/>
          <w:sz w:val="28"/>
          <w:szCs w:val="28"/>
        </w:rPr>
        <w:t>о</w:t>
      </w:r>
      <w:r w:rsidR="00C71DDD" w:rsidRPr="000F68FB">
        <w:rPr>
          <w:b/>
          <w:bCs/>
          <w:sz w:val="28"/>
          <w:szCs w:val="28"/>
        </w:rPr>
        <w:t>граммы</w:t>
      </w:r>
    </w:p>
    <w:p w:rsidR="00C71DDD" w:rsidRPr="008673A4" w:rsidRDefault="00C71DDD" w:rsidP="00C71DDD">
      <w:pPr>
        <w:ind w:firstLine="709"/>
        <w:jc w:val="both"/>
        <w:rPr>
          <w:sz w:val="28"/>
          <w:szCs w:val="28"/>
        </w:rPr>
      </w:pPr>
      <w:r w:rsidRPr="008673A4">
        <w:rPr>
          <w:sz w:val="28"/>
          <w:szCs w:val="28"/>
        </w:rPr>
        <w:t>Текущее управление реализацией программы осуществля</w:t>
      </w:r>
      <w:r>
        <w:rPr>
          <w:sz w:val="28"/>
          <w:szCs w:val="28"/>
        </w:rPr>
        <w:t>е</w:t>
      </w:r>
      <w:r w:rsidRPr="008673A4">
        <w:rPr>
          <w:sz w:val="28"/>
          <w:szCs w:val="28"/>
        </w:rPr>
        <w:t xml:space="preserve">т </w:t>
      </w:r>
      <w:proofErr w:type="gramStart"/>
      <w:r w:rsidR="003F4216">
        <w:rPr>
          <w:sz w:val="28"/>
          <w:szCs w:val="28"/>
        </w:rPr>
        <w:t>муниц</w:t>
      </w:r>
      <w:r w:rsidR="003F4216">
        <w:rPr>
          <w:sz w:val="28"/>
          <w:szCs w:val="28"/>
        </w:rPr>
        <w:t>и</w:t>
      </w:r>
      <w:r w:rsidR="003F4216">
        <w:rPr>
          <w:sz w:val="28"/>
          <w:szCs w:val="28"/>
        </w:rPr>
        <w:t xml:space="preserve">пальный </w:t>
      </w:r>
      <w:r w:rsidRPr="008673A4">
        <w:rPr>
          <w:sz w:val="28"/>
          <w:szCs w:val="28"/>
        </w:rPr>
        <w:t xml:space="preserve"> заказчик</w:t>
      </w:r>
      <w:proofErr w:type="gramEnd"/>
      <w:r w:rsidRPr="008673A4">
        <w:rPr>
          <w:sz w:val="28"/>
          <w:szCs w:val="28"/>
        </w:rPr>
        <w:t xml:space="preserve"> програ</w:t>
      </w:r>
      <w:r w:rsidRPr="008673A4">
        <w:rPr>
          <w:sz w:val="28"/>
          <w:szCs w:val="28"/>
        </w:rPr>
        <w:t>м</w:t>
      </w:r>
      <w:r w:rsidRPr="008673A4">
        <w:rPr>
          <w:sz w:val="28"/>
          <w:szCs w:val="28"/>
        </w:rPr>
        <w:t xml:space="preserve">мы. </w:t>
      </w:r>
    </w:p>
    <w:p w:rsidR="00C71DDD" w:rsidRPr="008673A4" w:rsidRDefault="00404402" w:rsidP="00C71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</w:t>
      </w:r>
      <w:r w:rsidR="00C71DDD" w:rsidRPr="008673A4">
        <w:rPr>
          <w:sz w:val="28"/>
          <w:szCs w:val="28"/>
        </w:rPr>
        <w:t xml:space="preserve"> зака</w:t>
      </w:r>
      <w:r w:rsidR="00C71DDD" w:rsidRPr="008673A4">
        <w:rPr>
          <w:sz w:val="28"/>
          <w:szCs w:val="28"/>
        </w:rPr>
        <w:t>з</w:t>
      </w:r>
      <w:r w:rsidR="00C71DDD" w:rsidRPr="008673A4">
        <w:rPr>
          <w:sz w:val="28"/>
          <w:szCs w:val="28"/>
        </w:rPr>
        <w:t>чик пр</w:t>
      </w:r>
      <w:r w:rsidR="00C71DDD" w:rsidRPr="008673A4">
        <w:rPr>
          <w:sz w:val="28"/>
          <w:szCs w:val="28"/>
        </w:rPr>
        <w:t>о</w:t>
      </w:r>
      <w:r w:rsidR="00C71DDD" w:rsidRPr="008673A4">
        <w:rPr>
          <w:sz w:val="28"/>
          <w:szCs w:val="28"/>
        </w:rPr>
        <w:t>граммы ежегодно</w:t>
      </w:r>
      <w:r w:rsidR="00C71DDD">
        <w:rPr>
          <w:sz w:val="28"/>
          <w:szCs w:val="28"/>
        </w:rPr>
        <w:t xml:space="preserve"> в установленном порядке уточняе</w:t>
      </w:r>
      <w:r w:rsidR="00C71DDD" w:rsidRPr="008673A4">
        <w:rPr>
          <w:sz w:val="28"/>
          <w:szCs w:val="28"/>
        </w:rPr>
        <w:t>т перечень финансиру</w:t>
      </w:r>
      <w:r w:rsidR="00C71DDD" w:rsidRPr="008673A4">
        <w:rPr>
          <w:sz w:val="28"/>
          <w:szCs w:val="28"/>
        </w:rPr>
        <w:t>е</w:t>
      </w:r>
      <w:r w:rsidR="00C71DDD" w:rsidRPr="008673A4">
        <w:rPr>
          <w:sz w:val="28"/>
          <w:szCs w:val="28"/>
        </w:rPr>
        <w:t>мых мероприятий программы на оче</w:t>
      </w:r>
      <w:r w:rsidR="00C71DDD">
        <w:rPr>
          <w:sz w:val="28"/>
          <w:szCs w:val="28"/>
        </w:rPr>
        <w:t>редной финансовый год, определяе</w:t>
      </w:r>
      <w:r w:rsidR="00C71DDD" w:rsidRPr="008673A4">
        <w:rPr>
          <w:sz w:val="28"/>
          <w:szCs w:val="28"/>
        </w:rPr>
        <w:t>т ср</w:t>
      </w:r>
      <w:r w:rsidR="00C71DDD" w:rsidRPr="008673A4">
        <w:rPr>
          <w:sz w:val="28"/>
          <w:szCs w:val="28"/>
        </w:rPr>
        <w:t>о</w:t>
      </w:r>
      <w:r w:rsidR="00C71DDD" w:rsidRPr="008673A4">
        <w:rPr>
          <w:sz w:val="28"/>
          <w:szCs w:val="28"/>
        </w:rPr>
        <w:t>ки их реализации и</w:t>
      </w:r>
      <w:r w:rsidR="00C71DDD">
        <w:rPr>
          <w:sz w:val="28"/>
          <w:szCs w:val="28"/>
        </w:rPr>
        <w:t xml:space="preserve"> объемы финансирования, оценивае</w:t>
      </w:r>
      <w:r w:rsidR="00C71DDD" w:rsidRPr="008673A4">
        <w:rPr>
          <w:sz w:val="28"/>
          <w:szCs w:val="28"/>
        </w:rPr>
        <w:t>т возможность дост</w:t>
      </w:r>
      <w:r w:rsidR="00C71DDD" w:rsidRPr="008673A4">
        <w:rPr>
          <w:sz w:val="28"/>
          <w:szCs w:val="28"/>
        </w:rPr>
        <w:t>и</w:t>
      </w:r>
      <w:r w:rsidR="00C71DDD" w:rsidRPr="008673A4">
        <w:rPr>
          <w:sz w:val="28"/>
          <w:szCs w:val="28"/>
        </w:rPr>
        <w:t>жения целевых индикаторов и показ</w:t>
      </w:r>
      <w:r w:rsidR="00C71DDD" w:rsidRPr="008673A4">
        <w:rPr>
          <w:sz w:val="28"/>
          <w:szCs w:val="28"/>
        </w:rPr>
        <w:t>а</w:t>
      </w:r>
      <w:r w:rsidR="00C71DDD" w:rsidRPr="008673A4">
        <w:rPr>
          <w:sz w:val="28"/>
          <w:szCs w:val="28"/>
        </w:rPr>
        <w:t xml:space="preserve">телей. </w:t>
      </w:r>
    </w:p>
    <w:p w:rsidR="00C71DDD" w:rsidRPr="008673A4" w:rsidRDefault="00404402" w:rsidP="00C71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</w:t>
      </w:r>
      <w:r w:rsidR="00C71DDD" w:rsidRPr="008673A4">
        <w:rPr>
          <w:sz w:val="28"/>
          <w:szCs w:val="28"/>
        </w:rPr>
        <w:t>аммы:</w:t>
      </w:r>
    </w:p>
    <w:p w:rsidR="00C71DDD" w:rsidRPr="008673A4" w:rsidRDefault="00C71DDD" w:rsidP="00C71DDD">
      <w:pPr>
        <w:ind w:firstLine="709"/>
        <w:jc w:val="both"/>
        <w:rPr>
          <w:sz w:val="28"/>
          <w:szCs w:val="28"/>
        </w:rPr>
      </w:pPr>
      <w:r w:rsidRPr="008673A4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в установленном порядке </w:t>
      </w:r>
      <w:r w:rsidRPr="008673A4">
        <w:rPr>
          <w:sz w:val="28"/>
          <w:szCs w:val="28"/>
        </w:rPr>
        <w:t>подготавлива</w:t>
      </w:r>
      <w:r>
        <w:rPr>
          <w:sz w:val="28"/>
          <w:szCs w:val="28"/>
        </w:rPr>
        <w:t>ет сводную</w:t>
      </w:r>
      <w:r w:rsidRPr="008673A4">
        <w:rPr>
          <w:sz w:val="28"/>
          <w:szCs w:val="28"/>
        </w:rPr>
        <w:t xml:space="preserve"> бюдже</w:t>
      </w:r>
      <w:r w:rsidRPr="008673A4">
        <w:rPr>
          <w:sz w:val="28"/>
          <w:szCs w:val="28"/>
        </w:rPr>
        <w:t>т</w:t>
      </w:r>
      <w:r w:rsidRPr="008673A4">
        <w:rPr>
          <w:sz w:val="28"/>
          <w:szCs w:val="28"/>
        </w:rPr>
        <w:t>ную заявку на финансирование мероприятий программы на очередной ф</w:t>
      </w:r>
      <w:r w:rsidRPr="008673A4">
        <w:rPr>
          <w:sz w:val="28"/>
          <w:szCs w:val="28"/>
        </w:rPr>
        <w:t>и</w:t>
      </w:r>
      <w:r w:rsidRPr="008673A4">
        <w:rPr>
          <w:sz w:val="28"/>
          <w:szCs w:val="28"/>
        </w:rPr>
        <w:t>нансовый год и плановый период;</w:t>
      </w:r>
    </w:p>
    <w:p w:rsidR="00C71DDD" w:rsidRPr="008673A4" w:rsidRDefault="00C71DDD" w:rsidP="00C71DDD">
      <w:pPr>
        <w:ind w:firstLine="709"/>
        <w:jc w:val="both"/>
        <w:rPr>
          <w:sz w:val="28"/>
          <w:szCs w:val="28"/>
        </w:rPr>
      </w:pPr>
      <w:r w:rsidRPr="008673A4">
        <w:rPr>
          <w:sz w:val="28"/>
          <w:szCs w:val="28"/>
        </w:rPr>
        <w:t>получа</w:t>
      </w:r>
      <w:r>
        <w:rPr>
          <w:sz w:val="28"/>
          <w:szCs w:val="28"/>
        </w:rPr>
        <w:t>е</w:t>
      </w:r>
      <w:r w:rsidRPr="008673A4">
        <w:rPr>
          <w:sz w:val="28"/>
          <w:szCs w:val="28"/>
        </w:rPr>
        <w:t>т и распределя</w:t>
      </w:r>
      <w:r>
        <w:rPr>
          <w:sz w:val="28"/>
          <w:szCs w:val="28"/>
        </w:rPr>
        <w:t>е</w:t>
      </w:r>
      <w:r w:rsidRPr="008673A4">
        <w:rPr>
          <w:sz w:val="28"/>
          <w:szCs w:val="28"/>
        </w:rPr>
        <w:t>т в установленном порядке бюджетные асси</w:t>
      </w:r>
      <w:r w:rsidRPr="008673A4">
        <w:rPr>
          <w:sz w:val="28"/>
          <w:szCs w:val="28"/>
        </w:rPr>
        <w:t>г</w:t>
      </w:r>
      <w:r w:rsidRPr="008673A4">
        <w:rPr>
          <w:sz w:val="28"/>
          <w:szCs w:val="28"/>
        </w:rPr>
        <w:t>нования по получателям бюджетных средств;</w:t>
      </w:r>
    </w:p>
    <w:p w:rsidR="00C71DDD" w:rsidRPr="008673A4" w:rsidRDefault="00C71DDD" w:rsidP="00C71DDD">
      <w:pPr>
        <w:ind w:firstLine="709"/>
        <w:jc w:val="both"/>
        <w:rPr>
          <w:sz w:val="28"/>
          <w:szCs w:val="28"/>
        </w:rPr>
      </w:pPr>
      <w:r w:rsidRPr="008673A4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8673A4">
        <w:rPr>
          <w:sz w:val="28"/>
          <w:szCs w:val="28"/>
        </w:rPr>
        <w:t>т отбор в установленном законодательством порядке и</w:t>
      </w:r>
      <w:r w:rsidRPr="008673A4">
        <w:rPr>
          <w:sz w:val="28"/>
          <w:szCs w:val="28"/>
        </w:rPr>
        <w:t>с</w:t>
      </w:r>
      <w:r w:rsidRPr="008673A4">
        <w:rPr>
          <w:sz w:val="28"/>
          <w:szCs w:val="28"/>
        </w:rPr>
        <w:t>полнителей работ и услуг, а также поставщиков продукции по мероприятиям программы;</w:t>
      </w:r>
    </w:p>
    <w:p w:rsidR="00C71DDD" w:rsidRPr="008673A4" w:rsidRDefault="00C71DDD" w:rsidP="00C71DDD">
      <w:pPr>
        <w:ind w:firstLine="709"/>
        <w:jc w:val="both"/>
        <w:rPr>
          <w:sz w:val="28"/>
          <w:szCs w:val="28"/>
        </w:rPr>
      </w:pPr>
      <w:r w:rsidRPr="008673A4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8673A4">
        <w:rPr>
          <w:sz w:val="28"/>
          <w:szCs w:val="28"/>
        </w:rPr>
        <w:t xml:space="preserve">т ведение </w:t>
      </w:r>
      <w:r>
        <w:rPr>
          <w:sz w:val="28"/>
          <w:szCs w:val="28"/>
        </w:rPr>
        <w:t xml:space="preserve">сводной </w:t>
      </w:r>
      <w:r w:rsidRPr="008673A4">
        <w:rPr>
          <w:sz w:val="28"/>
          <w:szCs w:val="28"/>
        </w:rPr>
        <w:t xml:space="preserve">отчетности </w:t>
      </w:r>
      <w:r>
        <w:rPr>
          <w:sz w:val="28"/>
          <w:szCs w:val="28"/>
        </w:rPr>
        <w:t xml:space="preserve">и подготовку доклада </w:t>
      </w:r>
      <w:r w:rsidRPr="008673A4">
        <w:rPr>
          <w:sz w:val="28"/>
          <w:szCs w:val="28"/>
        </w:rPr>
        <w:t>о ре</w:t>
      </w:r>
      <w:r w:rsidRPr="008673A4">
        <w:rPr>
          <w:sz w:val="28"/>
          <w:szCs w:val="28"/>
        </w:rPr>
        <w:t>а</w:t>
      </w:r>
      <w:r w:rsidRPr="008673A4">
        <w:rPr>
          <w:sz w:val="28"/>
          <w:szCs w:val="28"/>
        </w:rPr>
        <w:t>лизации программы;</w:t>
      </w:r>
    </w:p>
    <w:p w:rsidR="00C71DDD" w:rsidRPr="008673A4" w:rsidRDefault="00C71DDD" w:rsidP="00C71DDD">
      <w:pPr>
        <w:ind w:firstLine="709"/>
        <w:jc w:val="both"/>
        <w:rPr>
          <w:sz w:val="28"/>
          <w:szCs w:val="28"/>
        </w:rPr>
      </w:pPr>
      <w:r w:rsidRPr="008673A4">
        <w:rPr>
          <w:sz w:val="28"/>
          <w:szCs w:val="28"/>
        </w:rPr>
        <w:t>нес</w:t>
      </w:r>
      <w:r>
        <w:rPr>
          <w:sz w:val="28"/>
          <w:szCs w:val="28"/>
        </w:rPr>
        <w:t>е</w:t>
      </w:r>
      <w:r w:rsidRPr="008673A4">
        <w:rPr>
          <w:sz w:val="28"/>
          <w:szCs w:val="28"/>
        </w:rPr>
        <w:t>т ответственность за качественную и своевременную реализацию мероприятий программы, обеспечива</w:t>
      </w:r>
      <w:r>
        <w:rPr>
          <w:sz w:val="28"/>
          <w:szCs w:val="28"/>
        </w:rPr>
        <w:t>е</w:t>
      </w:r>
      <w:r w:rsidRPr="008673A4">
        <w:rPr>
          <w:sz w:val="28"/>
          <w:szCs w:val="28"/>
        </w:rPr>
        <w:t xml:space="preserve">т эффективное использование средств </w:t>
      </w:r>
      <w:r w:rsidR="00284E3B">
        <w:rPr>
          <w:sz w:val="28"/>
          <w:szCs w:val="28"/>
        </w:rPr>
        <w:t xml:space="preserve">местного </w:t>
      </w:r>
      <w:r w:rsidRPr="008673A4">
        <w:rPr>
          <w:sz w:val="28"/>
          <w:szCs w:val="28"/>
        </w:rPr>
        <w:t xml:space="preserve">бюджета, выделяемых на их реализацию. </w:t>
      </w:r>
    </w:p>
    <w:p w:rsidR="00C71DDD" w:rsidRPr="008673A4" w:rsidRDefault="00C71DDD" w:rsidP="00C71DDD">
      <w:pPr>
        <w:ind w:firstLine="709"/>
        <w:jc w:val="both"/>
        <w:rPr>
          <w:sz w:val="28"/>
          <w:szCs w:val="28"/>
        </w:rPr>
      </w:pPr>
      <w:r w:rsidRPr="008673A4">
        <w:rPr>
          <w:sz w:val="28"/>
          <w:szCs w:val="28"/>
        </w:rPr>
        <w:t xml:space="preserve">Выполнение мероприятий программы осуществляется на основе </w:t>
      </w:r>
      <w:r w:rsidR="003F4216">
        <w:rPr>
          <w:sz w:val="28"/>
          <w:szCs w:val="28"/>
        </w:rPr>
        <w:t>мун</w:t>
      </w:r>
      <w:r w:rsidR="003F4216">
        <w:rPr>
          <w:sz w:val="28"/>
          <w:szCs w:val="28"/>
        </w:rPr>
        <w:t>и</w:t>
      </w:r>
      <w:r w:rsidR="003F4216">
        <w:rPr>
          <w:sz w:val="28"/>
          <w:szCs w:val="28"/>
        </w:rPr>
        <w:t>ципальных</w:t>
      </w:r>
      <w:r w:rsidRPr="008673A4">
        <w:rPr>
          <w:sz w:val="28"/>
          <w:szCs w:val="28"/>
        </w:rPr>
        <w:t xml:space="preserve"> контрактов, заключаемых в установленном порядке </w:t>
      </w:r>
      <w:proofErr w:type="gramStart"/>
      <w:r w:rsidR="003F4216">
        <w:rPr>
          <w:sz w:val="28"/>
          <w:szCs w:val="28"/>
        </w:rPr>
        <w:t>муниципал</w:t>
      </w:r>
      <w:r w:rsidR="003F4216">
        <w:rPr>
          <w:sz w:val="28"/>
          <w:szCs w:val="28"/>
        </w:rPr>
        <w:t>ь</w:t>
      </w:r>
      <w:r w:rsidR="003F4216">
        <w:rPr>
          <w:sz w:val="28"/>
          <w:szCs w:val="28"/>
        </w:rPr>
        <w:lastRenderedPageBreak/>
        <w:t xml:space="preserve">ным </w:t>
      </w:r>
      <w:r w:rsidRPr="008673A4">
        <w:rPr>
          <w:sz w:val="28"/>
          <w:szCs w:val="28"/>
        </w:rPr>
        <w:t xml:space="preserve"> заказчиком</w:t>
      </w:r>
      <w:proofErr w:type="gramEnd"/>
      <w:r w:rsidRPr="008673A4">
        <w:rPr>
          <w:sz w:val="28"/>
          <w:szCs w:val="28"/>
        </w:rPr>
        <w:t xml:space="preserve"> с исполнителями мероприятий программы в случаях, пред</w:t>
      </w:r>
      <w:r w:rsidRPr="008673A4">
        <w:rPr>
          <w:sz w:val="28"/>
          <w:szCs w:val="28"/>
        </w:rPr>
        <w:t>у</w:t>
      </w:r>
      <w:r w:rsidRPr="008673A4">
        <w:rPr>
          <w:sz w:val="28"/>
          <w:szCs w:val="28"/>
        </w:rPr>
        <w:t>смотренных законодательством Российской Федерации.</w:t>
      </w:r>
    </w:p>
    <w:p w:rsidR="00C71DDD" w:rsidRPr="008673A4" w:rsidRDefault="00C71DDD" w:rsidP="002106F6">
      <w:pPr>
        <w:ind w:firstLine="709"/>
        <w:jc w:val="both"/>
        <w:rPr>
          <w:sz w:val="28"/>
          <w:szCs w:val="28"/>
        </w:rPr>
      </w:pPr>
      <w:r w:rsidRPr="008673A4">
        <w:rPr>
          <w:sz w:val="28"/>
          <w:szCs w:val="28"/>
        </w:rPr>
        <w:t xml:space="preserve">Реализация мероприятий программы в </w:t>
      </w:r>
      <w:r w:rsidR="00284E3B">
        <w:rPr>
          <w:sz w:val="28"/>
          <w:szCs w:val="28"/>
        </w:rPr>
        <w:t xml:space="preserve">городских и </w:t>
      </w:r>
      <w:proofErr w:type="gramStart"/>
      <w:r w:rsidR="00284E3B">
        <w:rPr>
          <w:sz w:val="28"/>
          <w:szCs w:val="28"/>
        </w:rPr>
        <w:t>сельских  посел</w:t>
      </w:r>
      <w:r w:rsidR="00284E3B">
        <w:rPr>
          <w:sz w:val="28"/>
          <w:szCs w:val="28"/>
        </w:rPr>
        <w:t>е</w:t>
      </w:r>
      <w:r w:rsidR="00284E3B">
        <w:rPr>
          <w:sz w:val="28"/>
          <w:szCs w:val="28"/>
        </w:rPr>
        <w:t>ниях</w:t>
      </w:r>
      <w:proofErr w:type="gramEnd"/>
      <w:r w:rsidR="00284E3B">
        <w:rPr>
          <w:sz w:val="28"/>
          <w:szCs w:val="28"/>
        </w:rPr>
        <w:t xml:space="preserve"> района </w:t>
      </w:r>
      <w:r w:rsidRPr="008673A4">
        <w:rPr>
          <w:sz w:val="28"/>
          <w:szCs w:val="28"/>
        </w:rPr>
        <w:t xml:space="preserve"> осуществляется за счет средств </w:t>
      </w:r>
      <w:r w:rsidR="00284E3B">
        <w:rPr>
          <w:sz w:val="28"/>
          <w:szCs w:val="28"/>
        </w:rPr>
        <w:t>местного</w:t>
      </w:r>
      <w:r w:rsidRPr="008673A4">
        <w:rPr>
          <w:sz w:val="28"/>
          <w:szCs w:val="28"/>
        </w:rPr>
        <w:t xml:space="preserve"> бюджета, предоста</w:t>
      </w:r>
      <w:r w:rsidRPr="008673A4">
        <w:rPr>
          <w:sz w:val="28"/>
          <w:szCs w:val="28"/>
        </w:rPr>
        <w:t>в</w:t>
      </w:r>
      <w:r w:rsidRPr="008673A4">
        <w:rPr>
          <w:sz w:val="28"/>
          <w:szCs w:val="28"/>
        </w:rPr>
        <w:t xml:space="preserve">ленных в виде субсидий бюджетам </w:t>
      </w:r>
      <w:r w:rsidR="00284E3B">
        <w:rPr>
          <w:sz w:val="28"/>
          <w:szCs w:val="28"/>
        </w:rPr>
        <w:t xml:space="preserve">поселений </w:t>
      </w:r>
      <w:r w:rsidRPr="008673A4">
        <w:rPr>
          <w:sz w:val="28"/>
          <w:szCs w:val="28"/>
        </w:rPr>
        <w:t>на реализацию аналогичных муниципальных целевых программ, реализуемых за счет средств бюджетов</w:t>
      </w:r>
      <w:r w:rsidR="00284E3B">
        <w:rPr>
          <w:sz w:val="28"/>
          <w:szCs w:val="28"/>
        </w:rPr>
        <w:t xml:space="preserve"> поселений</w:t>
      </w:r>
      <w:r w:rsidRPr="008673A4">
        <w:rPr>
          <w:sz w:val="28"/>
          <w:szCs w:val="28"/>
        </w:rPr>
        <w:t xml:space="preserve">. </w:t>
      </w:r>
    </w:p>
    <w:p w:rsidR="00C71DDD" w:rsidRDefault="00C71DDD" w:rsidP="00C71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субсидий осуществляется в установленном порядке в пределах лимитов бюджетных обязательств, предусмотренных </w:t>
      </w:r>
      <w:r w:rsidR="003F4216">
        <w:rPr>
          <w:sz w:val="28"/>
          <w:szCs w:val="28"/>
        </w:rPr>
        <w:t>муниципал</w:t>
      </w:r>
      <w:r w:rsidR="003F4216">
        <w:rPr>
          <w:sz w:val="28"/>
          <w:szCs w:val="28"/>
        </w:rPr>
        <w:t>ь</w:t>
      </w:r>
      <w:r w:rsidR="003F4216">
        <w:rPr>
          <w:sz w:val="28"/>
          <w:szCs w:val="28"/>
        </w:rPr>
        <w:t>ному</w:t>
      </w:r>
      <w:r>
        <w:rPr>
          <w:sz w:val="28"/>
          <w:szCs w:val="28"/>
        </w:rPr>
        <w:t xml:space="preserve"> заказчику программы.</w:t>
      </w:r>
    </w:p>
    <w:p w:rsidR="00C71DDD" w:rsidRDefault="00C71DDD" w:rsidP="00C71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размер средств, предусмотренных в местном бюджете на финансирование мероприятий программы, не соответствует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уровню софинансирования, размер субсидии подлежит сокращению до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ветствующего уровня софинансирования.</w:t>
      </w:r>
    </w:p>
    <w:p w:rsidR="00C71DDD" w:rsidRDefault="00C71DDD" w:rsidP="00C71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 предоставления субсидий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вляется </w:t>
      </w:r>
      <w:r w:rsidR="008220E6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заказчиком программы.</w:t>
      </w:r>
    </w:p>
    <w:p w:rsidR="00C71DDD" w:rsidRPr="008673A4" w:rsidRDefault="00C71DDD" w:rsidP="00C71DDD">
      <w:pPr>
        <w:ind w:firstLine="709"/>
        <w:jc w:val="both"/>
        <w:rPr>
          <w:sz w:val="28"/>
          <w:szCs w:val="28"/>
        </w:rPr>
      </w:pPr>
      <w:r w:rsidRPr="008673A4">
        <w:rPr>
          <w:sz w:val="28"/>
          <w:szCs w:val="28"/>
        </w:rPr>
        <w:t xml:space="preserve">Контроль за ходом выполнения мероприятий программы </w:t>
      </w:r>
      <w:r w:rsidR="002A2059">
        <w:rPr>
          <w:sz w:val="28"/>
          <w:szCs w:val="28"/>
        </w:rPr>
        <w:t>осуществля</w:t>
      </w:r>
      <w:r w:rsidR="002A2059">
        <w:rPr>
          <w:sz w:val="28"/>
          <w:szCs w:val="28"/>
        </w:rPr>
        <w:t>е</w:t>
      </w:r>
      <w:r w:rsidR="002A2059">
        <w:rPr>
          <w:sz w:val="28"/>
          <w:szCs w:val="28"/>
        </w:rPr>
        <w:t xml:space="preserve">т </w:t>
      </w:r>
      <w:r w:rsidR="007E13BB">
        <w:rPr>
          <w:sz w:val="28"/>
          <w:szCs w:val="28"/>
        </w:rPr>
        <w:t>Глава</w:t>
      </w:r>
      <w:r w:rsidR="002A2059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района «Петровск-Забайкальский район»</w:t>
      </w:r>
      <w:r w:rsidR="002A2059">
        <w:rPr>
          <w:sz w:val="28"/>
          <w:szCs w:val="28"/>
        </w:rPr>
        <w:t>.</w:t>
      </w:r>
    </w:p>
    <w:p w:rsidR="00C71DDD" w:rsidRDefault="00C71DDD" w:rsidP="00C71D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DDD" w:rsidRPr="000F68FB" w:rsidRDefault="00C71DDD" w:rsidP="00C71DDD">
      <w:pPr>
        <w:adjustRightInd w:val="0"/>
        <w:jc w:val="center"/>
        <w:outlineLvl w:val="1"/>
        <w:rPr>
          <w:b/>
          <w:bCs/>
          <w:sz w:val="28"/>
          <w:szCs w:val="28"/>
        </w:rPr>
      </w:pPr>
      <w:r w:rsidRPr="000F68FB">
        <w:rPr>
          <w:b/>
          <w:bCs/>
          <w:sz w:val="28"/>
          <w:szCs w:val="28"/>
        </w:rPr>
        <w:t xml:space="preserve">Раздел 5. Оценка социально-экономической </w:t>
      </w:r>
      <w:r>
        <w:rPr>
          <w:b/>
          <w:bCs/>
          <w:sz w:val="28"/>
          <w:szCs w:val="28"/>
        </w:rPr>
        <w:t xml:space="preserve">и </w:t>
      </w:r>
      <w:r w:rsidRPr="000F68FB">
        <w:rPr>
          <w:b/>
          <w:bCs/>
          <w:sz w:val="28"/>
          <w:szCs w:val="28"/>
        </w:rPr>
        <w:t>экологической эффекти</w:t>
      </w:r>
      <w:r w:rsidRPr="000F68FB">
        <w:rPr>
          <w:b/>
          <w:bCs/>
          <w:sz w:val="28"/>
          <w:szCs w:val="28"/>
        </w:rPr>
        <w:t>в</w:t>
      </w:r>
      <w:r w:rsidRPr="000F68FB">
        <w:rPr>
          <w:b/>
          <w:bCs/>
          <w:sz w:val="28"/>
          <w:szCs w:val="28"/>
        </w:rPr>
        <w:t>ности программы</w:t>
      </w:r>
    </w:p>
    <w:p w:rsidR="00C71DDD" w:rsidRPr="00391073" w:rsidRDefault="00C71DDD" w:rsidP="00C71DDD">
      <w:pPr>
        <w:widowControl w:val="0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91073">
        <w:rPr>
          <w:color w:val="000000"/>
          <w:spacing w:val="-1"/>
          <w:sz w:val="28"/>
          <w:szCs w:val="28"/>
        </w:rPr>
        <w:t>Реализация мероприятий программы позволит получить экологический, экономический и социальный эффект, а также положительные результаты</w:t>
      </w:r>
      <w:r w:rsidR="002106F6">
        <w:rPr>
          <w:color w:val="000000"/>
          <w:spacing w:val="-1"/>
          <w:sz w:val="28"/>
          <w:szCs w:val="28"/>
        </w:rPr>
        <w:t xml:space="preserve"> по информированию граждан, проживающих </w:t>
      </w:r>
      <w:r>
        <w:rPr>
          <w:color w:val="000000"/>
          <w:spacing w:val="-1"/>
          <w:sz w:val="28"/>
          <w:szCs w:val="28"/>
        </w:rPr>
        <w:t xml:space="preserve">на территории </w:t>
      </w:r>
      <w:proofErr w:type="gramStart"/>
      <w:r w:rsidR="002A2059">
        <w:rPr>
          <w:color w:val="000000"/>
          <w:spacing w:val="-1"/>
          <w:sz w:val="28"/>
          <w:szCs w:val="28"/>
        </w:rPr>
        <w:t>района</w:t>
      </w:r>
      <w:r w:rsidR="002106F6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="002106F6">
        <w:rPr>
          <w:color w:val="000000"/>
          <w:spacing w:val="-1"/>
          <w:sz w:val="28"/>
          <w:szCs w:val="28"/>
        </w:rPr>
        <w:t xml:space="preserve"> о</w:t>
      </w:r>
      <w:proofErr w:type="gramEnd"/>
      <w:r w:rsidR="002106F6"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единой госу</w:t>
      </w:r>
      <w:r w:rsidRPr="00391073">
        <w:rPr>
          <w:color w:val="000000"/>
          <w:spacing w:val="-1"/>
          <w:sz w:val="28"/>
          <w:szCs w:val="28"/>
        </w:rPr>
        <w:t xml:space="preserve">дарственной политики в сфере обращения с отходами </w:t>
      </w:r>
      <w:r>
        <w:rPr>
          <w:color w:val="000000"/>
          <w:spacing w:val="-1"/>
          <w:sz w:val="28"/>
          <w:szCs w:val="28"/>
        </w:rPr>
        <w:t>производства и 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требления.</w:t>
      </w:r>
      <w:r w:rsidRPr="00391073">
        <w:rPr>
          <w:color w:val="000000"/>
          <w:spacing w:val="-1"/>
          <w:sz w:val="28"/>
          <w:szCs w:val="28"/>
        </w:rPr>
        <w:t xml:space="preserve"> </w:t>
      </w:r>
    </w:p>
    <w:p w:rsidR="00C71DDD" w:rsidRDefault="00C71DDD" w:rsidP="00C71DDD">
      <w:pPr>
        <w:widowControl w:val="0"/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эколого-экономическом аспекте эффективность будет достигнута за счет</w:t>
      </w:r>
      <w:r>
        <w:rPr>
          <w:color w:val="000000"/>
          <w:sz w:val="28"/>
          <w:szCs w:val="28"/>
        </w:rPr>
        <w:t xml:space="preserve"> снижения </w:t>
      </w:r>
      <w:r>
        <w:rPr>
          <w:color w:val="000000"/>
          <w:spacing w:val="-2"/>
          <w:sz w:val="28"/>
          <w:szCs w:val="28"/>
        </w:rPr>
        <w:t>негативного воздействия отходов на окружающую среду;</w:t>
      </w:r>
      <w:r>
        <w:rPr>
          <w:color w:val="000000"/>
          <w:sz w:val="28"/>
          <w:szCs w:val="28"/>
        </w:rPr>
        <w:t xml:space="preserve"> </w:t>
      </w:r>
      <w:r w:rsidRPr="00FD0634">
        <w:rPr>
          <w:color w:val="000000"/>
          <w:sz w:val="28"/>
          <w:szCs w:val="28"/>
        </w:rPr>
        <w:t>с</w:t>
      </w:r>
      <w:r w:rsidRPr="00FD0634">
        <w:rPr>
          <w:color w:val="000000"/>
          <w:sz w:val="28"/>
          <w:szCs w:val="28"/>
        </w:rPr>
        <w:t>о</w:t>
      </w:r>
      <w:r w:rsidRPr="00FD0634">
        <w:rPr>
          <w:color w:val="000000"/>
          <w:sz w:val="28"/>
          <w:szCs w:val="28"/>
        </w:rPr>
        <w:t>кращени</w:t>
      </w:r>
      <w:r>
        <w:rPr>
          <w:color w:val="000000"/>
          <w:sz w:val="28"/>
          <w:szCs w:val="28"/>
        </w:rPr>
        <w:t>я</w:t>
      </w:r>
      <w:r w:rsidRPr="00FD0634">
        <w:rPr>
          <w:color w:val="000000"/>
          <w:sz w:val="28"/>
          <w:szCs w:val="28"/>
        </w:rPr>
        <w:t xml:space="preserve"> площади земель, загрязненных отходами</w:t>
      </w:r>
      <w:r>
        <w:rPr>
          <w:color w:val="000000"/>
          <w:sz w:val="28"/>
          <w:szCs w:val="28"/>
        </w:rPr>
        <w:t xml:space="preserve">; </w:t>
      </w:r>
      <w:r w:rsidRPr="00200184">
        <w:rPr>
          <w:color w:val="000000"/>
          <w:sz w:val="28"/>
          <w:szCs w:val="28"/>
        </w:rPr>
        <w:t>снижени</w:t>
      </w:r>
      <w:r>
        <w:rPr>
          <w:color w:val="000000"/>
          <w:sz w:val="28"/>
          <w:szCs w:val="28"/>
        </w:rPr>
        <w:t>я</w:t>
      </w:r>
      <w:r w:rsidRPr="00200184">
        <w:rPr>
          <w:color w:val="000000"/>
          <w:sz w:val="28"/>
          <w:szCs w:val="28"/>
        </w:rPr>
        <w:t xml:space="preserve"> антропогенной нагрузки на уязвимые экосистемы Байкальской природной территории</w:t>
      </w:r>
      <w:r>
        <w:rPr>
          <w:color w:val="000000"/>
          <w:sz w:val="28"/>
          <w:szCs w:val="28"/>
        </w:rPr>
        <w:t>; улучшения экологической обстановки</w:t>
      </w:r>
      <w:r w:rsidR="002A2059">
        <w:rPr>
          <w:color w:val="000000"/>
          <w:sz w:val="28"/>
          <w:szCs w:val="28"/>
        </w:rPr>
        <w:t>.</w:t>
      </w:r>
    </w:p>
    <w:p w:rsidR="00C71DDD" w:rsidRPr="008574C7" w:rsidRDefault="00C71DDD" w:rsidP="00C71DDD">
      <w:pPr>
        <w:pStyle w:val="HTM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74C7">
        <w:rPr>
          <w:rFonts w:ascii="Times New Roman" w:hAnsi="Times New Roman" w:cs="Times New Roman"/>
          <w:sz w:val="28"/>
          <w:szCs w:val="28"/>
        </w:rPr>
        <w:t xml:space="preserve">В социальном аспекте эффективность </w:t>
      </w:r>
      <w:r>
        <w:rPr>
          <w:rFonts w:ascii="Times New Roman" w:hAnsi="Times New Roman" w:cs="Times New Roman"/>
          <w:sz w:val="28"/>
          <w:szCs w:val="28"/>
        </w:rPr>
        <w:t>будет достигнута</w:t>
      </w:r>
      <w:r w:rsidRPr="00857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улучшения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ловий жизнедеятельности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2059">
        <w:rPr>
          <w:rFonts w:ascii="Times New Roman" w:hAnsi="Times New Roman" w:cs="Times New Roman"/>
          <w:sz w:val="28"/>
          <w:szCs w:val="28"/>
        </w:rPr>
        <w:t>ния м</w:t>
      </w:r>
      <w:r>
        <w:rPr>
          <w:rFonts w:ascii="Times New Roman" w:hAnsi="Times New Roman" w:cs="Times New Roman"/>
          <w:sz w:val="28"/>
          <w:szCs w:val="28"/>
        </w:rPr>
        <w:t>униципального района «Петровск-Забайкальский район».</w:t>
      </w:r>
    </w:p>
    <w:p w:rsidR="00C71DDD" w:rsidRDefault="00C71DDD" w:rsidP="00C71DDD">
      <w:pPr>
        <w:pStyle w:val="HTM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реализацию мероприятий природоохра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назначения и не повлечет за собой негативных экологических последс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вий.</w:t>
      </w:r>
    </w:p>
    <w:p w:rsidR="00C71DDD" w:rsidRDefault="00C71DDD" w:rsidP="00C71DDD">
      <w:pPr>
        <w:widowControl w:val="0"/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AF3786" w:rsidRDefault="00AF3786" w:rsidP="00C71DDD">
      <w:pPr>
        <w:widowControl w:val="0"/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645C3" w:rsidRDefault="007645C3" w:rsidP="00C71DDD">
      <w:pPr>
        <w:widowControl w:val="0"/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645C3" w:rsidRDefault="007645C3" w:rsidP="00C71DDD">
      <w:pPr>
        <w:widowControl w:val="0"/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645C3" w:rsidRDefault="007645C3" w:rsidP="00C71DDD">
      <w:pPr>
        <w:widowControl w:val="0"/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  <w:sectPr w:rsidR="007645C3" w:rsidSect="00C32F27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</w:p>
    <w:p w:rsidR="007645C3" w:rsidRDefault="007645C3" w:rsidP="007645C3">
      <w:pPr>
        <w:shd w:val="clear" w:color="auto" w:fill="FFFFFF"/>
        <w:spacing w:before="293"/>
        <w:ind w:left="168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lastRenderedPageBreak/>
        <w:t>Р</w:t>
      </w:r>
      <w:r w:rsidRPr="00D25376">
        <w:rPr>
          <w:b/>
          <w:bCs/>
          <w:color w:val="000000"/>
          <w:spacing w:val="-2"/>
          <w:sz w:val="28"/>
          <w:szCs w:val="28"/>
        </w:rPr>
        <w:t>аздел 6. Перечень мероприятий программы</w:t>
      </w:r>
    </w:p>
    <w:p w:rsidR="007645C3" w:rsidRPr="00D25376" w:rsidRDefault="007645C3" w:rsidP="007645C3">
      <w:pPr>
        <w:shd w:val="clear" w:color="auto" w:fill="FFFFFF"/>
        <w:spacing w:before="293"/>
        <w:ind w:left="16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Тыс. рублей</w:t>
      </w:r>
    </w:p>
    <w:tbl>
      <w:tblPr>
        <w:tblW w:w="13331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5280"/>
        <w:gridCol w:w="1690"/>
        <w:gridCol w:w="2002"/>
        <w:gridCol w:w="1878"/>
        <w:gridCol w:w="1807"/>
      </w:tblGrid>
      <w:tr w:rsidR="007645C3" w:rsidRPr="00D25376" w:rsidTr="007645C3">
        <w:tblPrEx>
          <w:tblCellMar>
            <w:top w:w="0" w:type="dxa"/>
            <w:bottom w:w="0" w:type="dxa"/>
          </w:tblCellMar>
        </w:tblPrEx>
        <w:trPr>
          <w:trHeight w:hRule="exact" w:val="807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Default="007645C3" w:rsidP="006C5373">
            <w:pPr>
              <w:shd w:val="clear" w:color="auto" w:fill="FFFFFF"/>
              <w:ind w:firstLine="140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  <w:p w:rsidR="007645C3" w:rsidRPr="00D25376" w:rsidRDefault="007645C3" w:rsidP="006C5373">
            <w:pPr>
              <w:shd w:val="clear" w:color="auto" w:fill="FFFFFF"/>
              <w:ind w:firstLine="140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ind w:right="-30"/>
              <w:rPr>
                <w:color w:val="000000"/>
                <w:spacing w:val="-1"/>
                <w:sz w:val="28"/>
                <w:szCs w:val="28"/>
              </w:rPr>
            </w:pPr>
            <w:r w:rsidRPr="00D25376">
              <w:rPr>
                <w:color w:val="000000"/>
                <w:spacing w:val="-2"/>
                <w:sz w:val="28"/>
                <w:szCs w:val="28"/>
              </w:rPr>
              <w:t>Наименование мер</w:t>
            </w:r>
            <w:r w:rsidRPr="00D25376">
              <w:rPr>
                <w:color w:val="000000"/>
                <w:spacing w:val="-2"/>
                <w:sz w:val="28"/>
                <w:szCs w:val="28"/>
              </w:rPr>
              <w:t>о</w:t>
            </w:r>
            <w:r w:rsidRPr="00D25376">
              <w:rPr>
                <w:color w:val="000000"/>
                <w:spacing w:val="-2"/>
                <w:sz w:val="28"/>
                <w:szCs w:val="28"/>
              </w:rPr>
              <w:t>приятия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spacing w:line="264" w:lineRule="exact"/>
              <w:ind w:left="134" w:right="96"/>
              <w:jc w:val="center"/>
              <w:rPr>
                <w:sz w:val="28"/>
                <w:szCs w:val="28"/>
              </w:rPr>
            </w:pPr>
            <w:r w:rsidRPr="00D25376">
              <w:rPr>
                <w:color w:val="000000"/>
                <w:spacing w:val="-1"/>
                <w:sz w:val="28"/>
                <w:szCs w:val="28"/>
              </w:rPr>
              <w:t xml:space="preserve">Сроки </w:t>
            </w:r>
            <w:r w:rsidRPr="00D25376">
              <w:rPr>
                <w:color w:val="000000"/>
                <w:spacing w:val="-2"/>
                <w:sz w:val="28"/>
                <w:szCs w:val="28"/>
              </w:rPr>
              <w:t>ре</w:t>
            </w:r>
            <w:r w:rsidRPr="00D25376">
              <w:rPr>
                <w:color w:val="000000"/>
                <w:spacing w:val="-2"/>
                <w:sz w:val="28"/>
                <w:szCs w:val="28"/>
              </w:rPr>
              <w:t>а</w:t>
            </w:r>
            <w:r w:rsidRPr="00D25376">
              <w:rPr>
                <w:color w:val="000000"/>
                <w:spacing w:val="-2"/>
                <w:sz w:val="28"/>
                <w:szCs w:val="28"/>
              </w:rPr>
              <w:t>лизации,</w:t>
            </w:r>
          </w:p>
          <w:p w:rsidR="007645C3" w:rsidRPr="00D25376" w:rsidRDefault="007645C3" w:rsidP="006C5373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25376">
              <w:rPr>
                <w:color w:val="000000"/>
                <w:spacing w:val="-2"/>
                <w:sz w:val="28"/>
                <w:szCs w:val="28"/>
              </w:rPr>
              <w:t>Потребность в финанс</w:t>
            </w:r>
            <w:r w:rsidRPr="00D25376">
              <w:rPr>
                <w:color w:val="000000"/>
                <w:spacing w:val="-2"/>
                <w:sz w:val="28"/>
                <w:szCs w:val="28"/>
              </w:rPr>
              <w:t>о</w:t>
            </w:r>
            <w:r w:rsidRPr="00D25376">
              <w:rPr>
                <w:color w:val="000000"/>
                <w:spacing w:val="-2"/>
                <w:sz w:val="28"/>
                <w:szCs w:val="28"/>
              </w:rPr>
              <w:t>вых</w:t>
            </w:r>
            <w:r>
              <w:rPr>
                <w:sz w:val="28"/>
                <w:szCs w:val="28"/>
              </w:rPr>
              <w:t xml:space="preserve"> ресурсах</w:t>
            </w:r>
          </w:p>
        </w:tc>
      </w:tr>
      <w:tr w:rsidR="007645C3" w:rsidRPr="00D25376" w:rsidTr="007645C3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ind w:firstLine="140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ind w:right="-30"/>
              <w:rPr>
                <w:b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7645C3">
            <w:pPr>
              <w:shd w:val="clear" w:color="auto" w:fill="FFFFFF"/>
              <w:ind w:firstLine="91"/>
              <w:jc w:val="center"/>
              <w:rPr>
                <w:sz w:val="28"/>
                <w:szCs w:val="28"/>
              </w:rPr>
            </w:pPr>
            <w:r w:rsidRPr="00D25376">
              <w:rPr>
                <w:color w:val="000000"/>
                <w:spacing w:val="-8"/>
                <w:sz w:val="28"/>
                <w:szCs w:val="28"/>
              </w:rPr>
              <w:t>20 1</w:t>
            </w:r>
            <w:r>
              <w:rPr>
                <w:color w:val="000000"/>
                <w:spacing w:val="-8"/>
                <w:sz w:val="28"/>
                <w:szCs w:val="28"/>
              </w:rPr>
              <w:t>9</w:t>
            </w:r>
            <w:r w:rsidRPr="00D25376">
              <w:rPr>
                <w:color w:val="000000"/>
                <w:spacing w:val="-8"/>
                <w:sz w:val="28"/>
                <w:szCs w:val="28"/>
              </w:rPr>
              <w:t xml:space="preserve"> год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2020</w:t>
            </w:r>
            <w:r w:rsidRPr="00D25376">
              <w:rPr>
                <w:color w:val="000000"/>
                <w:spacing w:val="-4"/>
                <w:sz w:val="28"/>
                <w:szCs w:val="28"/>
              </w:rPr>
              <w:t xml:space="preserve"> год</w:t>
            </w:r>
          </w:p>
        </w:tc>
      </w:tr>
      <w:tr w:rsidR="007645C3" w:rsidRPr="00D25376" w:rsidTr="007645C3">
        <w:tblPrEx>
          <w:tblCellMar>
            <w:top w:w="0" w:type="dxa"/>
            <w:bottom w:w="0" w:type="dxa"/>
          </w:tblCellMar>
        </w:tblPrEx>
        <w:trPr>
          <w:trHeight w:hRule="exact" w:val="1019"/>
        </w:trPr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ind w:firstLine="14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6.1.</w:t>
            </w:r>
          </w:p>
        </w:tc>
        <w:tc>
          <w:tcPr>
            <w:tcW w:w="5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6C5373" w:rsidRDefault="007645C3" w:rsidP="007645C3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ликвидация несанкционированных св</w:t>
            </w: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лок в населенных пун</w:t>
            </w: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к</w:t>
            </w: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тах района</w:t>
            </w: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2019-2020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ind w:firstLine="91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1000,0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1000,0</w:t>
            </w:r>
          </w:p>
        </w:tc>
      </w:tr>
      <w:tr w:rsidR="007645C3" w:rsidRPr="00D25376" w:rsidTr="007645C3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Default="007645C3" w:rsidP="006C5373">
            <w:pPr>
              <w:shd w:val="clear" w:color="auto" w:fill="FFFFFF"/>
              <w:ind w:firstLine="14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6.2</w:t>
            </w:r>
          </w:p>
        </w:tc>
        <w:tc>
          <w:tcPr>
            <w:tcW w:w="5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6C5373" w:rsidRDefault="007645C3" w:rsidP="007645C3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проведение рекультивации территорий санкционированных свалок (площадок временного накопления о</w:t>
            </w: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ходов)</w:t>
            </w: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Default="007645C3" w:rsidP="006C5373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2019-2020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Default="007645C3" w:rsidP="006C5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1781,6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ind w:firstLine="91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781,6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1000,0</w:t>
            </w:r>
          </w:p>
        </w:tc>
      </w:tr>
      <w:tr w:rsidR="007645C3" w:rsidRPr="00D25376" w:rsidTr="007645C3">
        <w:tblPrEx>
          <w:tblCellMar>
            <w:top w:w="0" w:type="dxa"/>
            <w:bottom w:w="0" w:type="dxa"/>
          </w:tblCellMar>
        </w:tblPrEx>
        <w:trPr>
          <w:trHeight w:hRule="exact" w:val="183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ind w:left="-1120" w:firstLine="1036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6.3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6C5373" w:rsidRDefault="007645C3" w:rsidP="007645C3">
            <w:pPr>
              <w:pStyle w:val="1"/>
              <w:rPr>
                <w:rFonts w:ascii="Times New Roman" w:hAnsi="Times New Roman"/>
                <w:b w:val="0"/>
                <w:color w:val="000000"/>
                <w:spacing w:val="-1"/>
                <w:sz w:val="28"/>
                <w:szCs w:val="28"/>
              </w:rPr>
            </w:pP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проведение схода граждан, прожива</w:t>
            </w: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ю</w:t>
            </w: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щих в населенных пунктах муниципального района по вопросам экологической гр</w:t>
            </w: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мотности, новой системы обращения отх</w:t>
            </w: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6C5373">
              <w:rPr>
                <w:rFonts w:ascii="Times New Roman" w:hAnsi="Times New Roman"/>
                <w:b w:val="0"/>
                <w:sz w:val="28"/>
                <w:szCs w:val="28"/>
              </w:rPr>
              <w:t>дов ТКО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2019-2020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ind w:firstLine="4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ind w:firstLine="2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645C3" w:rsidRPr="00D25376" w:rsidTr="007645C3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ind w:right="1502" w:firstLine="2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3781,6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1781,6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5C3" w:rsidRPr="00D25376" w:rsidRDefault="007645C3" w:rsidP="006C5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</w:tbl>
    <w:p w:rsidR="007645C3" w:rsidRDefault="007645C3" w:rsidP="007645C3">
      <w:pPr>
        <w:pStyle w:val="a6"/>
        <w:jc w:val="left"/>
      </w:pPr>
    </w:p>
    <w:p w:rsidR="007645C3" w:rsidRDefault="007645C3" w:rsidP="007645C3">
      <w:pPr>
        <w:pStyle w:val="a6"/>
        <w:jc w:val="left"/>
      </w:pPr>
    </w:p>
    <w:p w:rsidR="007645C3" w:rsidRDefault="007645C3" w:rsidP="00F95BDB">
      <w:pPr>
        <w:shd w:val="clear" w:color="auto" w:fill="FFFFFF"/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</w:t>
      </w:r>
    </w:p>
    <w:sectPr w:rsidR="007645C3" w:rsidSect="00684BF8">
      <w:headerReference w:type="default" r:id="rId8"/>
      <w:pgSz w:w="16838" w:h="11906" w:orient="landscape" w:code="9"/>
      <w:pgMar w:top="1985" w:right="1134" w:bottom="567" w:left="56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44" w:rsidRDefault="002D5644">
      <w:r>
        <w:separator/>
      </w:r>
    </w:p>
  </w:endnote>
  <w:endnote w:type="continuationSeparator" w:id="0">
    <w:p w:rsidR="002D5644" w:rsidRDefault="002D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44" w:rsidRDefault="002D5644">
      <w:r>
        <w:separator/>
      </w:r>
    </w:p>
  </w:footnote>
  <w:footnote w:type="continuationSeparator" w:id="0">
    <w:p w:rsidR="002D5644" w:rsidRDefault="002D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D2" w:rsidRDefault="00AD61D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667F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D2" w:rsidRDefault="00AD61D2" w:rsidP="000E0D29">
    <w:pPr>
      <w:pStyle w:val="a4"/>
    </w:pPr>
    <w: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2C32"/>
    <w:multiLevelType w:val="singleLevel"/>
    <w:tmpl w:val="41468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20549C7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B46229E"/>
    <w:multiLevelType w:val="singleLevel"/>
    <w:tmpl w:val="4B128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940B97"/>
    <w:multiLevelType w:val="multilevel"/>
    <w:tmpl w:val="19C0627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304A09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548107C"/>
    <w:multiLevelType w:val="multilevel"/>
    <w:tmpl w:val="9E14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–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BD408A"/>
    <w:multiLevelType w:val="hybridMultilevel"/>
    <w:tmpl w:val="01C2C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D080B"/>
    <w:multiLevelType w:val="hybridMultilevel"/>
    <w:tmpl w:val="5BB81AE2"/>
    <w:lvl w:ilvl="0" w:tplc="D82CBABA">
      <w:start w:val="1"/>
      <w:numFmt w:val="decimal"/>
      <w:lvlText w:val="%1."/>
      <w:lvlJc w:val="left"/>
      <w:pPr>
        <w:tabs>
          <w:tab w:val="num" w:pos="568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3B5E76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DAE4190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C3"/>
    <w:rsid w:val="000075DC"/>
    <w:rsid w:val="00026A0A"/>
    <w:rsid w:val="000557B8"/>
    <w:rsid w:val="0007323E"/>
    <w:rsid w:val="0007596E"/>
    <w:rsid w:val="00086B90"/>
    <w:rsid w:val="00091696"/>
    <w:rsid w:val="000A7190"/>
    <w:rsid w:val="000E0D29"/>
    <w:rsid w:val="00145806"/>
    <w:rsid w:val="00174A3B"/>
    <w:rsid w:val="00195464"/>
    <w:rsid w:val="001A63D0"/>
    <w:rsid w:val="001D2135"/>
    <w:rsid w:val="001F6BED"/>
    <w:rsid w:val="002104BE"/>
    <w:rsid w:val="002106F6"/>
    <w:rsid w:val="002312BF"/>
    <w:rsid w:val="00241EA8"/>
    <w:rsid w:val="002769D8"/>
    <w:rsid w:val="00276BB9"/>
    <w:rsid w:val="00284E3B"/>
    <w:rsid w:val="002915EE"/>
    <w:rsid w:val="00292A8F"/>
    <w:rsid w:val="002A1C66"/>
    <w:rsid w:val="002A2059"/>
    <w:rsid w:val="002B5F6C"/>
    <w:rsid w:val="002D5644"/>
    <w:rsid w:val="002E1299"/>
    <w:rsid w:val="003124ED"/>
    <w:rsid w:val="00313CDD"/>
    <w:rsid w:val="0032290C"/>
    <w:rsid w:val="003405C8"/>
    <w:rsid w:val="00345139"/>
    <w:rsid w:val="00355ED9"/>
    <w:rsid w:val="00362AA8"/>
    <w:rsid w:val="003C0395"/>
    <w:rsid w:val="003F4216"/>
    <w:rsid w:val="0040079E"/>
    <w:rsid w:val="00404402"/>
    <w:rsid w:val="00404E09"/>
    <w:rsid w:val="00417D31"/>
    <w:rsid w:val="00427B01"/>
    <w:rsid w:val="00430D69"/>
    <w:rsid w:val="00441FBF"/>
    <w:rsid w:val="00442F33"/>
    <w:rsid w:val="00446FEC"/>
    <w:rsid w:val="00450FE2"/>
    <w:rsid w:val="004628F0"/>
    <w:rsid w:val="004835C1"/>
    <w:rsid w:val="0048645D"/>
    <w:rsid w:val="0049384B"/>
    <w:rsid w:val="00494815"/>
    <w:rsid w:val="004B78BD"/>
    <w:rsid w:val="004E095E"/>
    <w:rsid w:val="005043B7"/>
    <w:rsid w:val="00511943"/>
    <w:rsid w:val="0051793D"/>
    <w:rsid w:val="00550565"/>
    <w:rsid w:val="005549D7"/>
    <w:rsid w:val="00581529"/>
    <w:rsid w:val="005A631A"/>
    <w:rsid w:val="005B6EED"/>
    <w:rsid w:val="005C0338"/>
    <w:rsid w:val="005C0D31"/>
    <w:rsid w:val="005F1E56"/>
    <w:rsid w:val="005F497A"/>
    <w:rsid w:val="006502D1"/>
    <w:rsid w:val="00684BF8"/>
    <w:rsid w:val="006C36B4"/>
    <w:rsid w:val="006C5373"/>
    <w:rsid w:val="00702E01"/>
    <w:rsid w:val="007310DE"/>
    <w:rsid w:val="0074584F"/>
    <w:rsid w:val="0075667F"/>
    <w:rsid w:val="007645C3"/>
    <w:rsid w:val="00764BE5"/>
    <w:rsid w:val="00773DF9"/>
    <w:rsid w:val="0077468D"/>
    <w:rsid w:val="007D5635"/>
    <w:rsid w:val="007E13BB"/>
    <w:rsid w:val="008021C3"/>
    <w:rsid w:val="008160D3"/>
    <w:rsid w:val="008220E6"/>
    <w:rsid w:val="00853116"/>
    <w:rsid w:val="0085606A"/>
    <w:rsid w:val="008636D8"/>
    <w:rsid w:val="00864B21"/>
    <w:rsid w:val="00871204"/>
    <w:rsid w:val="00872862"/>
    <w:rsid w:val="00891445"/>
    <w:rsid w:val="008B2F88"/>
    <w:rsid w:val="008E7549"/>
    <w:rsid w:val="00944395"/>
    <w:rsid w:val="00945B2E"/>
    <w:rsid w:val="009473C1"/>
    <w:rsid w:val="009A2C53"/>
    <w:rsid w:val="009C7621"/>
    <w:rsid w:val="00A06EEC"/>
    <w:rsid w:val="00A07F22"/>
    <w:rsid w:val="00A22D9C"/>
    <w:rsid w:val="00A22E2F"/>
    <w:rsid w:val="00A335ED"/>
    <w:rsid w:val="00A456F6"/>
    <w:rsid w:val="00A6345D"/>
    <w:rsid w:val="00A64CCC"/>
    <w:rsid w:val="00A7206C"/>
    <w:rsid w:val="00A946BD"/>
    <w:rsid w:val="00A952D1"/>
    <w:rsid w:val="00AD61D2"/>
    <w:rsid w:val="00AE3D95"/>
    <w:rsid w:val="00AF30F8"/>
    <w:rsid w:val="00AF3786"/>
    <w:rsid w:val="00AF6ED9"/>
    <w:rsid w:val="00B22318"/>
    <w:rsid w:val="00B23753"/>
    <w:rsid w:val="00B6240D"/>
    <w:rsid w:val="00B7558E"/>
    <w:rsid w:val="00B83902"/>
    <w:rsid w:val="00BB3E34"/>
    <w:rsid w:val="00BB6B92"/>
    <w:rsid w:val="00BC7A79"/>
    <w:rsid w:val="00BF2DC8"/>
    <w:rsid w:val="00C0166D"/>
    <w:rsid w:val="00C2119A"/>
    <w:rsid w:val="00C22F1F"/>
    <w:rsid w:val="00C32F27"/>
    <w:rsid w:val="00C4673C"/>
    <w:rsid w:val="00C503D9"/>
    <w:rsid w:val="00C64A91"/>
    <w:rsid w:val="00C658B8"/>
    <w:rsid w:val="00C71DDD"/>
    <w:rsid w:val="00CB12F4"/>
    <w:rsid w:val="00CB3987"/>
    <w:rsid w:val="00CB584A"/>
    <w:rsid w:val="00CC0A16"/>
    <w:rsid w:val="00D02A1E"/>
    <w:rsid w:val="00D133F3"/>
    <w:rsid w:val="00D166F9"/>
    <w:rsid w:val="00D21A08"/>
    <w:rsid w:val="00D253AA"/>
    <w:rsid w:val="00D45468"/>
    <w:rsid w:val="00D63D67"/>
    <w:rsid w:val="00D66CE0"/>
    <w:rsid w:val="00D75FE0"/>
    <w:rsid w:val="00DE0612"/>
    <w:rsid w:val="00DE4042"/>
    <w:rsid w:val="00DF4211"/>
    <w:rsid w:val="00E165D9"/>
    <w:rsid w:val="00E674A6"/>
    <w:rsid w:val="00E73376"/>
    <w:rsid w:val="00E838AB"/>
    <w:rsid w:val="00E921F2"/>
    <w:rsid w:val="00EC5E82"/>
    <w:rsid w:val="00EE09EA"/>
    <w:rsid w:val="00EF0294"/>
    <w:rsid w:val="00EF3BE4"/>
    <w:rsid w:val="00F04252"/>
    <w:rsid w:val="00F0596A"/>
    <w:rsid w:val="00F07095"/>
    <w:rsid w:val="00F41A60"/>
    <w:rsid w:val="00F8291F"/>
    <w:rsid w:val="00F95BDB"/>
    <w:rsid w:val="00F97227"/>
    <w:rsid w:val="00F97F4B"/>
    <w:rsid w:val="00FA0662"/>
    <w:rsid w:val="00FA6A8E"/>
    <w:rsid w:val="00F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FDC1FA6-D92B-4CB5-B312-2B172FE6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7645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paragraph" w:styleId="3">
    <w:name w:val="heading 3"/>
    <w:basedOn w:val="a"/>
    <w:next w:val="a"/>
    <w:qFormat/>
    <w:pPr>
      <w:keepNext/>
      <w:autoSpaceDE/>
      <w:autoSpaceDN/>
      <w:ind w:right="-625"/>
      <w:jc w:val="both"/>
      <w:outlineLvl w:val="2"/>
    </w:pPr>
    <w:rPr>
      <w:rFonts w:eastAsia="Arial Unicode MS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a6">
    <w:name w:val="Body Text"/>
    <w:basedOn w:val="a"/>
    <w:pPr>
      <w:jc w:val="both"/>
    </w:pPr>
    <w:rPr>
      <w:sz w:val="28"/>
      <w:szCs w:val="28"/>
    </w:rPr>
  </w:style>
  <w:style w:type="paragraph" w:styleId="20">
    <w:name w:val="Body Text 2"/>
    <w:basedOn w:val="a"/>
    <w:pPr>
      <w:spacing w:line="240" w:lineRule="atLeast"/>
      <w:ind w:firstLine="709"/>
      <w:jc w:val="both"/>
    </w:pPr>
    <w:rPr>
      <w:sz w:val="26"/>
      <w:szCs w:val="26"/>
    </w:rPr>
  </w:style>
  <w:style w:type="character" w:styleId="a7">
    <w:name w:val="Hyperlink"/>
    <w:basedOn w:val="a3"/>
    <w:rPr>
      <w:color w:val="0000FF"/>
      <w:u w:val="single"/>
    </w:rPr>
  </w:style>
  <w:style w:type="paragraph" w:styleId="21">
    <w:name w:val="Body Text Indent 2"/>
    <w:basedOn w:val="a"/>
    <w:pPr>
      <w:ind w:firstLine="720"/>
      <w:jc w:val="both"/>
    </w:pPr>
    <w:rPr>
      <w:sz w:val="26"/>
      <w:szCs w:val="26"/>
    </w:rPr>
  </w:style>
  <w:style w:type="character" w:customStyle="1" w:styleId="a8">
    <w:name w:val="номер страницы"/>
    <w:basedOn w:val="a3"/>
  </w:style>
  <w:style w:type="paragraph" w:styleId="30">
    <w:name w:val="Body Text 3"/>
    <w:basedOn w:val="a"/>
    <w:rPr>
      <w:b/>
      <w:bCs/>
      <w:sz w:val="26"/>
      <w:szCs w:val="26"/>
    </w:rPr>
  </w:style>
  <w:style w:type="paragraph" w:styleId="a9">
    <w:name w:val="Balloon Text"/>
    <w:basedOn w:val="a"/>
    <w:semiHidden/>
    <w:rsid w:val="00355ED9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0E0D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C71DDD"/>
    <w:rPr>
      <w:sz w:val="26"/>
      <w:szCs w:val="26"/>
      <w:lang w:val="ru-RU" w:eastAsia="ru-RU" w:bidi="ar-SA"/>
    </w:rPr>
  </w:style>
  <w:style w:type="paragraph" w:styleId="ab">
    <w:name w:val="Normal (Web)"/>
    <w:aliases w:val="Обычный (Web) Знак"/>
    <w:basedOn w:val="a"/>
    <w:rsid w:val="00C71DDD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Normal">
    <w:name w:val="ConsPlusNormal"/>
    <w:rsid w:val="00C71D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7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locked/>
    <w:rsid w:val="00C71DDD"/>
    <w:rPr>
      <w:rFonts w:ascii="Courier New" w:hAnsi="Courier New" w:cs="Courier New"/>
      <w:color w:val="000000"/>
      <w:lang w:val="ru-RU" w:eastAsia="ru-RU" w:bidi="ar-SA"/>
    </w:rPr>
  </w:style>
  <w:style w:type="paragraph" w:customStyle="1" w:styleId="ac">
    <w:name w:val=" Знак"/>
    <w:basedOn w:val="a"/>
    <w:rsid w:val="00195464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276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645C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Судебный департамент</Company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Анна</dc:creator>
  <cp:keywords/>
  <dc:description/>
  <cp:lastModifiedBy>user</cp:lastModifiedBy>
  <cp:revision>2</cp:revision>
  <cp:lastPrinted>2019-06-07T03:01:00Z</cp:lastPrinted>
  <dcterms:created xsi:type="dcterms:W3CDTF">2019-06-10T05:24:00Z</dcterms:created>
  <dcterms:modified xsi:type="dcterms:W3CDTF">2019-06-10T05:24:00Z</dcterms:modified>
</cp:coreProperties>
</file>