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ED" w:rsidRPr="00C031A3" w:rsidRDefault="00D713ED" w:rsidP="00D713ED">
      <w:pPr>
        <w:numPr>
          <w:ilvl w:val="0"/>
          <w:numId w:val="1"/>
        </w:numPr>
        <w:jc w:val="center"/>
        <w:rPr>
          <w:b/>
          <w:iCs/>
          <w:sz w:val="36"/>
          <w:szCs w:val="36"/>
        </w:rPr>
      </w:pPr>
      <w:r w:rsidRPr="00C031A3">
        <w:rPr>
          <w:b/>
          <w:iCs/>
          <w:sz w:val="36"/>
          <w:szCs w:val="36"/>
        </w:rPr>
        <w:t xml:space="preserve">Администрация муниципального района </w:t>
      </w:r>
    </w:p>
    <w:p w:rsidR="00D713ED" w:rsidRPr="00C031A3" w:rsidRDefault="00D713ED" w:rsidP="00D713ED">
      <w:pPr>
        <w:numPr>
          <w:ilvl w:val="0"/>
          <w:numId w:val="1"/>
        </w:numPr>
        <w:jc w:val="center"/>
        <w:rPr>
          <w:b/>
          <w:iCs/>
          <w:sz w:val="36"/>
          <w:szCs w:val="36"/>
        </w:rPr>
      </w:pPr>
      <w:r w:rsidRPr="00C031A3">
        <w:rPr>
          <w:b/>
          <w:iCs/>
          <w:sz w:val="36"/>
          <w:szCs w:val="36"/>
        </w:rPr>
        <w:t>«Петровск-Забайкальский район»</w:t>
      </w:r>
    </w:p>
    <w:p w:rsidR="00D713ED" w:rsidRPr="00C031A3" w:rsidRDefault="00D713ED" w:rsidP="00D713ED">
      <w:pPr>
        <w:numPr>
          <w:ilvl w:val="0"/>
          <w:numId w:val="1"/>
        </w:numPr>
        <w:rPr>
          <w:b/>
          <w:sz w:val="28"/>
          <w:szCs w:val="28"/>
        </w:rPr>
      </w:pPr>
    </w:p>
    <w:p w:rsidR="00D713ED" w:rsidRDefault="00D713ED" w:rsidP="00D713ED">
      <w:pPr>
        <w:numPr>
          <w:ilvl w:val="0"/>
          <w:numId w:val="1"/>
        </w:numPr>
        <w:jc w:val="center"/>
        <w:rPr>
          <w:b/>
          <w:bCs/>
          <w:sz w:val="44"/>
          <w:szCs w:val="44"/>
        </w:rPr>
      </w:pPr>
      <w:r w:rsidRPr="008517E2">
        <w:rPr>
          <w:b/>
          <w:bCs/>
          <w:sz w:val="44"/>
          <w:szCs w:val="44"/>
        </w:rPr>
        <w:t>ПОСТАНОВЛЕНИЕ</w:t>
      </w:r>
    </w:p>
    <w:p w:rsidR="00D713ED" w:rsidRDefault="00D713ED" w:rsidP="00D713ED">
      <w:pPr>
        <w:numPr>
          <w:ilvl w:val="0"/>
          <w:numId w:val="1"/>
        </w:numPr>
        <w:jc w:val="center"/>
        <w:rPr>
          <w:b/>
          <w:bCs/>
          <w:sz w:val="44"/>
          <w:szCs w:val="44"/>
        </w:rPr>
      </w:pPr>
    </w:p>
    <w:p w:rsidR="00D713ED" w:rsidRDefault="00036F67" w:rsidP="00D713ED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17 июня </w:t>
      </w:r>
      <w:r w:rsidR="00D713ED">
        <w:rPr>
          <w:bCs/>
          <w:sz w:val="28"/>
          <w:szCs w:val="28"/>
        </w:rPr>
        <w:t>2019</w:t>
      </w:r>
      <w:r w:rsidR="00D713ED" w:rsidRPr="00DA2C09">
        <w:rPr>
          <w:bCs/>
          <w:sz w:val="28"/>
          <w:szCs w:val="28"/>
        </w:rPr>
        <w:t xml:space="preserve"> года                                                              </w:t>
      </w:r>
      <w:r w:rsidR="00D713ED">
        <w:rPr>
          <w:bCs/>
          <w:sz w:val="28"/>
          <w:szCs w:val="28"/>
        </w:rPr>
        <w:t xml:space="preserve">        </w:t>
      </w:r>
      <w:r w:rsidR="00D713ED" w:rsidRPr="00DA2C09">
        <w:rPr>
          <w:bCs/>
          <w:sz w:val="28"/>
          <w:szCs w:val="28"/>
        </w:rPr>
        <w:t xml:space="preserve">                № </w:t>
      </w:r>
      <w:r>
        <w:rPr>
          <w:bCs/>
          <w:sz w:val="28"/>
          <w:szCs w:val="28"/>
        </w:rPr>
        <w:t xml:space="preserve"> 406</w:t>
      </w:r>
    </w:p>
    <w:p w:rsidR="00D713ED" w:rsidRPr="00DA2C09" w:rsidRDefault="00D713ED" w:rsidP="00D713ED">
      <w:pPr>
        <w:numPr>
          <w:ilvl w:val="0"/>
          <w:numId w:val="1"/>
        </w:numPr>
        <w:jc w:val="both"/>
        <w:rPr>
          <w:bCs/>
          <w:sz w:val="28"/>
          <w:szCs w:val="28"/>
        </w:rPr>
      </w:pPr>
    </w:p>
    <w:p w:rsidR="00D713ED" w:rsidRDefault="00D713ED" w:rsidP="00D713ED">
      <w:pPr>
        <w:numPr>
          <w:ilvl w:val="0"/>
          <w:numId w:val="1"/>
        </w:numPr>
        <w:jc w:val="center"/>
        <w:rPr>
          <w:bCs/>
          <w:sz w:val="28"/>
          <w:szCs w:val="28"/>
        </w:rPr>
      </w:pPr>
      <w:r w:rsidRPr="00C031A3">
        <w:rPr>
          <w:bCs/>
          <w:sz w:val="28"/>
          <w:szCs w:val="28"/>
        </w:rPr>
        <w:t>г. Петровск-Забайкальский</w:t>
      </w:r>
    </w:p>
    <w:p w:rsidR="00D713ED" w:rsidRDefault="00D713ED" w:rsidP="00D713ED">
      <w:pPr>
        <w:pStyle w:val="ac"/>
        <w:rPr>
          <w:bCs/>
          <w:sz w:val="28"/>
          <w:szCs w:val="28"/>
        </w:rPr>
      </w:pPr>
    </w:p>
    <w:p w:rsidR="00D713ED" w:rsidRPr="00590389" w:rsidRDefault="00D713ED" w:rsidP="00D713ED">
      <w:pPr>
        <w:numPr>
          <w:ilvl w:val="0"/>
          <w:numId w:val="1"/>
        </w:numPr>
        <w:jc w:val="center"/>
        <w:rPr>
          <w:bCs/>
          <w:sz w:val="28"/>
          <w:szCs w:val="28"/>
        </w:rPr>
      </w:pPr>
    </w:p>
    <w:p w:rsidR="00AC4016" w:rsidRPr="00FF32A2" w:rsidRDefault="00AC4016" w:rsidP="00FF32A2">
      <w:pPr>
        <w:pStyle w:val="3"/>
        <w:jc w:val="center"/>
        <w:rPr>
          <w:b/>
          <w:bCs/>
          <w:i w:val="0"/>
          <w:szCs w:val="28"/>
        </w:rPr>
      </w:pPr>
      <w:r w:rsidRPr="00FF32A2">
        <w:rPr>
          <w:b/>
          <w:bCs/>
          <w:i w:val="0"/>
          <w:szCs w:val="28"/>
        </w:rPr>
        <w:t>Об организации смотра-конкурса</w:t>
      </w:r>
      <w:r w:rsidR="00FF32A2" w:rsidRPr="00FF32A2">
        <w:rPr>
          <w:b/>
          <w:bCs/>
          <w:i w:val="0"/>
          <w:szCs w:val="28"/>
        </w:rPr>
        <w:t xml:space="preserve"> </w:t>
      </w:r>
      <w:r w:rsidRPr="00FF32A2">
        <w:rPr>
          <w:b/>
          <w:bCs/>
          <w:i w:val="0"/>
          <w:szCs w:val="28"/>
        </w:rPr>
        <w:t xml:space="preserve">на лучшую учебно-материальную базу </w:t>
      </w:r>
      <w:r w:rsidR="00FF32A2" w:rsidRPr="00FF32A2">
        <w:rPr>
          <w:b/>
          <w:bCs/>
          <w:i w:val="0"/>
          <w:szCs w:val="28"/>
        </w:rPr>
        <w:t>в области гражданской обороны, защиты территорий от чрезвычайных ситуаций</w:t>
      </w:r>
    </w:p>
    <w:p w:rsidR="00AC4016" w:rsidRDefault="00AC4016">
      <w:pPr>
        <w:ind w:left="720" w:hanging="720"/>
      </w:pPr>
    </w:p>
    <w:p w:rsidR="00FF32A2" w:rsidRDefault="00AC4016" w:rsidP="00FF32A2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 пунктами «в», «г» Положения «Об организации  обучения населения в области гражданской обороны», утвержденного постановлением Правительства Российской Федерации от 2 ноября 2000 года № 841 </w:t>
      </w:r>
      <w:r w:rsidR="007D649E">
        <w:rPr>
          <w:sz w:val="28"/>
        </w:rPr>
        <w:t>,</w:t>
      </w:r>
      <w:r>
        <w:rPr>
          <w:sz w:val="28"/>
        </w:rPr>
        <w:t xml:space="preserve"> организационно-методическими указаниями по подготовке населения Российской Федерации  в области гражданской обороны , защиты от чрезвычайных ситуаций , обеспечения пожарной  безопасности и безопасности людей на водных объектах на 20</w:t>
      </w:r>
      <w:r w:rsidR="00762C85">
        <w:rPr>
          <w:sz w:val="28"/>
        </w:rPr>
        <w:t>16</w:t>
      </w:r>
      <w:r>
        <w:rPr>
          <w:sz w:val="28"/>
        </w:rPr>
        <w:t>-20</w:t>
      </w:r>
      <w:r w:rsidR="00762C85">
        <w:rPr>
          <w:sz w:val="28"/>
        </w:rPr>
        <w:t>20</w:t>
      </w:r>
      <w:r>
        <w:rPr>
          <w:sz w:val="28"/>
        </w:rPr>
        <w:t xml:space="preserve"> годы, </w:t>
      </w:r>
      <w:r w:rsidR="00FF32A2" w:rsidRPr="00E151CA">
        <w:rPr>
          <w:spacing w:val="-5"/>
          <w:sz w:val="28"/>
          <w:szCs w:val="28"/>
        </w:rPr>
        <w:t>р</w:t>
      </w:r>
      <w:r w:rsidR="00FF32A2">
        <w:rPr>
          <w:spacing w:val="-5"/>
          <w:sz w:val="28"/>
          <w:szCs w:val="28"/>
        </w:rPr>
        <w:t xml:space="preserve">уководствуясь </w:t>
      </w:r>
      <w:r w:rsidR="00FF32A2">
        <w:rPr>
          <w:spacing w:val="-4"/>
          <w:sz w:val="28"/>
          <w:szCs w:val="28"/>
        </w:rPr>
        <w:t xml:space="preserve"> пунктом 9</w:t>
      </w:r>
      <w:r w:rsidR="00FF32A2" w:rsidRPr="008517E2">
        <w:rPr>
          <w:spacing w:val="-4"/>
          <w:sz w:val="28"/>
          <w:szCs w:val="28"/>
        </w:rPr>
        <w:t xml:space="preserve"> статьи 8 Устава муниципального района </w:t>
      </w:r>
      <w:r w:rsidR="00FF32A2" w:rsidRPr="008517E2">
        <w:rPr>
          <w:spacing w:val="2"/>
          <w:sz w:val="28"/>
          <w:szCs w:val="28"/>
        </w:rPr>
        <w:t>«Петровск-Забайкальский район»,</w:t>
      </w:r>
      <w:r w:rsidR="00FF32A2" w:rsidRPr="008517E2">
        <w:rPr>
          <w:spacing w:val="-5"/>
          <w:sz w:val="28"/>
          <w:szCs w:val="28"/>
        </w:rPr>
        <w:t xml:space="preserve"> </w:t>
      </w:r>
      <w:r w:rsidR="00FF32A2" w:rsidRPr="00E151CA">
        <w:rPr>
          <w:rFonts w:eastAsia="Calibri"/>
          <w:sz w:val="28"/>
          <w:szCs w:val="28"/>
        </w:rPr>
        <w:t xml:space="preserve">в целях </w:t>
      </w:r>
      <w:r w:rsidR="00FF32A2">
        <w:rPr>
          <w:rFonts w:eastAsia="Calibri"/>
          <w:sz w:val="28"/>
          <w:szCs w:val="28"/>
        </w:rPr>
        <w:t xml:space="preserve">улучшения материально-технической базы </w:t>
      </w:r>
      <w:r w:rsidR="00FF32A2" w:rsidRPr="00FF32A2">
        <w:rPr>
          <w:bCs/>
          <w:sz w:val="28"/>
          <w:szCs w:val="28"/>
        </w:rPr>
        <w:t>в области гражданской обороны, защиты территорий от чрезвычайных ситуаций</w:t>
      </w:r>
      <w:r w:rsidR="00FF32A2" w:rsidRPr="00E151CA">
        <w:rPr>
          <w:rFonts w:eastAsia="Calibri"/>
          <w:sz w:val="28"/>
          <w:szCs w:val="28"/>
        </w:rPr>
        <w:t xml:space="preserve"> </w:t>
      </w:r>
      <w:r w:rsidR="006748F9">
        <w:rPr>
          <w:rFonts w:eastAsia="Calibri"/>
          <w:sz w:val="28"/>
          <w:szCs w:val="28"/>
        </w:rPr>
        <w:t xml:space="preserve">в организациях </w:t>
      </w:r>
      <w:r w:rsidR="00FF32A2">
        <w:rPr>
          <w:rFonts w:eastAsia="Calibri"/>
          <w:sz w:val="28"/>
          <w:szCs w:val="28"/>
        </w:rPr>
        <w:t>муниципального района «Петровск-Забайкальский район»</w:t>
      </w:r>
      <w:r w:rsidR="00FF32A2" w:rsidRPr="00E151CA">
        <w:rPr>
          <w:rFonts w:eastAsia="Calibri"/>
          <w:sz w:val="28"/>
          <w:szCs w:val="28"/>
        </w:rPr>
        <w:t>,</w:t>
      </w:r>
      <w:r w:rsidR="00FF32A2">
        <w:rPr>
          <w:rFonts w:eastAsia="Calibri"/>
          <w:color w:val="FF0000"/>
          <w:sz w:val="28"/>
          <w:szCs w:val="28"/>
        </w:rPr>
        <w:t xml:space="preserve"> </w:t>
      </w:r>
      <w:r w:rsidR="00FF32A2">
        <w:rPr>
          <w:sz w:val="28"/>
          <w:szCs w:val="28"/>
        </w:rPr>
        <w:t>Администрация муниципального района «Петровск-Забайкальский район»</w:t>
      </w:r>
    </w:p>
    <w:p w:rsidR="00FF32A2" w:rsidRDefault="00FF32A2" w:rsidP="00FF32A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031A3">
        <w:rPr>
          <w:b/>
          <w:sz w:val="28"/>
          <w:szCs w:val="28"/>
        </w:rPr>
        <w:t>п о с т а н о в л я е т:</w:t>
      </w:r>
    </w:p>
    <w:p w:rsidR="0011184F" w:rsidRPr="000637B1" w:rsidRDefault="000D7EFD" w:rsidP="000637B1">
      <w:pPr>
        <w:numPr>
          <w:ilvl w:val="0"/>
          <w:numId w:val="2"/>
        </w:numPr>
        <w:tabs>
          <w:tab w:val="clear" w:pos="720"/>
        </w:tabs>
        <w:spacing w:line="252" w:lineRule="auto"/>
        <w:ind w:left="40" w:firstLine="386"/>
        <w:jc w:val="both"/>
        <w:rPr>
          <w:sz w:val="28"/>
          <w:szCs w:val="28"/>
        </w:rPr>
      </w:pPr>
      <w:r w:rsidRPr="000637B1">
        <w:rPr>
          <w:sz w:val="28"/>
        </w:rPr>
        <w:t xml:space="preserve">Утвердить </w:t>
      </w:r>
      <w:r w:rsidR="00AC4016" w:rsidRPr="000637B1">
        <w:rPr>
          <w:sz w:val="28"/>
        </w:rPr>
        <w:t xml:space="preserve">Положение о смотре-конкурсе на лучшую учебно-материальную базу в области </w:t>
      </w:r>
      <w:r w:rsidR="00FF32A2" w:rsidRPr="000637B1">
        <w:rPr>
          <w:bCs/>
          <w:sz w:val="28"/>
          <w:szCs w:val="28"/>
        </w:rPr>
        <w:t>гражданской обороны, защиты территорий от чрезвычайных ситуаций</w:t>
      </w:r>
      <w:r w:rsidR="00FF32A2" w:rsidRPr="000637B1">
        <w:rPr>
          <w:sz w:val="28"/>
        </w:rPr>
        <w:t xml:space="preserve"> муниципального района </w:t>
      </w:r>
      <w:r w:rsidR="00AC4016" w:rsidRPr="000637B1">
        <w:rPr>
          <w:sz w:val="28"/>
        </w:rPr>
        <w:t>«Петровск-Забайкальский</w:t>
      </w:r>
      <w:r w:rsidR="00FA6C82" w:rsidRPr="000637B1">
        <w:rPr>
          <w:sz w:val="28"/>
        </w:rPr>
        <w:t xml:space="preserve"> район</w:t>
      </w:r>
      <w:r w:rsidR="000637B1" w:rsidRPr="000637B1">
        <w:rPr>
          <w:sz w:val="28"/>
        </w:rPr>
        <w:t>» (приложения № 1</w:t>
      </w:r>
      <w:r w:rsidR="00AC4016" w:rsidRPr="000637B1">
        <w:rPr>
          <w:sz w:val="28"/>
        </w:rPr>
        <w:t>).</w:t>
      </w:r>
    </w:p>
    <w:p w:rsidR="000637B1" w:rsidRPr="000637B1" w:rsidRDefault="00036F67" w:rsidP="000637B1">
      <w:pPr>
        <w:spacing w:line="252" w:lineRule="auto"/>
        <w:ind w:firstLine="360"/>
        <w:jc w:val="both"/>
        <w:rPr>
          <w:sz w:val="28"/>
          <w:szCs w:val="28"/>
        </w:rPr>
      </w:pPr>
      <w:r w:rsidRPr="000637B1">
        <w:rPr>
          <w:sz w:val="28"/>
        </w:rPr>
        <w:t>2.</w:t>
      </w:r>
      <w:r w:rsidR="000637B1">
        <w:rPr>
          <w:sz w:val="28"/>
        </w:rPr>
        <w:t xml:space="preserve"> </w:t>
      </w:r>
      <w:r w:rsidR="00B16AEF" w:rsidRPr="000637B1">
        <w:rPr>
          <w:sz w:val="28"/>
        </w:rPr>
        <w:t xml:space="preserve">Утвердить </w:t>
      </w:r>
      <w:r w:rsidRPr="000637B1">
        <w:rPr>
          <w:sz w:val="28"/>
        </w:rPr>
        <w:t xml:space="preserve"> </w:t>
      </w:r>
      <w:r w:rsidRPr="000637B1">
        <w:rPr>
          <w:sz w:val="28"/>
          <w:szCs w:val="28"/>
        </w:rPr>
        <w:t>критерии оценки состояния учебно-материальной базы по ГОЧС общеобразовательного учреждения</w:t>
      </w:r>
      <w:r w:rsidR="000637B1" w:rsidRPr="000637B1">
        <w:rPr>
          <w:sz w:val="28"/>
          <w:szCs w:val="28"/>
        </w:rPr>
        <w:t xml:space="preserve"> </w:t>
      </w:r>
      <w:r w:rsidR="000637B1" w:rsidRPr="000637B1">
        <w:rPr>
          <w:sz w:val="28"/>
        </w:rPr>
        <w:t>(приложения № 2).</w:t>
      </w:r>
    </w:p>
    <w:p w:rsidR="000637B1" w:rsidRPr="000637B1" w:rsidRDefault="000637B1" w:rsidP="000637B1">
      <w:pPr>
        <w:spacing w:line="252" w:lineRule="auto"/>
        <w:ind w:firstLine="360"/>
        <w:jc w:val="both"/>
        <w:rPr>
          <w:sz w:val="28"/>
          <w:szCs w:val="28"/>
        </w:rPr>
      </w:pPr>
      <w:r w:rsidRPr="000637B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036F67" w:rsidRPr="000637B1">
        <w:rPr>
          <w:sz w:val="28"/>
        </w:rPr>
        <w:t xml:space="preserve">Утвердить </w:t>
      </w:r>
      <w:r w:rsidR="00B16AEF" w:rsidRPr="000637B1">
        <w:rPr>
          <w:sz w:val="28"/>
        </w:rPr>
        <w:t xml:space="preserve">состав комиссии </w:t>
      </w:r>
      <w:r w:rsidR="0011184F" w:rsidRPr="000637B1">
        <w:rPr>
          <w:sz w:val="28"/>
          <w:szCs w:val="28"/>
        </w:rPr>
        <w:t xml:space="preserve">по подведению итогов первого этапа смотра-конкурса </w:t>
      </w:r>
      <w:r w:rsidR="0011184F" w:rsidRPr="000637B1">
        <w:rPr>
          <w:bCs/>
          <w:sz w:val="28"/>
          <w:szCs w:val="28"/>
        </w:rPr>
        <w:t>на лучшую учебно-материальную базу в области гражданской обороны, защиты территорий от чрезвычайных ситуаций муниципального района «Петровск-Забайкальский район»</w:t>
      </w:r>
      <w:r w:rsidR="0011184F" w:rsidRPr="000637B1">
        <w:rPr>
          <w:sz w:val="28"/>
        </w:rPr>
        <w:t xml:space="preserve"> </w:t>
      </w:r>
      <w:r w:rsidR="00B16AEF" w:rsidRPr="000637B1">
        <w:rPr>
          <w:sz w:val="28"/>
        </w:rPr>
        <w:t>(приложение № 3).</w:t>
      </w:r>
    </w:p>
    <w:p w:rsidR="000637B1" w:rsidRPr="000637B1" w:rsidRDefault="000637B1" w:rsidP="000637B1">
      <w:pPr>
        <w:spacing w:line="252" w:lineRule="auto"/>
        <w:ind w:left="360"/>
        <w:jc w:val="both"/>
        <w:rPr>
          <w:sz w:val="28"/>
        </w:rPr>
      </w:pPr>
      <w:r w:rsidRPr="000637B1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AC4016" w:rsidRPr="000637B1">
        <w:rPr>
          <w:sz w:val="28"/>
        </w:rPr>
        <w:t xml:space="preserve">Итоги смотра-конкурса подвести в срок до </w:t>
      </w:r>
      <w:r w:rsidR="00FF32A2" w:rsidRPr="000637B1">
        <w:rPr>
          <w:sz w:val="28"/>
        </w:rPr>
        <w:t>25 августа 2019</w:t>
      </w:r>
      <w:r w:rsidR="00AC4016" w:rsidRPr="000637B1">
        <w:rPr>
          <w:sz w:val="28"/>
        </w:rPr>
        <w:t xml:space="preserve"> года. </w:t>
      </w:r>
    </w:p>
    <w:p w:rsidR="00AC4016" w:rsidRPr="000637B1" w:rsidRDefault="000637B1" w:rsidP="000637B1">
      <w:pPr>
        <w:spacing w:line="252" w:lineRule="auto"/>
        <w:ind w:left="360"/>
        <w:jc w:val="both"/>
        <w:rPr>
          <w:sz w:val="28"/>
          <w:szCs w:val="28"/>
        </w:rPr>
      </w:pPr>
      <w:r w:rsidRPr="000637B1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 </w:t>
      </w:r>
      <w:r w:rsidR="00AC4016" w:rsidRPr="000637B1">
        <w:rPr>
          <w:sz w:val="28"/>
        </w:rPr>
        <w:t xml:space="preserve">Контроль за </w:t>
      </w:r>
      <w:r w:rsidR="00FF32A2" w:rsidRPr="000637B1">
        <w:rPr>
          <w:sz w:val="28"/>
        </w:rPr>
        <w:t>ис</w:t>
      </w:r>
      <w:r w:rsidR="00AC4016" w:rsidRPr="000637B1">
        <w:rPr>
          <w:sz w:val="28"/>
        </w:rPr>
        <w:t xml:space="preserve">полнением настоящего постановления </w:t>
      </w:r>
      <w:r w:rsidR="00FF32A2" w:rsidRPr="000637B1">
        <w:rPr>
          <w:sz w:val="28"/>
        </w:rPr>
        <w:t>оставляю за собой.</w:t>
      </w:r>
    </w:p>
    <w:p w:rsidR="00AC4016" w:rsidRDefault="00AC4016" w:rsidP="0011184F">
      <w:pPr>
        <w:jc w:val="both"/>
        <w:rPr>
          <w:sz w:val="28"/>
        </w:rPr>
      </w:pPr>
    </w:p>
    <w:p w:rsidR="00AC4016" w:rsidRDefault="00AC4016" w:rsidP="0011184F">
      <w:pPr>
        <w:ind w:left="720" w:hanging="360"/>
        <w:jc w:val="both"/>
        <w:rPr>
          <w:sz w:val="28"/>
        </w:rPr>
      </w:pPr>
    </w:p>
    <w:p w:rsidR="00AC4016" w:rsidRDefault="00AC4016">
      <w:pPr>
        <w:ind w:left="720" w:hanging="360"/>
        <w:jc w:val="both"/>
        <w:rPr>
          <w:sz w:val="28"/>
        </w:rPr>
      </w:pPr>
    </w:p>
    <w:p w:rsidR="00AC4016" w:rsidRDefault="00AC4016">
      <w:pPr>
        <w:jc w:val="both"/>
      </w:pPr>
      <w:r>
        <w:rPr>
          <w:sz w:val="28"/>
        </w:rPr>
        <w:t xml:space="preserve"> </w:t>
      </w:r>
      <w:r w:rsidR="00900C40">
        <w:rPr>
          <w:sz w:val="28"/>
        </w:rPr>
        <w:t xml:space="preserve"> </w:t>
      </w:r>
      <w:r w:rsidR="00FF32A2">
        <w:rPr>
          <w:sz w:val="28"/>
        </w:rPr>
        <w:t xml:space="preserve">Глава муниципального района </w:t>
      </w:r>
      <w:r w:rsidR="00900C40">
        <w:rPr>
          <w:sz w:val="28"/>
        </w:rPr>
        <w:t xml:space="preserve">                         </w:t>
      </w:r>
      <w:r w:rsidR="00FF32A2">
        <w:rPr>
          <w:sz w:val="28"/>
        </w:rPr>
        <w:t xml:space="preserve">                            </w:t>
      </w:r>
      <w:r w:rsidR="00900C40">
        <w:rPr>
          <w:sz w:val="28"/>
        </w:rPr>
        <w:t xml:space="preserve">     </w:t>
      </w:r>
      <w:r w:rsidR="00FF32A2">
        <w:rPr>
          <w:sz w:val="28"/>
        </w:rPr>
        <w:t>С.И.Немков</w:t>
      </w:r>
    </w:p>
    <w:p w:rsidR="00AC4016" w:rsidRDefault="00AC4016">
      <w:pPr>
        <w:jc w:val="both"/>
      </w:pPr>
    </w:p>
    <w:p w:rsidR="00AC4016" w:rsidRDefault="00AC4016">
      <w:pPr>
        <w:jc w:val="both"/>
      </w:pPr>
    </w:p>
    <w:p w:rsidR="00FF32A2" w:rsidRDefault="00FF32A2" w:rsidP="00FF32A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1F0423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</w:t>
      </w:r>
    </w:p>
    <w:p w:rsidR="00FF32A2" w:rsidRDefault="00FF32A2" w:rsidP="006972E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F32A2" w:rsidRDefault="00FF32A2" w:rsidP="006972E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муниципального района</w:t>
      </w:r>
    </w:p>
    <w:p w:rsidR="00FF32A2" w:rsidRDefault="00FF32A2" w:rsidP="006972E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«Петровск-Забайкальский район» </w:t>
      </w:r>
    </w:p>
    <w:p w:rsidR="00FF32A2" w:rsidRDefault="00FF32A2" w:rsidP="006972E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0637B1">
        <w:rPr>
          <w:sz w:val="28"/>
          <w:szCs w:val="28"/>
        </w:rPr>
        <w:t>«17»  июня 2019года №  406</w:t>
      </w:r>
    </w:p>
    <w:p w:rsidR="006972E4" w:rsidRDefault="006972E4" w:rsidP="006972E4">
      <w:pPr>
        <w:jc w:val="right"/>
        <w:rPr>
          <w:sz w:val="28"/>
          <w:szCs w:val="28"/>
        </w:rPr>
      </w:pPr>
    </w:p>
    <w:p w:rsidR="006972E4" w:rsidRDefault="006972E4" w:rsidP="006972E4">
      <w:pPr>
        <w:jc w:val="center"/>
        <w:rPr>
          <w:b/>
          <w:bCs/>
          <w:sz w:val="28"/>
          <w:szCs w:val="28"/>
        </w:rPr>
      </w:pPr>
    </w:p>
    <w:p w:rsidR="00AC4016" w:rsidRDefault="006972E4" w:rsidP="006972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AC4016">
        <w:rPr>
          <w:b/>
          <w:bCs/>
          <w:sz w:val="28"/>
          <w:szCs w:val="28"/>
        </w:rPr>
        <w:t>ОЛОЖЕНИЕ</w:t>
      </w:r>
    </w:p>
    <w:p w:rsidR="006972E4" w:rsidRPr="00FF32A2" w:rsidRDefault="005427D1" w:rsidP="006972E4">
      <w:pPr>
        <w:pStyle w:val="3"/>
        <w:jc w:val="center"/>
        <w:rPr>
          <w:b/>
          <w:bCs/>
          <w:i w:val="0"/>
          <w:szCs w:val="28"/>
        </w:rPr>
      </w:pPr>
      <w:r>
        <w:rPr>
          <w:b/>
          <w:bCs/>
          <w:i w:val="0"/>
          <w:szCs w:val="28"/>
        </w:rPr>
        <w:t xml:space="preserve">о </w:t>
      </w:r>
      <w:r w:rsidR="006972E4" w:rsidRPr="00FF32A2">
        <w:rPr>
          <w:b/>
          <w:bCs/>
          <w:i w:val="0"/>
          <w:szCs w:val="28"/>
        </w:rPr>
        <w:t>смотр</w:t>
      </w:r>
      <w:r>
        <w:rPr>
          <w:b/>
          <w:bCs/>
          <w:i w:val="0"/>
          <w:szCs w:val="28"/>
        </w:rPr>
        <w:t>е</w:t>
      </w:r>
      <w:r w:rsidR="006972E4" w:rsidRPr="00FF32A2">
        <w:rPr>
          <w:b/>
          <w:bCs/>
          <w:i w:val="0"/>
          <w:szCs w:val="28"/>
        </w:rPr>
        <w:t>-конкурс</w:t>
      </w:r>
      <w:r w:rsidR="00260FD7">
        <w:rPr>
          <w:b/>
          <w:bCs/>
          <w:i w:val="0"/>
          <w:szCs w:val="28"/>
        </w:rPr>
        <w:t>е</w:t>
      </w:r>
      <w:r w:rsidR="006972E4" w:rsidRPr="00FF32A2">
        <w:rPr>
          <w:b/>
          <w:bCs/>
          <w:i w:val="0"/>
          <w:szCs w:val="28"/>
        </w:rPr>
        <w:t xml:space="preserve"> на лучшую учебно-материальную базу в области гражданской обороны, защиты территорий от чрезвычайных ситуаций</w:t>
      </w:r>
      <w:r w:rsidR="006972E4">
        <w:rPr>
          <w:b/>
          <w:bCs/>
          <w:i w:val="0"/>
          <w:szCs w:val="28"/>
        </w:rPr>
        <w:t xml:space="preserve"> муниципального района «Петровск-Забайкальский район»</w:t>
      </w:r>
    </w:p>
    <w:p w:rsidR="00AC4016" w:rsidRDefault="00AC4016" w:rsidP="006972E4">
      <w:pPr>
        <w:jc w:val="center"/>
        <w:rPr>
          <w:sz w:val="28"/>
          <w:szCs w:val="28"/>
        </w:rPr>
      </w:pPr>
    </w:p>
    <w:p w:rsidR="00AC4016" w:rsidRDefault="00AC4016">
      <w:pPr>
        <w:spacing w:before="360"/>
        <w:ind w:left="6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  Цели смотра-конкурса.</w:t>
      </w:r>
    </w:p>
    <w:p w:rsidR="00AC4016" w:rsidRDefault="006972E4">
      <w:pPr>
        <w:spacing w:line="252" w:lineRule="auto"/>
        <w:jc w:val="both"/>
        <w:rPr>
          <w:color w:val="007F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C4016">
        <w:rPr>
          <w:sz w:val="28"/>
          <w:szCs w:val="28"/>
        </w:rPr>
        <w:t xml:space="preserve">1.1. Обеспечение высокой эффективности подготовки, переподготовки и повышения квалификации руководящего состава и специалистов </w:t>
      </w:r>
      <w:r>
        <w:rPr>
          <w:sz w:val="28"/>
          <w:szCs w:val="28"/>
        </w:rPr>
        <w:t>гражданской обороны (далее-ГО)</w:t>
      </w:r>
      <w:r w:rsidR="00AC4016">
        <w:rPr>
          <w:sz w:val="28"/>
          <w:szCs w:val="28"/>
        </w:rPr>
        <w:t xml:space="preserve"> и </w:t>
      </w:r>
      <w:r>
        <w:rPr>
          <w:sz w:val="28"/>
          <w:szCs w:val="28"/>
        </w:rPr>
        <w:t>территориальной подсистемы единой государственной системы предупреждения и ликвидации чрезвычайных ситуаций (далее-ТП РСЧС)</w:t>
      </w:r>
      <w:r w:rsidR="00AC4016">
        <w:rPr>
          <w:color w:val="007F00"/>
          <w:sz w:val="28"/>
          <w:szCs w:val="28"/>
        </w:rPr>
        <w:t>.</w:t>
      </w:r>
    </w:p>
    <w:p w:rsidR="00AC4016" w:rsidRDefault="006972E4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4016">
        <w:rPr>
          <w:sz w:val="28"/>
          <w:szCs w:val="28"/>
        </w:rPr>
        <w:t xml:space="preserve">1.2. Активизация работы органов исполнительной власти, органов, уполномоченных на решение задач в области </w:t>
      </w:r>
      <w:r>
        <w:rPr>
          <w:sz w:val="28"/>
          <w:szCs w:val="28"/>
        </w:rPr>
        <w:t>гражданской обороны и чрезвычайных ситуаций (далее-ГОЧС)</w:t>
      </w:r>
      <w:r w:rsidR="00AC4016">
        <w:rPr>
          <w:sz w:val="28"/>
          <w:szCs w:val="28"/>
        </w:rPr>
        <w:t xml:space="preserve"> по обеспечению соответствия учебно-материальной базы современным требованиям.</w:t>
      </w:r>
    </w:p>
    <w:p w:rsidR="00AC4016" w:rsidRDefault="006972E4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4016">
        <w:rPr>
          <w:sz w:val="28"/>
          <w:szCs w:val="28"/>
        </w:rPr>
        <w:t xml:space="preserve">1.3. Повышение качества обучения населения в области </w:t>
      </w:r>
      <w:r w:rsidR="001508EA">
        <w:rPr>
          <w:sz w:val="28"/>
          <w:szCs w:val="28"/>
        </w:rPr>
        <w:t xml:space="preserve">гражданской </w:t>
      </w:r>
      <w:r w:rsidR="00054730">
        <w:rPr>
          <w:sz w:val="28"/>
          <w:szCs w:val="28"/>
        </w:rPr>
        <w:t>обороны и</w:t>
      </w:r>
      <w:r w:rsidR="00AC4016">
        <w:rPr>
          <w:sz w:val="28"/>
          <w:szCs w:val="28"/>
        </w:rPr>
        <w:t xml:space="preserve"> защиты от чрезвычайных ситуаций.</w:t>
      </w:r>
    </w:p>
    <w:p w:rsidR="00AC4016" w:rsidRDefault="006972E4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18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C4016">
        <w:rPr>
          <w:sz w:val="28"/>
          <w:szCs w:val="28"/>
        </w:rPr>
        <w:t>1.4. Обобщение и распространение передового опыта по созданию и развитию учебно-материальной базы.</w:t>
      </w:r>
    </w:p>
    <w:p w:rsidR="00AC4016" w:rsidRDefault="00AC4016">
      <w:pPr>
        <w:spacing w:before="340"/>
        <w:ind w:left="6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</w:t>
      </w:r>
      <w:r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Участники смотра-конкурса.</w:t>
      </w:r>
    </w:p>
    <w:p w:rsidR="00AC4016" w:rsidRDefault="006972E4" w:rsidP="006972E4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4016">
        <w:rPr>
          <w:sz w:val="28"/>
          <w:szCs w:val="28"/>
        </w:rPr>
        <w:t>2.1</w:t>
      </w:r>
      <w:r w:rsidR="00AC4016">
        <w:rPr>
          <w:color w:val="007F00"/>
          <w:sz w:val="28"/>
          <w:szCs w:val="28"/>
        </w:rPr>
        <w:t>.</w:t>
      </w:r>
      <w:r w:rsidR="00AC4016">
        <w:rPr>
          <w:sz w:val="28"/>
          <w:szCs w:val="28"/>
        </w:rPr>
        <w:t xml:space="preserve"> В смотре-конкурсе принимают участие:</w:t>
      </w:r>
    </w:p>
    <w:p w:rsidR="00AC4016" w:rsidRDefault="00AC4016">
      <w:pPr>
        <w:spacing w:line="252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образовательные учреждения общего образования (школы, учреждения дополнительного образования детей), имеющие кабинеты для обучения</w:t>
      </w:r>
      <w:r w:rsidR="00426A66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курсу «Основ безопасности жизнедеятельности»</w:t>
      </w:r>
      <w:r w:rsidR="002B080A">
        <w:rPr>
          <w:sz w:val="28"/>
          <w:szCs w:val="28"/>
        </w:rPr>
        <w:t>.</w:t>
      </w:r>
    </w:p>
    <w:p w:rsidR="00AC4016" w:rsidRDefault="00AC4016">
      <w:pPr>
        <w:spacing w:line="252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4016" w:rsidRDefault="00AC4016">
      <w:pPr>
        <w:spacing w:line="252" w:lineRule="auto"/>
        <w:ind w:firstLine="1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11184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III.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Организация смотра-конкурса.</w:t>
      </w:r>
    </w:p>
    <w:p w:rsidR="00AC4016" w:rsidRDefault="00AC4016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3.1. Смотр-конкурс проводится в два этапа.</w:t>
      </w:r>
    </w:p>
    <w:p w:rsidR="00AC4016" w:rsidRDefault="00AC4016">
      <w:pPr>
        <w:spacing w:line="252" w:lineRule="auto"/>
        <w:jc w:val="both"/>
        <w:rPr>
          <w:sz w:val="28"/>
          <w:szCs w:val="28"/>
        </w:rPr>
      </w:pPr>
      <w:r>
        <w:rPr>
          <w:color w:val="007F00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A0702E">
        <w:rPr>
          <w:sz w:val="28"/>
          <w:szCs w:val="28"/>
        </w:rPr>
        <w:t>Первый этап</w:t>
      </w:r>
      <w:r>
        <w:rPr>
          <w:sz w:val="28"/>
          <w:szCs w:val="28"/>
        </w:rPr>
        <w:t xml:space="preserve"> </w:t>
      </w:r>
      <w:r w:rsidR="00A0702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F0423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. На уровне </w:t>
      </w:r>
      <w:r w:rsidR="001F0423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="00A0702E">
        <w:rPr>
          <w:sz w:val="28"/>
          <w:szCs w:val="28"/>
        </w:rPr>
        <w:t xml:space="preserve">организацию и </w:t>
      </w:r>
      <w:r>
        <w:rPr>
          <w:sz w:val="28"/>
          <w:szCs w:val="28"/>
        </w:rPr>
        <w:t>проведение смотра-</w:t>
      </w:r>
      <w:r w:rsidR="001F0423">
        <w:rPr>
          <w:sz w:val="28"/>
          <w:szCs w:val="28"/>
        </w:rPr>
        <w:t>конкурса осуществляет</w:t>
      </w:r>
      <w:r>
        <w:rPr>
          <w:sz w:val="28"/>
          <w:szCs w:val="28"/>
        </w:rPr>
        <w:t xml:space="preserve"> отдел ГО и ЧС администрации </w:t>
      </w:r>
      <w:r w:rsidR="001F0423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. Заполненные </w:t>
      </w:r>
      <w:r w:rsidR="00A0702E">
        <w:rPr>
          <w:sz w:val="28"/>
          <w:szCs w:val="28"/>
        </w:rPr>
        <w:t xml:space="preserve">формы </w:t>
      </w:r>
      <w:r>
        <w:rPr>
          <w:sz w:val="28"/>
          <w:szCs w:val="28"/>
        </w:rPr>
        <w:t>акт</w:t>
      </w:r>
      <w:r w:rsidR="00A0702E">
        <w:rPr>
          <w:sz w:val="28"/>
          <w:szCs w:val="28"/>
        </w:rPr>
        <w:t>ов</w:t>
      </w:r>
      <w:r>
        <w:rPr>
          <w:sz w:val="28"/>
          <w:szCs w:val="28"/>
        </w:rPr>
        <w:t xml:space="preserve"> и оценочны</w:t>
      </w:r>
      <w:r w:rsidR="00A0702E">
        <w:rPr>
          <w:sz w:val="28"/>
          <w:szCs w:val="28"/>
        </w:rPr>
        <w:t>х</w:t>
      </w:r>
      <w:r>
        <w:rPr>
          <w:sz w:val="28"/>
          <w:szCs w:val="28"/>
        </w:rPr>
        <w:t xml:space="preserve"> ведомост</w:t>
      </w:r>
      <w:r w:rsidR="00A0702E">
        <w:rPr>
          <w:sz w:val="28"/>
          <w:szCs w:val="28"/>
        </w:rPr>
        <w:t>ей</w:t>
      </w:r>
      <w:r>
        <w:rPr>
          <w:sz w:val="28"/>
          <w:szCs w:val="28"/>
        </w:rPr>
        <w:t xml:space="preserve"> направляются в Главное управление МЧС России по Забайкальскому краю в срок до </w:t>
      </w:r>
      <w:r w:rsidR="001F0423">
        <w:rPr>
          <w:sz w:val="28"/>
          <w:szCs w:val="28"/>
        </w:rPr>
        <w:t>30 августа</w:t>
      </w:r>
      <w:r>
        <w:rPr>
          <w:sz w:val="28"/>
          <w:szCs w:val="28"/>
        </w:rPr>
        <w:t xml:space="preserve"> 201</w:t>
      </w:r>
      <w:r w:rsidR="001F0423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для участия </w:t>
      </w:r>
      <w:r w:rsidR="001F0423">
        <w:rPr>
          <w:sz w:val="28"/>
          <w:szCs w:val="28"/>
        </w:rPr>
        <w:t>победител</w:t>
      </w:r>
      <w:r w:rsidR="00A0702E">
        <w:rPr>
          <w:sz w:val="28"/>
          <w:szCs w:val="28"/>
        </w:rPr>
        <w:t>я</w:t>
      </w:r>
      <w:r w:rsidR="001F0423">
        <w:rPr>
          <w:sz w:val="28"/>
          <w:szCs w:val="28"/>
        </w:rPr>
        <w:t xml:space="preserve"> муниципального конкурса</w:t>
      </w:r>
      <w:r>
        <w:rPr>
          <w:sz w:val="28"/>
          <w:szCs w:val="28"/>
        </w:rPr>
        <w:t xml:space="preserve"> во втором </w:t>
      </w:r>
      <w:r w:rsidR="001F0423">
        <w:rPr>
          <w:sz w:val="28"/>
          <w:szCs w:val="28"/>
        </w:rPr>
        <w:t>э</w:t>
      </w:r>
      <w:r>
        <w:rPr>
          <w:sz w:val="28"/>
          <w:szCs w:val="28"/>
        </w:rPr>
        <w:t>тапе</w:t>
      </w:r>
      <w:r w:rsidR="00A0702E">
        <w:rPr>
          <w:sz w:val="28"/>
          <w:szCs w:val="28"/>
        </w:rPr>
        <w:t xml:space="preserve"> смотра-конкурса</w:t>
      </w:r>
      <w:r>
        <w:rPr>
          <w:sz w:val="28"/>
          <w:szCs w:val="28"/>
        </w:rPr>
        <w:t xml:space="preserve">.   </w:t>
      </w:r>
    </w:p>
    <w:p w:rsidR="00AC4016" w:rsidRDefault="0011184F">
      <w:pPr>
        <w:spacing w:line="252" w:lineRule="auto"/>
        <w:ind w:lef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Второй</w:t>
      </w:r>
      <w:r w:rsidR="00AC4016">
        <w:rPr>
          <w:sz w:val="28"/>
          <w:szCs w:val="28"/>
        </w:rPr>
        <w:t xml:space="preserve"> этап - краевой. Проводится комиссией Главного управления МЧС России по Забайкальскому краю на основании рассмотрения материалов, представленных органами местного самоуправления края.</w:t>
      </w:r>
    </w:p>
    <w:p w:rsidR="00AC4016" w:rsidRDefault="00AC4016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Победител</w:t>
      </w:r>
      <w:r w:rsidR="001F0423">
        <w:rPr>
          <w:sz w:val="28"/>
          <w:szCs w:val="28"/>
        </w:rPr>
        <w:t>и</w:t>
      </w:r>
      <w:r>
        <w:rPr>
          <w:sz w:val="28"/>
          <w:szCs w:val="28"/>
        </w:rPr>
        <w:t xml:space="preserve"> первого </w:t>
      </w:r>
      <w:r w:rsidR="001F0423">
        <w:rPr>
          <w:sz w:val="28"/>
          <w:szCs w:val="28"/>
        </w:rPr>
        <w:t>этапа определяются</w:t>
      </w:r>
      <w:r>
        <w:rPr>
          <w:sz w:val="28"/>
          <w:szCs w:val="28"/>
        </w:rPr>
        <w:t>:</w:t>
      </w:r>
    </w:p>
    <w:p w:rsidR="00AC4016" w:rsidRDefault="002B080A" w:rsidP="002B080A">
      <w:pPr>
        <w:spacing w:line="252" w:lineRule="auto"/>
        <w:ind w:left="700" w:right="2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08EA">
        <w:rPr>
          <w:sz w:val="28"/>
          <w:szCs w:val="28"/>
        </w:rPr>
        <w:t>среди образовательных</w:t>
      </w:r>
      <w:r w:rsidR="00AC4016">
        <w:rPr>
          <w:sz w:val="28"/>
          <w:szCs w:val="28"/>
        </w:rPr>
        <w:t xml:space="preserve"> учреждений</w:t>
      </w:r>
      <w:r>
        <w:rPr>
          <w:sz w:val="28"/>
          <w:szCs w:val="28"/>
        </w:rPr>
        <w:t>.</w:t>
      </w:r>
    </w:p>
    <w:p w:rsidR="00AC4016" w:rsidRPr="00485DF2" w:rsidRDefault="002B080A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C4016" w:rsidRPr="00485DF2">
        <w:rPr>
          <w:sz w:val="28"/>
          <w:szCs w:val="28"/>
        </w:rPr>
        <w:t xml:space="preserve">3.2. </w:t>
      </w:r>
      <w:r>
        <w:rPr>
          <w:sz w:val="28"/>
          <w:szCs w:val="28"/>
        </w:rPr>
        <w:t xml:space="preserve">Оценка состояния учебно-материальной базы </w:t>
      </w:r>
      <w:r w:rsidR="00AC4016" w:rsidRPr="00485DF2">
        <w:rPr>
          <w:sz w:val="28"/>
          <w:szCs w:val="28"/>
        </w:rPr>
        <w:t>осуществляется в соответствии с оценочн</w:t>
      </w:r>
      <w:r>
        <w:rPr>
          <w:sz w:val="28"/>
          <w:szCs w:val="28"/>
        </w:rPr>
        <w:t>ой</w:t>
      </w:r>
      <w:r w:rsidR="00AC4016" w:rsidRPr="00485DF2">
        <w:rPr>
          <w:sz w:val="28"/>
          <w:szCs w:val="28"/>
        </w:rPr>
        <w:t xml:space="preserve"> </w:t>
      </w:r>
      <w:r w:rsidRPr="00485DF2">
        <w:rPr>
          <w:sz w:val="28"/>
          <w:szCs w:val="28"/>
        </w:rPr>
        <w:t>ведомост</w:t>
      </w:r>
      <w:r>
        <w:rPr>
          <w:sz w:val="28"/>
          <w:szCs w:val="28"/>
        </w:rPr>
        <w:t>ью</w:t>
      </w:r>
      <w:r w:rsidRPr="00485DF2">
        <w:rPr>
          <w:sz w:val="28"/>
          <w:szCs w:val="28"/>
        </w:rPr>
        <w:t>,</w:t>
      </w:r>
      <w:r w:rsidR="00AC4016" w:rsidRPr="00485DF2">
        <w:rPr>
          <w:sz w:val="28"/>
          <w:szCs w:val="28"/>
        </w:rPr>
        <w:t xml:space="preserve"> прилагаем</w:t>
      </w:r>
      <w:r>
        <w:rPr>
          <w:sz w:val="28"/>
          <w:szCs w:val="28"/>
        </w:rPr>
        <w:t>ой</w:t>
      </w:r>
      <w:r w:rsidR="00AC4016" w:rsidRPr="00485DF2">
        <w:rPr>
          <w:sz w:val="28"/>
          <w:szCs w:val="28"/>
        </w:rPr>
        <w:t xml:space="preserve"> к настоящему </w:t>
      </w:r>
      <w:r w:rsidRPr="00485DF2">
        <w:rPr>
          <w:sz w:val="28"/>
          <w:szCs w:val="28"/>
        </w:rPr>
        <w:t>Положению</w:t>
      </w:r>
      <w:r>
        <w:rPr>
          <w:sz w:val="28"/>
          <w:szCs w:val="28"/>
        </w:rPr>
        <w:t xml:space="preserve"> (приложение № 2)</w:t>
      </w:r>
      <w:r w:rsidR="00AC4016" w:rsidRPr="00485DF2">
        <w:rPr>
          <w:sz w:val="28"/>
          <w:szCs w:val="28"/>
        </w:rPr>
        <w:t>. Победители первого этапа определя</w:t>
      </w:r>
      <w:r>
        <w:rPr>
          <w:sz w:val="28"/>
          <w:szCs w:val="28"/>
        </w:rPr>
        <w:t>ю</w:t>
      </w:r>
      <w:r w:rsidR="00AC4016" w:rsidRPr="00485DF2">
        <w:rPr>
          <w:sz w:val="28"/>
          <w:szCs w:val="28"/>
        </w:rPr>
        <w:t xml:space="preserve">тся по наибольшей сумме баллов </w:t>
      </w:r>
      <w:r w:rsidR="001F0423" w:rsidRPr="00485DF2">
        <w:rPr>
          <w:sz w:val="28"/>
          <w:szCs w:val="28"/>
        </w:rPr>
        <w:t>и награждаются</w:t>
      </w:r>
      <w:r w:rsidR="00AC4016" w:rsidRPr="00485DF2">
        <w:rPr>
          <w:sz w:val="28"/>
          <w:szCs w:val="28"/>
        </w:rPr>
        <w:t xml:space="preserve"> ценными подарками и </w:t>
      </w:r>
      <w:r w:rsidR="001F0423" w:rsidRPr="00485DF2">
        <w:rPr>
          <w:sz w:val="28"/>
          <w:szCs w:val="28"/>
        </w:rPr>
        <w:t>грамотами.</w:t>
      </w:r>
      <w:r w:rsidR="00AC4016" w:rsidRPr="00485DF2">
        <w:rPr>
          <w:sz w:val="28"/>
          <w:szCs w:val="28"/>
        </w:rPr>
        <w:t xml:space="preserve"> Оценочн</w:t>
      </w:r>
      <w:r>
        <w:rPr>
          <w:sz w:val="28"/>
          <w:szCs w:val="28"/>
        </w:rPr>
        <w:t>ая</w:t>
      </w:r>
      <w:r w:rsidR="00AC4016" w:rsidRPr="00485DF2">
        <w:rPr>
          <w:sz w:val="28"/>
          <w:szCs w:val="28"/>
        </w:rPr>
        <w:t xml:space="preserve"> ведомост</w:t>
      </w:r>
      <w:r>
        <w:rPr>
          <w:sz w:val="28"/>
          <w:szCs w:val="28"/>
        </w:rPr>
        <w:t>ь</w:t>
      </w:r>
      <w:r w:rsidR="00AC4016" w:rsidRPr="00485DF2">
        <w:rPr>
          <w:sz w:val="28"/>
          <w:szCs w:val="28"/>
        </w:rPr>
        <w:t xml:space="preserve"> разработан</w:t>
      </w:r>
      <w:r>
        <w:rPr>
          <w:sz w:val="28"/>
          <w:szCs w:val="28"/>
        </w:rPr>
        <w:t>а</w:t>
      </w:r>
      <w:r w:rsidR="00AC4016" w:rsidRPr="00485DF2">
        <w:rPr>
          <w:sz w:val="28"/>
          <w:szCs w:val="28"/>
        </w:rPr>
        <w:t xml:space="preserve"> в соответствии с «Рекомендациями по составу и содержанию учебно-материальной базы субъекта Российской Федерации для обучения должностных лиц и специалистов </w:t>
      </w:r>
      <w:r w:rsidR="001F0423" w:rsidRPr="00485DF2">
        <w:rPr>
          <w:sz w:val="28"/>
          <w:szCs w:val="28"/>
        </w:rPr>
        <w:t>ГО и</w:t>
      </w:r>
      <w:r w:rsidR="00AC4016" w:rsidRPr="00485DF2">
        <w:rPr>
          <w:sz w:val="28"/>
          <w:szCs w:val="28"/>
        </w:rPr>
        <w:t xml:space="preserve"> РСЧС, а также населения в области гражданской обороны и защиты от чрезвычайных ситуаций» М.: ФГУ ВНИИ ГОЧС (ФЦ), 2005.</w:t>
      </w:r>
    </w:p>
    <w:p w:rsidR="00AC4016" w:rsidRDefault="00AC4016">
      <w:pPr>
        <w:spacing w:before="340"/>
        <w:ind w:left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IV. Руководство смотром-конкурсом.</w:t>
      </w:r>
    </w:p>
    <w:p w:rsidR="0011184F" w:rsidRDefault="0011184F" w:rsidP="0011184F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C4016">
        <w:rPr>
          <w:sz w:val="28"/>
          <w:szCs w:val="28"/>
        </w:rPr>
        <w:t>4.</w:t>
      </w:r>
      <w:r>
        <w:rPr>
          <w:sz w:val="28"/>
          <w:szCs w:val="28"/>
        </w:rPr>
        <w:t>1. Общее</w:t>
      </w:r>
      <w:r w:rsidR="00AC4016">
        <w:rPr>
          <w:sz w:val="28"/>
          <w:szCs w:val="28"/>
        </w:rPr>
        <w:t xml:space="preserve"> руководство смотром-конкурсом осуществляет Главное управление МЧС России по Забайкальскому краю.</w:t>
      </w:r>
    </w:p>
    <w:p w:rsidR="00AC4016" w:rsidRDefault="0011184F" w:rsidP="0011184F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4.2. </w:t>
      </w:r>
      <w:r w:rsidR="00AC4016">
        <w:rPr>
          <w:sz w:val="28"/>
          <w:szCs w:val="28"/>
        </w:rPr>
        <w:t xml:space="preserve">Руководство </w:t>
      </w:r>
      <w:r w:rsidR="002B080A">
        <w:rPr>
          <w:sz w:val="28"/>
          <w:szCs w:val="28"/>
        </w:rPr>
        <w:t>первого</w:t>
      </w:r>
      <w:r w:rsidR="00AC4016">
        <w:rPr>
          <w:sz w:val="28"/>
          <w:szCs w:val="28"/>
        </w:rPr>
        <w:t xml:space="preserve"> этап</w:t>
      </w:r>
      <w:r w:rsidR="00743084">
        <w:rPr>
          <w:sz w:val="28"/>
          <w:szCs w:val="28"/>
        </w:rPr>
        <w:t>а</w:t>
      </w:r>
      <w:r w:rsidR="00AC4016">
        <w:rPr>
          <w:sz w:val="28"/>
          <w:szCs w:val="28"/>
        </w:rPr>
        <w:t xml:space="preserve"> смотра-конкурса осуществляет отдел ГО и ЧС </w:t>
      </w:r>
      <w:r w:rsidR="000637B1">
        <w:rPr>
          <w:sz w:val="28"/>
          <w:szCs w:val="28"/>
        </w:rPr>
        <w:t>А</w:t>
      </w:r>
      <w:r w:rsidR="00AC4016">
        <w:rPr>
          <w:sz w:val="28"/>
          <w:szCs w:val="28"/>
        </w:rPr>
        <w:t xml:space="preserve">дминистрации </w:t>
      </w:r>
      <w:r w:rsidR="001F0423">
        <w:rPr>
          <w:sz w:val="28"/>
          <w:szCs w:val="28"/>
        </w:rPr>
        <w:t>муниципального района</w:t>
      </w:r>
      <w:r w:rsidR="00AC4016">
        <w:rPr>
          <w:sz w:val="28"/>
          <w:szCs w:val="28"/>
        </w:rPr>
        <w:t>.</w:t>
      </w:r>
    </w:p>
    <w:p w:rsidR="00AC4016" w:rsidRDefault="00AC4016">
      <w:pPr>
        <w:spacing w:line="252" w:lineRule="auto"/>
        <w:ind w:firstLine="700"/>
        <w:jc w:val="both"/>
        <w:rPr>
          <w:sz w:val="28"/>
          <w:szCs w:val="28"/>
        </w:rPr>
      </w:pPr>
    </w:p>
    <w:p w:rsidR="00AC4016" w:rsidRDefault="00743084" w:rsidP="00743084">
      <w:pPr>
        <w:spacing w:line="252" w:lineRule="auto"/>
        <w:ind w:firstLine="70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AC4016" w:rsidRDefault="00AC4016">
      <w:pPr>
        <w:spacing w:line="252" w:lineRule="auto"/>
        <w:ind w:firstLine="700"/>
        <w:jc w:val="both"/>
        <w:rPr>
          <w:sz w:val="28"/>
          <w:szCs w:val="28"/>
        </w:rPr>
      </w:pPr>
    </w:p>
    <w:p w:rsidR="00AC4016" w:rsidRDefault="00AC4016">
      <w:pPr>
        <w:spacing w:line="252" w:lineRule="auto"/>
        <w:ind w:firstLine="700"/>
        <w:jc w:val="both"/>
        <w:rPr>
          <w:sz w:val="28"/>
          <w:szCs w:val="28"/>
        </w:rPr>
      </w:pPr>
    </w:p>
    <w:p w:rsidR="00AC4016" w:rsidRDefault="00AC4016">
      <w:pPr>
        <w:spacing w:line="252" w:lineRule="auto"/>
        <w:ind w:firstLine="700"/>
        <w:jc w:val="both"/>
        <w:rPr>
          <w:sz w:val="28"/>
          <w:szCs w:val="28"/>
        </w:rPr>
      </w:pPr>
    </w:p>
    <w:p w:rsidR="00AC4016" w:rsidRDefault="00AC4016">
      <w:pPr>
        <w:spacing w:line="252" w:lineRule="auto"/>
        <w:ind w:firstLine="700"/>
        <w:jc w:val="both"/>
        <w:rPr>
          <w:sz w:val="28"/>
          <w:szCs w:val="28"/>
        </w:rPr>
      </w:pPr>
    </w:p>
    <w:p w:rsidR="00AC4016" w:rsidRDefault="00AC4016">
      <w:pPr>
        <w:spacing w:line="252" w:lineRule="auto"/>
        <w:ind w:firstLine="700"/>
        <w:jc w:val="both"/>
        <w:rPr>
          <w:sz w:val="28"/>
          <w:szCs w:val="28"/>
        </w:rPr>
      </w:pPr>
    </w:p>
    <w:p w:rsidR="00AC4016" w:rsidRDefault="00AC4016">
      <w:pPr>
        <w:spacing w:line="252" w:lineRule="auto"/>
        <w:ind w:firstLine="700"/>
        <w:jc w:val="both"/>
        <w:rPr>
          <w:sz w:val="28"/>
          <w:szCs w:val="28"/>
        </w:rPr>
      </w:pPr>
    </w:p>
    <w:p w:rsidR="00AC4016" w:rsidRDefault="00AC4016">
      <w:pPr>
        <w:spacing w:line="252" w:lineRule="auto"/>
        <w:ind w:firstLine="700"/>
        <w:jc w:val="both"/>
        <w:rPr>
          <w:sz w:val="28"/>
          <w:szCs w:val="28"/>
        </w:rPr>
      </w:pPr>
    </w:p>
    <w:p w:rsidR="00AC4016" w:rsidRDefault="00AC4016">
      <w:pPr>
        <w:spacing w:line="252" w:lineRule="auto"/>
        <w:ind w:firstLine="700"/>
        <w:jc w:val="both"/>
        <w:rPr>
          <w:sz w:val="28"/>
          <w:szCs w:val="28"/>
        </w:rPr>
      </w:pPr>
    </w:p>
    <w:p w:rsidR="00AC4016" w:rsidRDefault="00AC4016">
      <w:pPr>
        <w:spacing w:line="252" w:lineRule="auto"/>
        <w:ind w:firstLine="700"/>
        <w:jc w:val="both"/>
        <w:rPr>
          <w:sz w:val="28"/>
          <w:szCs w:val="28"/>
        </w:rPr>
      </w:pPr>
    </w:p>
    <w:p w:rsidR="00AC4016" w:rsidRDefault="00AC4016">
      <w:pPr>
        <w:spacing w:line="252" w:lineRule="auto"/>
        <w:ind w:firstLine="700"/>
        <w:jc w:val="both"/>
        <w:rPr>
          <w:sz w:val="28"/>
          <w:szCs w:val="28"/>
        </w:rPr>
      </w:pPr>
    </w:p>
    <w:p w:rsidR="00AC4016" w:rsidRDefault="00AC4016">
      <w:pPr>
        <w:spacing w:line="252" w:lineRule="auto"/>
        <w:ind w:firstLine="700"/>
        <w:jc w:val="both"/>
        <w:rPr>
          <w:sz w:val="28"/>
          <w:szCs w:val="28"/>
        </w:rPr>
      </w:pPr>
    </w:p>
    <w:p w:rsidR="00AC4016" w:rsidRDefault="00AC4016">
      <w:pPr>
        <w:spacing w:line="252" w:lineRule="auto"/>
        <w:ind w:firstLine="700"/>
        <w:jc w:val="both"/>
        <w:rPr>
          <w:sz w:val="28"/>
          <w:szCs w:val="28"/>
        </w:rPr>
      </w:pPr>
    </w:p>
    <w:p w:rsidR="00B16AEF" w:rsidRDefault="00B16AEF">
      <w:pPr>
        <w:spacing w:line="252" w:lineRule="auto"/>
        <w:ind w:firstLine="700"/>
        <w:jc w:val="both"/>
        <w:rPr>
          <w:sz w:val="28"/>
          <w:szCs w:val="28"/>
        </w:rPr>
      </w:pPr>
    </w:p>
    <w:p w:rsidR="00B16AEF" w:rsidRDefault="00B16AEF">
      <w:pPr>
        <w:spacing w:line="252" w:lineRule="auto"/>
        <w:ind w:firstLine="700"/>
        <w:jc w:val="both"/>
        <w:rPr>
          <w:sz w:val="28"/>
          <w:szCs w:val="28"/>
        </w:rPr>
      </w:pPr>
    </w:p>
    <w:p w:rsidR="00B16AEF" w:rsidRDefault="00B16AEF">
      <w:pPr>
        <w:spacing w:line="252" w:lineRule="auto"/>
        <w:ind w:firstLine="700"/>
        <w:jc w:val="both"/>
        <w:rPr>
          <w:sz w:val="28"/>
          <w:szCs w:val="28"/>
        </w:rPr>
      </w:pPr>
    </w:p>
    <w:p w:rsidR="002B080A" w:rsidRDefault="002B080A" w:rsidP="001F0423">
      <w:pPr>
        <w:jc w:val="right"/>
        <w:rPr>
          <w:sz w:val="28"/>
          <w:szCs w:val="28"/>
        </w:rPr>
      </w:pPr>
    </w:p>
    <w:p w:rsidR="002B080A" w:rsidRDefault="002B080A" w:rsidP="001F0423">
      <w:pPr>
        <w:jc w:val="right"/>
        <w:rPr>
          <w:sz w:val="28"/>
          <w:szCs w:val="28"/>
        </w:rPr>
      </w:pPr>
    </w:p>
    <w:p w:rsidR="002B080A" w:rsidRDefault="002B080A" w:rsidP="001F0423">
      <w:pPr>
        <w:jc w:val="right"/>
        <w:rPr>
          <w:sz w:val="28"/>
          <w:szCs w:val="28"/>
        </w:rPr>
      </w:pPr>
    </w:p>
    <w:p w:rsidR="001F0423" w:rsidRDefault="001F0423" w:rsidP="001F042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2 </w:t>
      </w:r>
    </w:p>
    <w:p w:rsidR="001F0423" w:rsidRDefault="001F0423" w:rsidP="001F042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1F0423" w:rsidRDefault="001F0423" w:rsidP="001F042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муниципального района</w:t>
      </w:r>
    </w:p>
    <w:p w:rsidR="001F0423" w:rsidRDefault="001F0423" w:rsidP="001F042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«Петровск-Забайкальский район» </w:t>
      </w:r>
    </w:p>
    <w:p w:rsidR="001F0423" w:rsidRDefault="001F0423" w:rsidP="001F042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</w:t>
      </w:r>
      <w:r w:rsidR="000637B1">
        <w:rPr>
          <w:sz w:val="28"/>
          <w:szCs w:val="28"/>
        </w:rPr>
        <w:t>«17»  июня 2019года №  406</w:t>
      </w:r>
    </w:p>
    <w:p w:rsidR="001F0423" w:rsidRDefault="001F0423" w:rsidP="001F0423">
      <w:pPr>
        <w:jc w:val="right"/>
        <w:rPr>
          <w:sz w:val="28"/>
          <w:szCs w:val="28"/>
        </w:rPr>
      </w:pPr>
    </w:p>
    <w:p w:rsidR="00BA76E9" w:rsidRDefault="00BA76E9" w:rsidP="001F0423">
      <w:pPr>
        <w:jc w:val="right"/>
        <w:rPr>
          <w:sz w:val="28"/>
          <w:szCs w:val="28"/>
        </w:rPr>
      </w:pPr>
    </w:p>
    <w:p w:rsidR="00BA76E9" w:rsidRDefault="00BA76E9" w:rsidP="001F0423">
      <w:pPr>
        <w:jc w:val="right"/>
        <w:rPr>
          <w:sz w:val="28"/>
          <w:szCs w:val="28"/>
        </w:rPr>
      </w:pPr>
    </w:p>
    <w:p w:rsidR="00AC4016" w:rsidRPr="001F0423" w:rsidRDefault="00AC4016" w:rsidP="00260FD7">
      <w:pPr>
        <w:spacing w:line="252" w:lineRule="auto"/>
        <w:jc w:val="center"/>
        <w:rPr>
          <w:b/>
          <w:sz w:val="28"/>
          <w:szCs w:val="28"/>
        </w:rPr>
      </w:pPr>
      <w:r w:rsidRPr="001F0423">
        <w:rPr>
          <w:b/>
          <w:sz w:val="28"/>
          <w:szCs w:val="28"/>
        </w:rPr>
        <w:t xml:space="preserve">Критерии оценки состояния учебно-материальной базы по </w:t>
      </w:r>
      <w:r w:rsidR="001F0423" w:rsidRPr="001F0423">
        <w:rPr>
          <w:b/>
          <w:sz w:val="28"/>
          <w:szCs w:val="28"/>
        </w:rPr>
        <w:t>ГОЧС общеобразовательного</w:t>
      </w:r>
      <w:r w:rsidRPr="001F0423">
        <w:rPr>
          <w:b/>
          <w:sz w:val="28"/>
          <w:szCs w:val="28"/>
        </w:rPr>
        <w:t xml:space="preserve"> учреждения</w:t>
      </w:r>
    </w:p>
    <w:p w:rsidR="00AC4016" w:rsidRDefault="00AC4016">
      <w:pPr>
        <w:spacing w:line="252" w:lineRule="auto"/>
        <w:jc w:val="both"/>
        <w:rPr>
          <w:sz w:val="28"/>
          <w:szCs w:val="28"/>
        </w:rPr>
      </w:pPr>
    </w:p>
    <w:p w:rsidR="00BA76E9" w:rsidRDefault="00BA76E9">
      <w:pPr>
        <w:spacing w:line="252" w:lineRule="auto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20"/>
        <w:gridCol w:w="5560"/>
        <w:gridCol w:w="3065"/>
      </w:tblGrid>
      <w:tr w:rsidR="00AC4016" w:rsidRPr="001F0423">
        <w:trPr>
          <w:trHeight w:hRule="exact" w:val="34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20"/>
              <w:jc w:val="both"/>
              <w:rPr>
                <w:b/>
                <w:bCs/>
                <w:sz w:val="28"/>
                <w:szCs w:val="28"/>
              </w:rPr>
            </w:pPr>
            <w:r w:rsidRPr="001F042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20"/>
              <w:jc w:val="center"/>
              <w:rPr>
                <w:b/>
                <w:bCs/>
                <w:sz w:val="28"/>
                <w:szCs w:val="28"/>
              </w:rPr>
            </w:pPr>
            <w:r w:rsidRPr="001F0423">
              <w:rPr>
                <w:b/>
                <w:bCs/>
                <w:sz w:val="28"/>
                <w:szCs w:val="28"/>
              </w:rPr>
              <w:t xml:space="preserve"> Показатели</w:t>
            </w:r>
          </w:p>
          <w:p w:rsidR="00AC4016" w:rsidRPr="001F0423" w:rsidRDefault="00AC4016">
            <w:pPr>
              <w:spacing w:before="2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20"/>
              <w:jc w:val="both"/>
              <w:rPr>
                <w:b/>
                <w:bCs/>
                <w:sz w:val="28"/>
                <w:szCs w:val="28"/>
              </w:rPr>
            </w:pPr>
            <w:r w:rsidRPr="001F0423">
              <w:rPr>
                <w:b/>
                <w:bCs/>
                <w:sz w:val="28"/>
                <w:szCs w:val="28"/>
              </w:rPr>
              <w:t xml:space="preserve">Количество баллов </w:t>
            </w:r>
          </w:p>
          <w:p w:rsidR="00AC4016" w:rsidRPr="001F0423" w:rsidRDefault="00AC4016">
            <w:pPr>
              <w:spacing w:before="2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C4016" w:rsidRPr="001F0423">
        <w:trPr>
          <w:trHeight w:hRule="exact" w:val="320"/>
        </w:trPr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20"/>
              <w:jc w:val="center"/>
              <w:rPr>
                <w:b/>
                <w:bCs/>
                <w:sz w:val="28"/>
                <w:szCs w:val="28"/>
              </w:rPr>
            </w:pPr>
            <w:r w:rsidRPr="001F0423">
              <w:rPr>
                <w:b/>
                <w:bCs/>
                <w:sz w:val="28"/>
                <w:szCs w:val="28"/>
              </w:rPr>
              <w:t>I. Нормативно-правовая литература</w:t>
            </w:r>
          </w:p>
          <w:p w:rsidR="00AC4016" w:rsidRPr="001F0423" w:rsidRDefault="00AC4016">
            <w:pPr>
              <w:spacing w:before="20"/>
              <w:jc w:val="both"/>
              <w:rPr>
                <w:sz w:val="28"/>
                <w:szCs w:val="28"/>
              </w:rPr>
            </w:pPr>
          </w:p>
        </w:tc>
      </w:tr>
      <w:tr w:rsidR="00AC4016" w:rsidRPr="001F0423">
        <w:trPr>
          <w:trHeight w:hRule="exact" w:val="3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20"/>
              <w:jc w:val="both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1.1.</w:t>
            </w:r>
          </w:p>
          <w:p w:rsidR="00AC4016" w:rsidRPr="001F0423" w:rsidRDefault="00AC4016">
            <w:pPr>
              <w:spacing w:before="20"/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20"/>
              <w:jc w:val="both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Конституция Российской Федерации</w:t>
            </w:r>
          </w:p>
          <w:p w:rsidR="00AC4016" w:rsidRPr="001F0423" w:rsidRDefault="00AC4016">
            <w:pPr>
              <w:spacing w:before="20"/>
              <w:jc w:val="both"/>
              <w:rPr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20"/>
              <w:jc w:val="center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5</w:t>
            </w:r>
          </w:p>
        </w:tc>
      </w:tr>
      <w:tr w:rsidR="00AC4016" w:rsidRPr="001F0423">
        <w:trPr>
          <w:trHeight w:hRule="exact" w:val="66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40"/>
              <w:jc w:val="both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1.2</w:t>
            </w:r>
          </w:p>
          <w:p w:rsidR="00AC4016" w:rsidRPr="001F0423" w:rsidRDefault="00AC4016">
            <w:pPr>
              <w:spacing w:before="40"/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40"/>
              <w:jc w:val="both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Федеральный закон «Об обороне» (только для образовательных учреждений)</w:t>
            </w:r>
          </w:p>
          <w:p w:rsidR="00AC4016" w:rsidRPr="001F0423" w:rsidRDefault="00AC4016">
            <w:pPr>
              <w:spacing w:before="40"/>
              <w:jc w:val="both"/>
              <w:rPr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40"/>
              <w:jc w:val="center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5</w:t>
            </w:r>
          </w:p>
        </w:tc>
      </w:tr>
      <w:tr w:rsidR="00AC4016" w:rsidRPr="001F0423">
        <w:trPr>
          <w:trHeight w:hRule="exact" w:val="96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40"/>
              <w:jc w:val="both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1.3.</w:t>
            </w:r>
          </w:p>
          <w:p w:rsidR="00AC4016" w:rsidRPr="001F0423" w:rsidRDefault="00AC4016">
            <w:pPr>
              <w:spacing w:before="40"/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40"/>
              <w:jc w:val="both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Федеральный закон «О воинской обязанности и военной службе» (только для образовательных учреждений)</w:t>
            </w:r>
          </w:p>
          <w:p w:rsidR="00AC4016" w:rsidRPr="001F0423" w:rsidRDefault="00AC4016">
            <w:pPr>
              <w:spacing w:before="40"/>
              <w:jc w:val="both"/>
              <w:rPr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40"/>
              <w:jc w:val="center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5</w:t>
            </w:r>
          </w:p>
        </w:tc>
      </w:tr>
      <w:tr w:rsidR="00AC4016" w:rsidRPr="001F0423">
        <w:trPr>
          <w:trHeight w:hRule="exact" w:val="96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40"/>
              <w:jc w:val="both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1.4.</w:t>
            </w:r>
          </w:p>
          <w:p w:rsidR="00AC4016" w:rsidRPr="001F0423" w:rsidRDefault="00AC4016">
            <w:pPr>
              <w:spacing w:before="40"/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40"/>
              <w:jc w:val="both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Закон Российской Федерации «О статусе военнослужащих» (только для образовательных учреждений)</w:t>
            </w:r>
          </w:p>
          <w:p w:rsidR="00AC4016" w:rsidRPr="001F0423" w:rsidRDefault="00AC4016">
            <w:pPr>
              <w:spacing w:before="40"/>
              <w:jc w:val="both"/>
              <w:rPr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40"/>
              <w:jc w:val="center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5</w:t>
            </w:r>
          </w:p>
        </w:tc>
      </w:tr>
      <w:tr w:rsidR="00AC4016" w:rsidRPr="001F0423">
        <w:trPr>
          <w:trHeight w:hRule="exact" w:val="96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40"/>
              <w:jc w:val="both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 xml:space="preserve"> 1.5.</w:t>
            </w:r>
          </w:p>
          <w:p w:rsidR="00AC4016" w:rsidRPr="001F0423" w:rsidRDefault="00AC4016">
            <w:pPr>
              <w:spacing w:before="40"/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40"/>
              <w:jc w:val="both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Общевойсковые уставы Вооруженных сил Российской Федерации (только для образовательных учреждений)</w:t>
            </w:r>
          </w:p>
          <w:p w:rsidR="00AC4016" w:rsidRPr="001F0423" w:rsidRDefault="00AC4016">
            <w:pPr>
              <w:spacing w:before="40"/>
              <w:jc w:val="both"/>
              <w:rPr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40"/>
              <w:jc w:val="both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2 балла - за каждый</w:t>
            </w:r>
          </w:p>
          <w:p w:rsidR="00AC4016" w:rsidRPr="001F0423" w:rsidRDefault="00AC4016">
            <w:pPr>
              <w:spacing w:before="40"/>
              <w:jc w:val="both"/>
              <w:rPr>
                <w:sz w:val="28"/>
                <w:szCs w:val="28"/>
              </w:rPr>
            </w:pPr>
          </w:p>
        </w:tc>
      </w:tr>
      <w:tr w:rsidR="00AC4016" w:rsidRPr="001F0423">
        <w:trPr>
          <w:trHeight w:hRule="exact" w:val="66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40"/>
              <w:jc w:val="both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1.6.</w:t>
            </w:r>
          </w:p>
          <w:p w:rsidR="00AC4016" w:rsidRPr="001F0423" w:rsidRDefault="00AC4016">
            <w:pPr>
              <w:spacing w:before="40"/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40"/>
              <w:jc w:val="both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Федеральный закон «О гражданской обороне»</w:t>
            </w:r>
          </w:p>
          <w:p w:rsidR="00AC4016" w:rsidRPr="001F0423" w:rsidRDefault="00AC4016">
            <w:pPr>
              <w:spacing w:before="40"/>
              <w:jc w:val="both"/>
              <w:rPr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40"/>
              <w:jc w:val="center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5</w:t>
            </w:r>
          </w:p>
        </w:tc>
      </w:tr>
      <w:tr w:rsidR="00AC4016" w:rsidRPr="001F0423">
        <w:trPr>
          <w:trHeight w:hRule="exact" w:val="64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40"/>
              <w:jc w:val="both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1.7.</w:t>
            </w:r>
          </w:p>
          <w:p w:rsidR="00AC4016" w:rsidRPr="001F0423" w:rsidRDefault="00AC4016">
            <w:pPr>
              <w:spacing w:before="40"/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40"/>
              <w:jc w:val="both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Федеральный закон «О радиационной безопасности населения»</w:t>
            </w:r>
          </w:p>
          <w:p w:rsidR="00AC4016" w:rsidRPr="001F0423" w:rsidRDefault="00AC4016">
            <w:pPr>
              <w:spacing w:before="40"/>
              <w:jc w:val="both"/>
              <w:rPr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40"/>
              <w:jc w:val="center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5</w:t>
            </w:r>
          </w:p>
        </w:tc>
      </w:tr>
      <w:tr w:rsidR="00AC4016" w:rsidRPr="001F0423">
        <w:trPr>
          <w:trHeight w:hRule="exact" w:val="64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40"/>
              <w:jc w:val="both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1.8.</w:t>
            </w:r>
          </w:p>
          <w:p w:rsidR="00AC4016" w:rsidRPr="001F0423" w:rsidRDefault="00AC4016">
            <w:pPr>
              <w:spacing w:before="40"/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40"/>
              <w:jc w:val="both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Федеральный закон «О пожарной безопасности»</w:t>
            </w:r>
          </w:p>
          <w:p w:rsidR="00AC4016" w:rsidRPr="001F0423" w:rsidRDefault="00AC4016">
            <w:pPr>
              <w:spacing w:before="40"/>
              <w:jc w:val="both"/>
              <w:rPr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40"/>
              <w:jc w:val="center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5</w:t>
            </w:r>
          </w:p>
        </w:tc>
      </w:tr>
      <w:tr w:rsidR="00AC4016" w:rsidRPr="001F0423">
        <w:trPr>
          <w:trHeight w:hRule="exact" w:val="96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40"/>
              <w:jc w:val="both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1.9.</w:t>
            </w:r>
          </w:p>
          <w:p w:rsidR="00AC4016" w:rsidRPr="001F0423" w:rsidRDefault="00AC4016">
            <w:pPr>
              <w:spacing w:before="40"/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40"/>
              <w:jc w:val="both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Федеральный закон «О безопасности дорожного движения» (только для образовательных учреждений)</w:t>
            </w:r>
          </w:p>
          <w:p w:rsidR="00AC4016" w:rsidRPr="001F0423" w:rsidRDefault="00AC4016">
            <w:pPr>
              <w:spacing w:before="40"/>
              <w:jc w:val="both"/>
              <w:rPr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40"/>
              <w:jc w:val="center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5</w:t>
            </w:r>
          </w:p>
        </w:tc>
      </w:tr>
      <w:tr w:rsidR="00AC4016">
        <w:trPr>
          <w:trHeight w:hRule="exact" w:val="340"/>
        </w:trPr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6" w:rsidRDefault="00AC4016">
            <w:pPr>
              <w:snapToGrid w:val="0"/>
              <w:spacing w:before="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b/>
                <w:bCs/>
                <w:sz w:val="28"/>
                <w:szCs w:val="28"/>
              </w:rPr>
              <w:t>. Учебная и учебно-методическая литература</w:t>
            </w:r>
          </w:p>
          <w:p w:rsidR="00AC4016" w:rsidRDefault="00AC4016">
            <w:pPr>
              <w:spacing w:before="2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C4016">
        <w:trPr>
          <w:trHeight w:hRule="exact" w:val="160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40"/>
              <w:jc w:val="both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2.1.</w:t>
            </w:r>
          </w:p>
          <w:p w:rsidR="00AC4016" w:rsidRPr="001F0423" w:rsidRDefault="00AC4016">
            <w:pPr>
              <w:spacing w:before="40"/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40"/>
              <w:jc w:val="both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Обеспеченность учебниками по курсу «ОБЖ» 'образовательного учреждения составляет не менее 70% Только для образовательных учреждений</w:t>
            </w:r>
          </w:p>
          <w:p w:rsidR="00AC4016" w:rsidRPr="001F0423" w:rsidRDefault="00AC4016">
            <w:pPr>
              <w:spacing w:before="40"/>
              <w:jc w:val="both"/>
              <w:rPr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40"/>
              <w:jc w:val="both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 xml:space="preserve">30 (за полную обеспеченность), 20 (от 50 до 70%), 10 (менее 50%) </w:t>
            </w:r>
          </w:p>
          <w:p w:rsidR="00AC4016" w:rsidRPr="001F0423" w:rsidRDefault="00AC4016">
            <w:pPr>
              <w:spacing w:before="40"/>
              <w:jc w:val="both"/>
              <w:rPr>
                <w:sz w:val="28"/>
                <w:szCs w:val="28"/>
              </w:rPr>
            </w:pPr>
          </w:p>
        </w:tc>
      </w:tr>
      <w:tr w:rsidR="00AC4016">
        <w:trPr>
          <w:trHeight w:hRule="exact" w:val="130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40"/>
              <w:jc w:val="both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2.2.</w:t>
            </w:r>
          </w:p>
          <w:p w:rsidR="00AC4016" w:rsidRPr="001F0423" w:rsidRDefault="00AC4016">
            <w:pPr>
              <w:spacing w:before="40"/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40"/>
              <w:jc w:val="both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Наличие учебно-методической литературы</w:t>
            </w:r>
          </w:p>
          <w:p w:rsidR="00AC4016" w:rsidRPr="001F0423" w:rsidRDefault="00AC4016">
            <w:pPr>
              <w:spacing w:before="40"/>
              <w:jc w:val="both"/>
              <w:rPr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40"/>
              <w:jc w:val="both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5 - за каждую книгу (отдельным списком перечислить имеющиеся книги)</w:t>
            </w:r>
          </w:p>
          <w:p w:rsidR="00AC4016" w:rsidRPr="001F0423" w:rsidRDefault="00AC4016">
            <w:pPr>
              <w:spacing w:before="40"/>
              <w:jc w:val="both"/>
              <w:rPr>
                <w:sz w:val="28"/>
                <w:szCs w:val="28"/>
              </w:rPr>
            </w:pPr>
          </w:p>
        </w:tc>
      </w:tr>
      <w:tr w:rsidR="00AC4016">
        <w:trPr>
          <w:trHeight w:hRule="exact" w:val="320"/>
        </w:trPr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6" w:rsidRDefault="00AC4016">
            <w:pPr>
              <w:snapToGrid w:val="0"/>
              <w:spacing w:before="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III. Учебно-наглядные пособия</w:t>
            </w:r>
          </w:p>
          <w:p w:rsidR="00AC4016" w:rsidRDefault="00AC4016">
            <w:pPr>
              <w:spacing w:before="20"/>
              <w:jc w:val="both"/>
              <w:rPr>
                <w:sz w:val="28"/>
                <w:szCs w:val="28"/>
              </w:rPr>
            </w:pPr>
          </w:p>
        </w:tc>
      </w:tr>
      <w:tr w:rsidR="00AC4016">
        <w:trPr>
          <w:trHeight w:hRule="exact" w:val="320"/>
        </w:trPr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6" w:rsidRDefault="00AC4016">
            <w:pPr>
              <w:snapToGrid w:val="0"/>
              <w:spacing w:before="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3.1. Плакаты. </w:t>
            </w:r>
          </w:p>
          <w:p w:rsidR="00AC4016" w:rsidRDefault="00AC4016">
            <w:pPr>
              <w:spacing w:before="20"/>
              <w:jc w:val="both"/>
              <w:rPr>
                <w:sz w:val="28"/>
                <w:szCs w:val="28"/>
              </w:rPr>
            </w:pPr>
          </w:p>
        </w:tc>
      </w:tr>
      <w:tr w:rsidR="00AC4016">
        <w:trPr>
          <w:trHeight w:hRule="exact" w:val="64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Default="00AC401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AC4016" w:rsidRDefault="007430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Default="00AC4016">
            <w:pPr>
              <w:snapToGrid w:val="0"/>
              <w:spacing w:before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Гражданская оборона и защита от чрезвычайных ситуаций</w:t>
            </w:r>
          </w:p>
          <w:p w:rsidR="00AC4016" w:rsidRDefault="00AC4016">
            <w:pPr>
              <w:spacing w:before="40"/>
              <w:jc w:val="both"/>
              <w:rPr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6" w:rsidRDefault="00AC4016">
            <w:pPr>
              <w:snapToGrid w:val="0"/>
              <w:spacing w:befor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AC4016" w:rsidRDefault="00AC4016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  <w:tr w:rsidR="00AC4016">
        <w:trPr>
          <w:trHeight w:hRule="exact" w:val="64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Default="00AC401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AC4016" w:rsidRDefault="007430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3.1.2.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Pr="00BA76E9" w:rsidRDefault="00AC4016">
            <w:pPr>
              <w:snapToGrid w:val="0"/>
              <w:spacing w:before="40"/>
              <w:jc w:val="both"/>
              <w:rPr>
                <w:sz w:val="28"/>
                <w:szCs w:val="28"/>
              </w:rPr>
            </w:pPr>
            <w:r w:rsidRPr="00344F5F">
              <w:rPr>
                <w:sz w:val="28"/>
                <w:szCs w:val="28"/>
              </w:rPr>
              <w:t>Основы медицинских знаний и правила оказани</w:t>
            </w:r>
            <w:r w:rsidRPr="00BA76E9">
              <w:rPr>
                <w:sz w:val="28"/>
                <w:szCs w:val="28"/>
              </w:rPr>
              <w:t>я первой медицинской помощи</w:t>
            </w:r>
          </w:p>
          <w:p w:rsidR="00AC4016" w:rsidRDefault="00AC4016">
            <w:pPr>
              <w:spacing w:before="40"/>
              <w:jc w:val="both"/>
              <w:rPr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6" w:rsidRDefault="00AC4016">
            <w:pPr>
              <w:snapToGrid w:val="0"/>
              <w:spacing w:befor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AC4016" w:rsidRDefault="00AC4016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  <w:tr w:rsidR="00AC4016">
        <w:trPr>
          <w:trHeight w:hRule="exact" w:val="6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Default="00AC401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AC4016" w:rsidRDefault="007430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3.1.3.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Default="00AC4016">
            <w:pPr>
              <w:snapToGrid w:val="0"/>
              <w:spacing w:before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обороны государства и воинской обязанности граждан</w:t>
            </w:r>
          </w:p>
          <w:p w:rsidR="00AC4016" w:rsidRDefault="00AC4016">
            <w:pPr>
              <w:spacing w:before="40"/>
              <w:jc w:val="both"/>
              <w:rPr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6" w:rsidRDefault="00AC4016">
            <w:pPr>
              <w:snapToGrid w:val="0"/>
              <w:spacing w:befor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AC4016" w:rsidRDefault="00AC4016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  <w:tr w:rsidR="00AC4016">
        <w:trPr>
          <w:trHeight w:hRule="exact" w:val="66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Default="00AC401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AC4016" w:rsidRDefault="007430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3.1.4.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Default="00AC4016">
            <w:pPr>
              <w:snapToGrid w:val="0"/>
              <w:spacing w:before="40" w:line="25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Действия населения при химически опасных авариях</w:t>
            </w:r>
          </w:p>
          <w:p w:rsidR="00AC4016" w:rsidRDefault="00AC4016">
            <w:pPr>
              <w:spacing w:before="40" w:line="25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6" w:rsidRDefault="00AC4016">
            <w:pPr>
              <w:snapToGrid w:val="0"/>
              <w:spacing w:befor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AC4016" w:rsidRDefault="00AC4016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  <w:tr w:rsidR="00AC4016">
        <w:trPr>
          <w:trHeight w:hRule="exact" w:val="64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Default="0074308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3.1.5.</w:t>
            </w:r>
          </w:p>
          <w:p w:rsidR="00AC4016" w:rsidRDefault="00AC40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Default="00AC4016">
            <w:pPr>
              <w:snapToGrid w:val="0"/>
              <w:spacing w:before="40" w:line="25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Действия населения в зоне радиационного заражения</w:t>
            </w:r>
          </w:p>
          <w:p w:rsidR="00AC4016" w:rsidRDefault="00AC4016">
            <w:pPr>
              <w:spacing w:before="40" w:line="25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6" w:rsidRDefault="00AC4016">
            <w:pPr>
              <w:snapToGrid w:val="0"/>
              <w:spacing w:befor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AC4016" w:rsidRDefault="00AC4016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  <w:tr w:rsidR="00AC4016">
        <w:trPr>
          <w:trHeight w:hRule="exact" w:val="3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Default="00BA76E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3.1.6.</w:t>
            </w:r>
          </w:p>
          <w:p w:rsidR="00AC4016" w:rsidRDefault="00AC40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Default="00AC4016">
            <w:pPr>
              <w:snapToGrid w:val="0"/>
              <w:spacing w:before="20" w:line="25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Действия населения в зоне затопления</w:t>
            </w:r>
          </w:p>
          <w:p w:rsidR="00AC4016" w:rsidRDefault="00AC4016">
            <w:pPr>
              <w:spacing w:before="20" w:line="25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6" w:rsidRDefault="00AC4016">
            <w:pPr>
              <w:snapToGrid w:val="0"/>
              <w:spacing w:befor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AC4016" w:rsidRDefault="00AC4016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  <w:tr w:rsidR="00AC4016">
        <w:trPr>
          <w:trHeight w:hRule="exact" w:val="64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Default="00AC401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AC4016" w:rsidRDefault="00BA76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3.1.7.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Default="00AC4016">
            <w:pPr>
              <w:snapToGrid w:val="0"/>
              <w:spacing w:before="40" w:line="25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Природные чрезвычайные ситуации и стихийные бедствия</w:t>
            </w:r>
          </w:p>
          <w:p w:rsidR="00AC4016" w:rsidRDefault="00AC4016">
            <w:pPr>
              <w:spacing w:before="40" w:line="25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6" w:rsidRDefault="00AC4016">
            <w:pPr>
              <w:snapToGrid w:val="0"/>
              <w:spacing w:before="40" w:line="252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AC4016">
        <w:trPr>
          <w:trHeight w:hRule="exact" w:val="66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Default="00AC401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AC4016" w:rsidRDefault="00BA76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3.1.8.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Default="00AC4016">
            <w:pPr>
              <w:snapToGrid w:val="0"/>
              <w:spacing w:before="40" w:line="25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Пожарная безопасность</w:t>
            </w:r>
          </w:p>
          <w:p w:rsidR="00AC4016" w:rsidRDefault="00AC4016">
            <w:pPr>
              <w:spacing w:before="40" w:line="25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6" w:rsidRDefault="00AC4016">
            <w:pPr>
              <w:snapToGrid w:val="0"/>
              <w:spacing w:before="40"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C4016">
        <w:trPr>
          <w:trHeight w:hRule="exact" w:val="320"/>
        </w:trPr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6" w:rsidRDefault="00AC4016">
            <w:pPr>
              <w:snapToGrid w:val="0"/>
              <w:spacing w:before="20" w:line="252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3.2.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Учебные видеофильмы</w:t>
            </w:r>
          </w:p>
          <w:p w:rsidR="00AC4016" w:rsidRDefault="00AC4016">
            <w:pPr>
              <w:spacing w:before="20" w:line="252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C4016">
        <w:trPr>
          <w:trHeight w:hRule="exact" w:val="66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Default="00AC401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AC4016" w:rsidRDefault="00BA76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40" w:line="252" w:lineRule="auto"/>
              <w:jc w:val="both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Гражданская оборона и защита от чрезвычайных ситуаций</w:t>
            </w:r>
          </w:p>
          <w:p w:rsidR="00AC4016" w:rsidRPr="001F0423" w:rsidRDefault="00AC4016">
            <w:pPr>
              <w:spacing w:before="40"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40" w:line="252" w:lineRule="auto"/>
              <w:jc w:val="center"/>
              <w:rPr>
                <w:sz w:val="28"/>
                <w:szCs w:val="28"/>
                <w:lang w:val="ru-RU"/>
              </w:rPr>
            </w:pPr>
            <w:r w:rsidRPr="001F0423">
              <w:rPr>
                <w:sz w:val="28"/>
                <w:szCs w:val="28"/>
                <w:lang w:val="ru-RU"/>
              </w:rPr>
              <w:t>5</w:t>
            </w:r>
          </w:p>
        </w:tc>
      </w:tr>
      <w:tr w:rsidR="00AC4016">
        <w:trPr>
          <w:trHeight w:hRule="exact" w:val="64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Default="00AC401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AC4016" w:rsidRDefault="00BA76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3.2.2.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40" w:line="252" w:lineRule="auto"/>
              <w:jc w:val="both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Основы медицинских знаний и правила оказания первой медицинской помощи</w:t>
            </w:r>
          </w:p>
          <w:p w:rsidR="00AC4016" w:rsidRPr="001F0423" w:rsidRDefault="00AC4016">
            <w:pPr>
              <w:spacing w:before="40"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40" w:line="252" w:lineRule="auto"/>
              <w:jc w:val="center"/>
              <w:rPr>
                <w:sz w:val="28"/>
                <w:szCs w:val="28"/>
                <w:lang w:val="ru-RU"/>
              </w:rPr>
            </w:pPr>
            <w:r w:rsidRPr="001F0423">
              <w:rPr>
                <w:sz w:val="28"/>
                <w:szCs w:val="28"/>
                <w:lang w:val="ru-RU"/>
              </w:rPr>
              <w:t>5</w:t>
            </w:r>
          </w:p>
        </w:tc>
      </w:tr>
      <w:tr w:rsidR="00AC4016">
        <w:trPr>
          <w:trHeight w:hRule="exact" w:val="64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Default="00AC401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AC4016" w:rsidRDefault="00BA76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3.2.3.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40" w:line="252" w:lineRule="auto"/>
              <w:jc w:val="both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Основы обороны государства и воинской обязанности граждан</w:t>
            </w:r>
          </w:p>
          <w:p w:rsidR="00AC4016" w:rsidRPr="001F0423" w:rsidRDefault="00AC4016">
            <w:pPr>
              <w:spacing w:before="40"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40" w:line="252" w:lineRule="auto"/>
              <w:jc w:val="center"/>
              <w:rPr>
                <w:sz w:val="28"/>
                <w:szCs w:val="28"/>
                <w:lang w:val="ru-RU"/>
              </w:rPr>
            </w:pPr>
            <w:r w:rsidRPr="001F0423">
              <w:rPr>
                <w:sz w:val="28"/>
                <w:szCs w:val="28"/>
                <w:lang w:val="ru-RU"/>
              </w:rPr>
              <w:t>5</w:t>
            </w:r>
          </w:p>
        </w:tc>
      </w:tr>
      <w:tr w:rsidR="00AC4016">
        <w:trPr>
          <w:trHeight w:hRule="exact" w:val="66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Default="00AC401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AC4016" w:rsidRDefault="00BA76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3.2.4.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40" w:line="252" w:lineRule="auto"/>
              <w:jc w:val="both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 xml:space="preserve">Действия населения при химически опасных авариях </w:t>
            </w:r>
          </w:p>
          <w:p w:rsidR="00AC4016" w:rsidRPr="001F0423" w:rsidRDefault="00AC4016">
            <w:pPr>
              <w:spacing w:before="40"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40" w:line="252" w:lineRule="auto"/>
              <w:jc w:val="center"/>
              <w:rPr>
                <w:sz w:val="28"/>
                <w:szCs w:val="28"/>
                <w:lang w:val="ru-RU"/>
              </w:rPr>
            </w:pPr>
            <w:r w:rsidRPr="001F0423">
              <w:rPr>
                <w:sz w:val="28"/>
                <w:szCs w:val="28"/>
                <w:lang w:val="ru-RU"/>
              </w:rPr>
              <w:t>5</w:t>
            </w:r>
          </w:p>
        </w:tc>
      </w:tr>
      <w:tr w:rsidR="00AC4016">
        <w:trPr>
          <w:trHeight w:hRule="exact" w:val="64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Default="00AC401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AC4016" w:rsidRDefault="00BA76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3.2.5.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40" w:line="252" w:lineRule="auto"/>
              <w:jc w:val="both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Действия населения в зоне радиационного заражения</w:t>
            </w:r>
          </w:p>
          <w:p w:rsidR="00AC4016" w:rsidRPr="001F0423" w:rsidRDefault="00AC4016">
            <w:pPr>
              <w:spacing w:before="40"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40" w:line="252" w:lineRule="auto"/>
              <w:jc w:val="center"/>
              <w:rPr>
                <w:sz w:val="28"/>
                <w:szCs w:val="28"/>
                <w:lang w:val="ru-RU"/>
              </w:rPr>
            </w:pPr>
            <w:r w:rsidRPr="001F0423">
              <w:rPr>
                <w:sz w:val="28"/>
                <w:szCs w:val="28"/>
                <w:lang w:val="ru-RU"/>
              </w:rPr>
              <w:t>5</w:t>
            </w:r>
          </w:p>
        </w:tc>
      </w:tr>
      <w:tr w:rsidR="00AC4016">
        <w:trPr>
          <w:trHeight w:hRule="exact" w:val="3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Default="00BA76E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3.2.6.</w:t>
            </w:r>
          </w:p>
          <w:p w:rsidR="00AC4016" w:rsidRDefault="00AC40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20" w:line="252" w:lineRule="auto"/>
              <w:jc w:val="both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Действия населения в зоне затопления</w:t>
            </w:r>
          </w:p>
          <w:p w:rsidR="00AC4016" w:rsidRPr="001F0423" w:rsidRDefault="00AC4016">
            <w:pPr>
              <w:spacing w:before="20"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20" w:line="252" w:lineRule="auto"/>
              <w:jc w:val="center"/>
              <w:rPr>
                <w:sz w:val="28"/>
                <w:szCs w:val="28"/>
                <w:lang w:val="ru-RU"/>
              </w:rPr>
            </w:pPr>
            <w:r w:rsidRPr="001F0423">
              <w:rPr>
                <w:sz w:val="28"/>
                <w:szCs w:val="28"/>
                <w:lang w:val="ru-RU"/>
              </w:rPr>
              <w:t>5</w:t>
            </w:r>
          </w:p>
        </w:tc>
      </w:tr>
      <w:tr w:rsidR="00AC4016">
        <w:trPr>
          <w:trHeight w:hRule="exact" w:val="64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Default="00AC401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AC4016" w:rsidRDefault="00BA76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3.2.7.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40" w:line="252" w:lineRule="auto"/>
              <w:jc w:val="both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Природные чрезвычайные ситуации и стихийные бедствия</w:t>
            </w:r>
          </w:p>
          <w:p w:rsidR="00AC4016" w:rsidRPr="001F0423" w:rsidRDefault="00AC4016">
            <w:pPr>
              <w:spacing w:before="40"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40" w:line="252" w:lineRule="auto"/>
              <w:jc w:val="center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5</w:t>
            </w:r>
          </w:p>
        </w:tc>
      </w:tr>
      <w:tr w:rsidR="00AC4016">
        <w:trPr>
          <w:trHeight w:hRule="exact" w:val="66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Default="00BA76E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3.2.8.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40" w:line="252" w:lineRule="auto"/>
              <w:ind w:left="40" w:right="2400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 xml:space="preserve">Пожарная безопасность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40" w:line="252" w:lineRule="auto"/>
              <w:jc w:val="center"/>
              <w:rPr>
                <w:sz w:val="28"/>
                <w:szCs w:val="28"/>
                <w:lang w:val="ru-RU"/>
              </w:rPr>
            </w:pPr>
            <w:r w:rsidRPr="001F0423">
              <w:rPr>
                <w:sz w:val="28"/>
                <w:szCs w:val="28"/>
                <w:lang w:val="ru-RU"/>
              </w:rPr>
              <w:t>5</w:t>
            </w:r>
          </w:p>
        </w:tc>
      </w:tr>
      <w:tr w:rsidR="00AC4016">
        <w:trPr>
          <w:trHeight w:hRule="exact" w:val="320"/>
        </w:trPr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6" w:rsidRDefault="00AC4016">
            <w:pPr>
              <w:snapToGrid w:val="0"/>
              <w:spacing w:before="20" w:line="252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3.3.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Приборы</w:t>
            </w:r>
          </w:p>
          <w:p w:rsidR="00BA76E9" w:rsidRDefault="00BA76E9">
            <w:pPr>
              <w:snapToGrid w:val="0"/>
              <w:spacing w:before="20" w:line="252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C4016" w:rsidRDefault="00AC4016">
            <w:pPr>
              <w:spacing w:before="20" w:line="252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C4016">
        <w:trPr>
          <w:trHeight w:hRule="exact" w:val="66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Default="00AC401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AC4016" w:rsidRDefault="00BA76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Default="00AC4016">
            <w:pPr>
              <w:snapToGrid w:val="0"/>
              <w:spacing w:before="40" w:line="252" w:lineRule="auto"/>
              <w:jc w:val="both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Общевойсковой комплект измерителей дозы типа ДП-22, ИД-1, ДК-02</w:t>
            </w:r>
          </w:p>
          <w:p w:rsidR="00BA76E9" w:rsidRPr="001F0423" w:rsidRDefault="00BA76E9">
            <w:pPr>
              <w:snapToGrid w:val="0"/>
              <w:spacing w:before="40" w:line="252" w:lineRule="auto"/>
              <w:jc w:val="both"/>
              <w:rPr>
                <w:sz w:val="28"/>
                <w:szCs w:val="28"/>
              </w:rPr>
            </w:pPr>
          </w:p>
          <w:p w:rsidR="00AC4016" w:rsidRPr="001F0423" w:rsidRDefault="00AC4016">
            <w:pPr>
              <w:spacing w:before="40"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6" w:rsidRDefault="00AC4016">
            <w:pPr>
              <w:snapToGrid w:val="0"/>
              <w:spacing w:before="40" w:line="252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15</w:t>
            </w:r>
          </w:p>
          <w:p w:rsidR="00AC4016" w:rsidRDefault="00AC4016">
            <w:pPr>
              <w:spacing w:before="40" w:line="252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AC4016">
        <w:trPr>
          <w:trHeight w:hRule="exact" w:val="64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Default="00AC401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AC4016" w:rsidRDefault="00BA76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3.3.2.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40" w:line="252" w:lineRule="auto"/>
              <w:jc w:val="both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Индивидуальный измеритель поглощенной дозы типа ИД-11 или любого другого типа</w:t>
            </w:r>
          </w:p>
          <w:p w:rsidR="00AC4016" w:rsidRPr="001F0423" w:rsidRDefault="00AC4016">
            <w:pPr>
              <w:spacing w:before="40"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6" w:rsidRDefault="00AC4016">
            <w:pPr>
              <w:snapToGrid w:val="0"/>
              <w:spacing w:before="40" w:line="252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15</w:t>
            </w:r>
          </w:p>
          <w:p w:rsidR="00AC4016" w:rsidRDefault="00AC4016">
            <w:pPr>
              <w:spacing w:before="40" w:line="252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AC4016">
        <w:trPr>
          <w:trHeight w:hRule="exact" w:val="64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Default="00BA76E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3.3.3.</w:t>
            </w:r>
          </w:p>
          <w:p w:rsidR="00AC4016" w:rsidRDefault="00AC40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Default="00AC4016">
            <w:pPr>
              <w:snapToGrid w:val="0"/>
              <w:spacing w:before="40" w:line="252" w:lineRule="auto"/>
              <w:jc w:val="both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Комплект-лаборатория «Пчелка» в комплекте</w:t>
            </w:r>
          </w:p>
          <w:p w:rsidR="00BA76E9" w:rsidRPr="001F0423" w:rsidRDefault="00BA76E9">
            <w:pPr>
              <w:snapToGrid w:val="0"/>
              <w:spacing w:before="40" w:line="252" w:lineRule="auto"/>
              <w:jc w:val="both"/>
              <w:rPr>
                <w:sz w:val="28"/>
                <w:szCs w:val="28"/>
              </w:rPr>
            </w:pPr>
          </w:p>
          <w:p w:rsidR="00AC4016" w:rsidRPr="001F0423" w:rsidRDefault="00AC4016">
            <w:pPr>
              <w:spacing w:before="40"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6" w:rsidRDefault="00AC4016">
            <w:pPr>
              <w:snapToGrid w:val="0"/>
              <w:spacing w:before="40" w:line="252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50</w:t>
            </w:r>
          </w:p>
          <w:p w:rsidR="00AC4016" w:rsidRDefault="00AC4016">
            <w:pPr>
              <w:spacing w:before="40" w:line="252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AC4016">
        <w:trPr>
          <w:trHeight w:hRule="exact" w:val="96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Default="00AC401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AC4016" w:rsidRDefault="00BA76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3.3.4.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Default="00AC4016">
            <w:pPr>
              <w:snapToGrid w:val="0"/>
              <w:spacing w:before="40" w:line="252" w:lineRule="auto"/>
              <w:jc w:val="both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ВПХР, ПХР или прибор для определения химического заражения любого другого типа</w:t>
            </w:r>
          </w:p>
          <w:p w:rsidR="00BA76E9" w:rsidRDefault="00BA76E9">
            <w:pPr>
              <w:snapToGrid w:val="0"/>
              <w:spacing w:before="40" w:line="252" w:lineRule="auto"/>
              <w:jc w:val="both"/>
              <w:rPr>
                <w:sz w:val="28"/>
                <w:szCs w:val="28"/>
              </w:rPr>
            </w:pPr>
          </w:p>
          <w:p w:rsidR="00BA76E9" w:rsidRDefault="00BA76E9">
            <w:pPr>
              <w:snapToGrid w:val="0"/>
              <w:spacing w:before="40" w:line="252" w:lineRule="auto"/>
              <w:jc w:val="both"/>
              <w:rPr>
                <w:sz w:val="28"/>
                <w:szCs w:val="28"/>
              </w:rPr>
            </w:pPr>
          </w:p>
          <w:p w:rsidR="00BA76E9" w:rsidRDefault="00BA76E9">
            <w:pPr>
              <w:snapToGrid w:val="0"/>
              <w:spacing w:before="40" w:line="252" w:lineRule="auto"/>
              <w:jc w:val="both"/>
              <w:rPr>
                <w:sz w:val="28"/>
                <w:szCs w:val="28"/>
              </w:rPr>
            </w:pPr>
          </w:p>
          <w:p w:rsidR="00BA76E9" w:rsidRPr="001F0423" w:rsidRDefault="00BA76E9">
            <w:pPr>
              <w:snapToGrid w:val="0"/>
              <w:spacing w:before="40" w:line="252" w:lineRule="auto"/>
              <w:jc w:val="both"/>
              <w:rPr>
                <w:sz w:val="28"/>
                <w:szCs w:val="28"/>
              </w:rPr>
            </w:pPr>
          </w:p>
          <w:p w:rsidR="00AC4016" w:rsidRPr="001F0423" w:rsidRDefault="00AC4016">
            <w:pPr>
              <w:spacing w:before="40"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6" w:rsidRDefault="00AC4016">
            <w:pPr>
              <w:snapToGrid w:val="0"/>
              <w:spacing w:before="40" w:line="252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30</w:t>
            </w:r>
          </w:p>
          <w:p w:rsidR="00BA76E9" w:rsidRDefault="00BA76E9">
            <w:pPr>
              <w:snapToGrid w:val="0"/>
              <w:spacing w:before="40" w:line="252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BA76E9" w:rsidRDefault="00BA76E9">
            <w:pPr>
              <w:snapToGrid w:val="0"/>
              <w:spacing w:before="40" w:line="252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BA76E9" w:rsidRDefault="00BA76E9">
            <w:pPr>
              <w:snapToGrid w:val="0"/>
              <w:spacing w:before="40" w:line="252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BA76E9" w:rsidRDefault="00BA76E9">
            <w:pPr>
              <w:snapToGrid w:val="0"/>
              <w:spacing w:before="40" w:line="252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BA76E9" w:rsidRDefault="00BA76E9">
            <w:pPr>
              <w:snapToGrid w:val="0"/>
              <w:spacing w:before="40" w:line="252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AC4016" w:rsidRDefault="00AC4016">
            <w:pPr>
              <w:spacing w:before="40" w:line="252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AC4016">
        <w:trPr>
          <w:trHeight w:hRule="exact" w:val="320"/>
        </w:trPr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20" w:line="252" w:lineRule="auto"/>
              <w:jc w:val="center"/>
              <w:rPr>
                <w:b/>
                <w:bCs/>
                <w:sz w:val="28"/>
                <w:szCs w:val="28"/>
              </w:rPr>
            </w:pPr>
            <w:r w:rsidRPr="001F0423">
              <w:rPr>
                <w:b/>
                <w:bCs/>
                <w:sz w:val="28"/>
                <w:szCs w:val="28"/>
                <w:lang w:val="ru-RU"/>
              </w:rPr>
              <w:t>3.4.</w:t>
            </w:r>
            <w:r w:rsidRPr="001F0423">
              <w:rPr>
                <w:b/>
                <w:bCs/>
                <w:sz w:val="28"/>
                <w:szCs w:val="28"/>
              </w:rPr>
              <w:t xml:space="preserve"> Средства индивидуальной защиты</w:t>
            </w:r>
          </w:p>
          <w:p w:rsidR="00AC4016" w:rsidRPr="001F0423" w:rsidRDefault="00AC4016">
            <w:pPr>
              <w:spacing w:before="20" w:line="252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C4016">
        <w:trPr>
          <w:trHeight w:hRule="exact" w:val="3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Default="00BA76E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3.4.1.</w:t>
            </w:r>
          </w:p>
          <w:p w:rsidR="00AC4016" w:rsidRDefault="00AC40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20" w:line="252" w:lineRule="auto"/>
              <w:jc w:val="both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Ватно-марлевые повязки</w:t>
            </w:r>
          </w:p>
          <w:p w:rsidR="00AC4016" w:rsidRPr="001F0423" w:rsidRDefault="00AC4016">
            <w:pPr>
              <w:spacing w:before="20"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6" w:rsidRDefault="00AC4016">
            <w:pPr>
              <w:snapToGrid w:val="0"/>
              <w:spacing w:before="20" w:line="252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</w:t>
            </w:r>
          </w:p>
          <w:p w:rsidR="00AC4016" w:rsidRDefault="00AC4016">
            <w:pPr>
              <w:spacing w:before="20" w:line="252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AC4016">
        <w:trPr>
          <w:trHeight w:hRule="exact" w:val="3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Default="00BA76E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3.4.2.</w:t>
            </w:r>
          </w:p>
          <w:p w:rsidR="00AC4016" w:rsidRDefault="00AC40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20" w:line="252" w:lineRule="auto"/>
              <w:jc w:val="both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Противопылевые тканевые маски</w:t>
            </w:r>
          </w:p>
          <w:p w:rsidR="00AC4016" w:rsidRPr="001F0423" w:rsidRDefault="00AC4016">
            <w:pPr>
              <w:spacing w:before="20"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6" w:rsidRDefault="00AC4016">
            <w:pPr>
              <w:snapToGrid w:val="0"/>
              <w:spacing w:before="20" w:line="252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</w:t>
            </w:r>
          </w:p>
          <w:p w:rsidR="00AC4016" w:rsidRDefault="00AC4016">
            <w:pPr>
              <w:spacing w:before="20" w:line="252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AC4016">
        <w:trPr>
          <w:trHeight w:hRule="exact" w:val="16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Default="00AC401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AC4016" w:rsidRDefault="00BA76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3.4.3.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40" w:line="252" w:lineRule="auto"/>
              <w:jc w:val="both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Респираторы</w:t>
            </w:r>
          </w:p>
          <w:p w:rsidR="00AC4016" w:rsidRPr="001F0423" w:rsidRDefault="00AC4016">
            <w:pPr>
              <w:spacing w:before="40"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40" w:line="252" w:lineRule="auto"/>
              <w:jc w:val="both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  <w:lang w:val="ru-RU"/>
              </w:rPr>
              <w:t>5 -</w:t>
            </w:r>
            <w:r w:rsidRPr="001F0423">
              <w:rPr>
                <w:sz w:val="28"/>
                <w:szCs w:val="28"/>
              </w:rPr>
              <w:t xml:space="preserve"> за респиратор типа </w:t>
            </w:r>
          </w:p>
          <w:p w:rsidR="00AC4016" w:rsidRPr="001F0423" w:rsidRDefault="00AC4016">
            <w:pPr>
              <w:snapToGrid w:val="0"/>
              <w:spacing w:before="40" w:line="252" w:lineRule="auto"/>
              <w:jc w:val="both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Р-2, 10-за респираторы других типов (по 10 баллов за каждый тип)</w:t>
            </w:r>
          </w:p>
          <w:p w:rsidR="00AC4016" w:rsidRPr="001F0423" w:rsidRDefault="00AC4016">
            <w:pPr>
              <w:spacing w:before="40" w:line="252" w:lineRule="auto"/>
              <w:jc w:val="both"/>
              <w:rPr>
                <w:sz w:val="28"/>
                <w:szCs w:val="28"/>
              </w:rPr>
            </w:pPr>
          </w:p>
        </w:tc>
      </w:tr>
      <w:tr w:rsidR="00AC4016">
        <w:trPr>
          <w:trHeight w:hRule="exact" w:val="34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Default="00BA76E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3.4.4.</w:t>
            </w:r>
          </w:p>
          <w:p w:rsidR="00AC4016" w:rsidRDefault="00AC40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20" w:line="252" w:lineRule="auto"/>
              <w:jc w:val="both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Противогазы типа ГП-5, ГП-7</w:t>
            </w:r>
          </w:p>
          <w:p w:rsidR="00AC4016" w:rsidRPr="001F0423" w:rsidRDefault="00AC4016">
            <w:pPr>
              <w:spacing w:before="20"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20" w:line="252" w:lineRule="auto"/>
              <w:jc w:val="center"/>
              <w:rPr>
                <w:sz w:val="28"/>
                <w:szCs w:val="28"/>
                <w:lang w:val="ru-RU"/>
              </w:rPr>
            </w:pPr>
            <w:r w:rsidRPr="001F0423">
              <w:rPr>
                <w:sz w:val="28"/>
                <w:szCs w:val="28"/>
                <w:lang w:val="ru-RU"/>
              </w:rPr>
              <w:t>15</w:t>
            </w:r>
          </w:p>
          <w:p w:rsidR="00AC4016" w:rsidRPr="001F0423" w:rsidRDefault="00AC4016">
            <w:pPr>
              <w:spacing w:before="20" w:line="252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C4016">
        <w:trPr>
          <w:trHeight w:hRule="exact" w:val="34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Default="00BA76E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3.4.5.</w:t>
            </w:r>
          </w:p>
          <w:p w:rsidR="00AC4016" w:rsidRDefault="00AC40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20"/>
              <w:jc w:val="both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Противогазы ИП-4М</w:t>
            </w:r>
          </w:p>
          <w:p w:rsidR="00AC4016" w:rsidRPr="001F0423" w:rsidRDefault="00AC4016">
            <w:pPr>
              <w:spacing w:before="20"/>
              <w:jc w:val="both"/>
              <w:rPr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20"/>
              <w:jc w:val="center"/>
              <w:rPr>
                <w:sz w:val="28"/>
                <w:szCs w:val="28"/>
                <w:lang w:val="ru-RU"/>
              </w:rPr>
            </w:pPr>
            <w:r w:rsidRPr="001F0423">
              <w:rPr>
                <w:sz w:val="28"/>
                <w:szCs w:val="28"/>
                <w:lang w:val="ru-RU"/>
              </w:rPr>
              <w:t>20</w:t>
            </w:r>
          </w:p>
          <w:p w:rsidR="00AC4016" w:rsidRPr="001F0423" w:rsidRDefault="00AC4016">
            <w:pPr>
              <w:spacing w:before="2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C4016">
        <w:trPr>
          <w:trHeight w:hRule="exact" w:val="3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Default="00BA76E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3.4.6.</w:t>
            </w:r>
          </w:p>
          <w:p w:rsidR="00AC4016" w:rsidRDefault="00AC40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20"/>
              <w:jc w:val="both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Противогазы КИП-8</w:t>
            </w:r>
          </w:p>
          <w:p w:rsidR="00AC4016" w:rsidRPr="001F0423" w:rsidRDefault="00AC4016">
            <w:pPr>
              <w:spacing w:before="20"/>
              <w:jc w:val="both"/>
              <w:rPr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20"/>
              <w:jc w:val="center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25</w:t>
            </w:r>
          </w:p>
        </w:tc>
      </w:tr>
      <w:tr w:rsidR="00AC4016">
        <w:trPr>
          <w:trHeight w:hRule="exact" w:val="3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Default="00BA76E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3.4.7.</w:t>
            </w:r>
          </w:p>
          <w:p w:rsidR="00AC4016" w:rsidRDefault="00AC40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20"/>
              <w:jc w:val="both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Противогазы ПДФ-Ш</w:t>
            </w:r>
          </w:p>
          <w:p w:rsidR="00AC4016" w:rsidRPr="001F0423" w:rsidRDefault="00AC4016">
            <w:pPr>
              <w:spacing w:before="20"/>
              <w:jc w:val="both"/>
              <w:rPr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20"/>
              <w:jc w:val="center"/>
              <w:rPr>
                <w:sz w:val="28"/>
                <w:szCs w:val="28"/>
                <w:lang w:val="ru-RU"/>
              </w:rPr>
            </w:pPr>
            <w:r w:rsidRPr="001F0423">
              <w:rPr>
                <w:sz w:val="28"/>
                <w:szCs w:val="28"/>
                <w:lang w:val="ru-RU"/>
              </w:rPr>
              <w:t>10</w:t>
            </w:r>
          </w:p>
          <w:p w:rsidR="00AC4016" w:rsidRPr="001F0423" w:rsidRDefault="00AC4016">
            <w:pPr>
              <w:spacing w:before="2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C4016">
        <w:trPr>
          <w:trHeight w:hRule="exact" w:val="3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Default="00BA76E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3.4.8.</w:t>
            </w:r>
          </w:p>
          <w:p w:rsidR="00AC4016" w:rsidRDefault="00AC40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20"/>
              <w:jc w:val="both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Костюм Л-1</w:t>
            </w:r>
          </w:p>
          <w:p w:rsidR="00AC4016" w:rsidRPr="001F0423" w:rsidRDefault="00AC4016">
            <w:pPr>
              <w:spacing w:before="20"/>
              <w:jc w:val="both"/>
              <w:rPr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20"/>
              <w:jc w:val="center"/>
              <w:rPr>
                <w:sz w:val="28"/>
                <w:szCs w:val="28"/>
                <w:lang w:val="ru-RU"/>
              </w:rPr>
            </w:pPr>
            <w:r w:rsidRPr="001F0423">
              <w:rPr>
                <w:sz w:val="28"/>
                <w:szCs w:val="28"/>
                <w:lang w:val="ru-RU"/>
              </w:rPr>
              <w:t>10</w:t>
            </w:r>
          </w:p>
          <w:p w:rsidR="00AC4016" w:rsidRPr="001F0423" w:rsidRDefault="00AC4016">
            <w:pPr>
              <w:spacing w:before="2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C4016">
        <w:trPr>
          <w:trHeight w:hRule="exact" w:val="3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Default="00BA76E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3.4.9.</w:t>
            </w:r>
          </w:p>
          <w:p w:rsidR="00AC4016" w:rsidRDefault="00AC40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20"/>
              <w:jc w:val="both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ОЗК</w:t>
            </w:r>
          </w:p>
          <w:p w:rsidR="00AC4016" w:rsidRPr="001F0423" w:rsidRDefault="00AC4016">
            <w:pPr>
              <w:spacing w:before="20"/>
              <w:jc w:val="both"/>
              <w:rPr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20"/>
              <w:jc w:val="center"/>
              <w:rPr>
                <w:sz w:val="28"/>
                <w:szCs w:val="28"/>
                <w:lang w:val="ru-RU"/>
              </w:rPr>
            </w:pPr>
            <w:r w:rsidRPr="001F0423">
              <w:rPr>
                <w:sz w:val="28"/>
                <w:szCs w:val="28"/>
                <w:lang w:val="ru-RU"/>
              </w:rPr>
              <w:t>10</w:t>
            </w:r>
          </w:p>
          <w:p w:rsidR="00AC4016" w:rsidRPr="001F0423" w:rsidRDefault="00AC4016">
            <w:pPr>
              <w:spacing w:before="2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C4016">
        <w:trPr>
          <w:trHeight w:hRule="exact" w:val="3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Default="00BA76E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3.4.10.</w:t>
            </w:r>
          </w:p>
          <w:p w:rsidR="00AC4016" w:rsidRDefault="00AC40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20"/>
              <w:jc w:val="both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Костюм КИХ-5</w:t>
            </w:r>
          </w:p>
          <w:p w:rsidR="00AC4016" w:rsidRPr="001F0423" w:rsidRDefault="00AC4016">
            <w:pPr>
              <w:spacing w:before="20"/>
              <w:jc w:val="both"/>
              <w:rPr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20"/>
              <w:jc w:val="center"/>
              <w:rPr>
                <w:sz w:val="28"/>
                <w:szCs w:val="28"/>
                <w:lang w:val="ru-RU"/>
              </w:rPr>
            </w:pPr>
            <w:r w:rsidRPr="001F0423">
              <w:rPr>
                <w:sz w:val="28"/>
                <w:szCs w:val="28"/>
                <w:lang w:val="ru-RU"/>
              </w:rPr>
              <w:t>10</w:t>
            </w:r>
          </w:p>
          <w:p w:rsidR="00AC4016" w:rsidRPr="001F0423" w:rsidRDefault="00AC4016">
            <w:pPr>
              <w:spacing w:before="2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C4016">
        <w:trPr>
          <w:trHeight w:hRule="exact" w:val="3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Default="00BA76E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3.4.11.</w:t>
            </w:r>
          </w:p>
          <w:p w:rsidR="00AC4016" w:rsidRDefault="00AC40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20"/>
              <w:jc w:val="both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Аптечка АИ-2 .</w:t>
            </w:r>
          </w:p>
          <w:p w:rsidR="00AC4016" w:rsidRPr="001F0423" w:rsidRDefault="00AC4016">
            <w:pPr>
              <w:spacing w:before="20"/>
              <w:jc w:val="both"/>
              <w:rPr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20"/>
              <w:jc w:val="center"/>
              <w:rPr>
                <w:sz w:val="28"/>
                <w:szCs w:val="28"/>
                <w:lang w:val="ru-RU"/>
              </w:rPr>
            </w:pPr>
            <w:r w:rsidRPr="001F0423">
              <w:rPr>
                <w:sz w:val="28"/>
                <w:szCs w:val="28"/>
                <w:lang w:val="ru-RU"/>
              </w:rPr>
              <w:t>5</w:t>
            </w:r>
          </w:p>
        </w:tc>
      </w:tr>
      <w:tr w:rsidR="00AC4016">
        <w:trPr>
          <w:trHeight w:hRule="exact" w:val="64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Default="00BA76E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3.4.12.</w:t>
            </w:r>
          </w:p>
          <w:p w:rsidR="00AC4016" w:rsidRDefault="00AC40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40"/>
              <w:jc w:val="both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Индивидуальный перевязочный пакет</w:t>
            </w:r>
          </w:p>
          <w:p w:rsidR="00AC4016" w:rsidRPr="001F0423" w:rsidRDefault="00AC4016">
            <w:pPr>
              <w:spacing w:before="40"/>
              <w:jc w:val="both"/>
              <w:rPr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40"/>
              <w:jc w:val="center"/>
              <w:rPr>
                <w:sz w:val="28"/>
                <w:szCs w:val="28"/>
                <w:lang w:val="ru-RU"/>
              </w:rPr>
            </w:pPr>
            <w:r w:rsidRPr="001F0423">
              <w:rPr>
                <w:sz w:val="28"/>
                <w:szCs w:val="28"/>
                <w:lang w:val="ru-RU"/>
              </w:rPr>
              <w:t>5</w:t>
            </w:r>
          </w:p>
        </w:tc>
      </w:tr>
      <w:tr w:rsidR="00AC4016">
        <w:trPr>
          <w:trHeight w:hRule="exact" w:val="9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Default="00AC401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AC4016" w:rsidRDefault="00BA76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3.4.13.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40"/>
              <w:jc w:val="both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Индивидуальный противохимический пакет</w:t>
            </w:r>
          </w:p>
          <w:p w:rsidR="00AC4016" w:rsidRPr="001F0423" w:rsidRDefault="00AC4016">
            <w:pPr>
              <w:spacing w:before="40"/>
              <w:jc w:val="both"/>
              <w:rPr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40"/>
              <w:jc w:val="both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10-за ИПП-8, 15-за пакеты более поздних типов</w:t>
            </w:r>
          </w:p>
          <w:p w:rsidR="00AC4016" w:rsidRPr="001F0423" w:rsidRDefault="00AC4016">
            <w:pPr>
              <w:spacing w:before="40"/>
              <w:jc w:val="both"/>
              <w:rPr>
                <w:sz w:val="28"/>
                <w:szCs w:val="28"/>
              </w:rPr>
            </w:pPr>
          </w:p>
        </w:tc>
      </w:tr>
      <w:tr w:rsidR="00AC4016">
        <w:trPr>
          <w:trHeight w:hRule="exact" w:val="3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Default="00AC401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AC4016" w:rsidRDefault="00AC40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6" w:rsidRDefault="00AC4016">
            <w:pPr>
              <w:snapToGrid w:val="0"/>
              <w:spacing w:before="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3.5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Технические средства обучения</w:t>
            </w:r>
          </w:p>
          <w:p w:rsidR="00AC4016" w:rsidRDefault="00AC4016">
            <w:pPr>
              <w:spacing w:before="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4016">
        <w:trPr>
          <w:trHeight w:hRule="exact" w:val="66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Default="00AC401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AC4016" w:rsidRDefault="00BA76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40"/>
              <w:jc w:val="both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Макеты (защитных сооружений, разрушений и т.д.)</w:t>
            </w:r>
          </w:p>
          <w:p w:rsidR="00AC4016" w:rsidRPr="001F0423" w:rsidRDefault="00AC4016">
            <w:pPr>
              <w:spacing w:before="40"/>
              <w:jc w:val="both"/>
              <w:rPr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40"/>
              <w:jc w:val="both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  <w:lang w:val="ru-RU"/>
              </w:rPr>
              <w:t>15</w:t>
            </w:r>
            <w:r w:rsidRPr="001F0423">
              <w:rPr>
                <w:sz w:val="28"/>
                <w:szCs w:val="28"/>
              </w:rPr>
              <w:t>-за каждый</w:t>
            </w:r>
          </w:p>
          <w:p w:rsidR="00AC4016" w:rsidRPr="001F0423" w:rsidRDefault="00AC4016">
            <w:pPr>
              <w:spacing w:before="40"/>
              <w:jc w:val="both"/>
              <w:rPr>
                <w:sz w:val="28"/>
                <w:szCs w:val="28"/>
              </w:rPr>
            </w:pPr>
          </w:p>
        </w:tc>
      </w:tr>
      <w:tr w:rsidR="00AC4016">
        <w:trPr>
          <w:trHeight w:hRule="exact" w:val="64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Default="00AC401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AC4016" w:rsidRDefault="00BA76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3.5.2.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40"/>
              <w:jc w:val="both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Робот-тренажер «Гоша» или любого другого типа</w:t>
            </w:r>
          </w:p>
          <w:p w:rsidR="00AC4016" w:rsidRPr="001F0423" w:rsidRDefault="00AC4016">
            <w:pPr>
              <w:spacing w:before="40"/>
              <w:jc w:val="both"/>
              <w:rPr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40"/>
              <w:jc w:val="center"/>
              <w:rPr>
                <w:sz w:val="28"/>
                <w:szCs w:val="28"/>
                <w:lang w:val="ru-RU"/>
              </w:rPr>
            </w:pPr>
            <w:r w:rsidRPr="001F0423">
              <w:rPr>
                <w:sz w:val="28"/>
                <w:szCs w:val="28"/>
                <w:lang w:val="ru-RU"/>
              </w:rPr>
              <w:t>100</w:t>
            </w:r>
          </w:p>
          <w:p w:rsidR="00AC4016" w:rsidRPr="001F0423" w:rsidRDefault="00AC4016">
            <w:pPr>
              <w:spacing w:before="4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C4016">
        <w:trPr>
          <w:trHeight w:hRule="exact" w:val="3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Default="00BA76E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3.5.3.</w:t>
            </w:r>
          </w:p>
          <w:p w:rsidR="00AC4016" w:rsidRDefault="00AC40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20"/>
              <w:jc w:val="both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Телевизор</w:t>
            </w:r>
          </w:p>
          <w:p w:rsidR="00AC4016" w:rsidRPr="001F0423" w:rsidRDefault="00AC4016">
            <w:pPr>
              <w:spacing w:before="20"/>
              <w:jc w:val="both"/>
              <w:rPr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20"/>
              <w:jc w:val="center"/>
              <w:rPr>
                <w:sz w:val="28"/>
                <w:szCs w:val="28"/>
                <w:lang w:val="ru-RU"/>
              </w:rPr>
            </w:pPr>
            <w:r w:rsidRPr="001F0423">
              <w:rPr>
                <w:sz w:val="28"/>
                <w:szCs w:val="28"/>
                <w:lang w:val="ru-RU"/>
              </w:rPr>
              <w:t>30</w:t>
            </w:r>
          </w:p>
          <w:p w:rsidR="00AC4016" w:rsidRPr="001F0423" w:rsidRDefault="00AC4016">
            <w:pPr>
              <w:spacing w:before="2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C4016">
        <w:trPr>
          <w:trHeight w:hRule="exact" w:val="3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Default="00BA76E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3.5.4.</w:t>
            </w:r>
          </w:p>
          <w:p w:rsidR="00AC4016" w:rsidRDefault="00AC40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20"/>
              <w:jc w:val="both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Видеомагнитофон</w:t>
            </w:r>
          </w:p>
          <w:p w:rsidR="00AC4016" w:rsidRPr="001F0423" w:rsidRDefault="00AC4016">
            <w:pPr>
              <w:spacing w:before="20"/>
              <w:jc w:val="both"/>
              <w:rPr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20"/>
              <w:jc w:val="center"/>
              <w:rPr>
                <w:sz w:val="28"/>
                <w:szCs w:val="28"/>
                <w:lang w:val="ru-RU"/>
              </w:rPr>
            </w:pPr>
            <w:r w:rsidRPr="001F0423">
              <w:rPr>
                <w:sz w:val="28"/>
                <w:szCs w:val="28"/>
                <w:lang w:val="ru-RU"/>
              </w:rPr>
              <w:t>30</w:t>
            </w:r>
          </w:p>
          <w:p w:rsidR="00AC4016" w:rsidRPr="001F0423" w:rsidRDefault="00AC4016">
            <w:pPr>
              <w:spacing w:before="2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C4016">
        <w:trPr>
          <w:trHeight w:hRule="exact" w:val="3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Default="00BA76E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3.5.5.</w:t>
            </w:r>
          </w:p>
          <w:p w:rsidR="00AC4016" w:rsidRDefault="00AC40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20"/>
              <w:jc w:val="both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  <w:lang w:val="en-US"/>
              </w:rPr>
              <w:t>DVD</w:t>
            </w:r>
            <w:r w:rsidRPr="001F0423">
              <w:rPr>
                <w:sz w:val="28"/>
                <w:szCs w:val="28"/>
              </w:rPr>
              <w:t>-плеер</w:t>
            </w:r>
          </w:p>
          <w:p w:rsidR="00AC4016" w:rsidRPr="001F0423" w:rsidRDefault="00AC4016">
            <w:pPr>
              <w:spacing w:before="20"/>
              <w:jc w:val="both"/>
              <w:rPr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20"/>
              <w:jc w:val="center"/>
              <w:rPr>
                <w:sz w:val="28"/>
                <w:szCs w:val="28"/>
                <w:lang w:val="ru-RU"/>
              </w:rPr>
            </w:pPr>
            <w:r w:rsidRPr="001F0423">
              <w:rPr>
                <w:sz w:val="28"/>
                <w:szCs w:val="28"/>
                <w:lang w:val="ru-RU"/>
              </w:rPr>
              <w:t>40 .</w:t>
            </w:r>
          </w:p>
          <w:p w:rsidR="00AC4016" w:rsidRPr="001F0423" w:rsidRDefault="00AC4016">
            <w:pPr>
              <w:spacing w:before="2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C4016">
        <w:trPr>
          <w:trHeight w:hRule="exact" w:val="3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Default="00BA76E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3.5.6.</w:t>
            </w:r>
          </w:p>
          <w:p w:rsidR="00AC4016" w:rsidRDefault="00AC40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20"/>
              <w:jc w:val="both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 xml:space="preserve">Компьютер </w:t>
            </w:r>
          </w:p>
          <w:p w:rsidR="00AC4016" w:rsidRPr="001F0423" w:rsidRDefault="00AC4016">
            <w:pPr>
              <w:spacing w:before="20"/>
              <w:jc w:val="both"/>
              <w:rPr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20"/>
              <w:jc w:val="center"/>
              <w:rPr>
                <w:sz w:val="28"/>
                <w:szCs w:val="28"/>
                <w:lang w:val="ru-RU"/>
              </w:rPr>
            </w:pPr>
            <w:r w:rsidRPr="001F0423">
              <w:rPr>
                <w:sz w:val="28"/>
                <w:szCs w:val="28"/>
                <w:lang w:val="ru-RU"/>
              </w:rPr>
              <w:t>50</w:t>
            </w:r>
          </w:p>
          <w:p w:rsidR="00AC4016" w:rsidRPr="001F0423" w:rsidRDefault="00AC4016">
            <w:pPr>
              <w:spacing w:before="2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C4016">
        <w:trPr>
          <w:trHeight w:hRule="exact" w:val="3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Default="00BA76E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3.5.7.</w:t>
            </w:r>
          </w:p>
          <w:p w:rsidR="00AC4016" w:rsidRDefault="00AC40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20"/>
              <w:jc w:val="both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Мультимедийный проектор с экраном</w:t>
            </w:r>
          </w:p>
          <w:p w:rsidR="00AC4016" w:rsidRPr="001F0423" w:rsidRDefault="00AC4016">
            <w:pPr>
              <w:spacing w:before="20"/>
              <w:jc w:val="both"/>
              <w:rPr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20"/>
              <w:jc w:val="center"/>
              <w:rPr>
                <w:sz w:val="28"/>
                <w:szCs w:val="28"/>
                <w:lang w:val="ru-RU"/>
              </w:rPr>
            </w:pPr>
            <w:r w:rsidRPr="001F0423">
              <w:rPr>
                <w:sz w:val="28"/>
                <w:szCs w:val="28"/>
                <w:lang w:val="ru-RU"/>
              </w:rPr>
              <w:t>60</w:t>
            </w:r>
          </w:p>
          <w:p w:rsidR="00AC4016" w:rsidRPr="001F0423" w:rsidRDefault="00AC4016">
            <w:pPr>
              <w:spacing w:before="2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C4016">
        <w:trPr>
          <w:trHeight w:hRule="exact" w:val="3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Default="00BA76E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3.5.8.</w:t>
            </w:r>
          </w:p>
          <w:p w:rsidR="00AC4016" w:rsidRDefault="00AC40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20"/>
              <w:jc w:val="both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Обучающие фильмы на видеокассетах</w:t>
            </w:r>
          </w:p>
          <w:p w:rsidR="00AC4016" w:rsidRPr="001F0423" w:rsidRDefault="00AC4016">
            <w:pPr>
              <w:spacing w:before="20"/>
              <w:jc w:val="both"/>
              <w:rPr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20"/>
              <w:jc w:val="center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  <w:lang w:val="ru-RU"/>
              </w:rPr>
              <w:t>5 —</w:t>
            </w:r>
            <w:r w:rsidRPr="001F0423">
              <w:rPr>
                <w:sz w:val="28"/>
                <w:szCs w:val="28"/>
              </w:rPr>
              <w:t xml:space="preserve"> за каждый</w:t>
            </w:r>
          </w:p>
          <w:p w:rsidR="00AC4016" w:rsidRPr="001F0423" w:rsidRDefault="00AC4016">
            <w:pPr>
              <w:spacing w:before="20"/>
              <w:jc w:val="center"/>
              <w:rPr>
                <w:sz w:val="28"/>
                <w:szCs w:val="28"/>
              </w:rPr>
            </w:pPr>
          </w:p>
        </w:tc>
      </w:tr>
      <w:tr w:rsidR="00AC4016">
        <w:trPr>
          <w:trHeight w:hRule="exact" w:val="3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Default="00BA76E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3.5.9.</w:t>
            </w:r>
          </w:p>
          <w:p w:rsidR="00AC4016" w:rsidRDefault="00AC40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20"/>
              <w:jc w:val="both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 xml:space="preserve">Обучающие фильмы на </w:t>
            </w:r>
            <w:r w:rsidRPr="001F0423">
              <w:rPr>
                <w:sz w:val="28"/>
                <w:szCs w:val="28"/>
                <w:lang w:val="en-US"/>
              </w:rPr>
              <w:t>CD</w:t>
            </w:r>
            <w:r w:rsidRPr="001F0423">
              <w:rPr>
                <w:sz w:val="28"/>
                <w:szCs w:val="28"/>
              </w:rPr>
              <w:t xml:space="preserve"> или </w:t>
            </w:r>
            <w:r w:rsidRPr="001F0423">
              <w:rPr>
                <w:sz w:val="28"/>
                <w:szCs w:val="28"/>
                <w:lang w:val="en-US"/>
              </w:rPr>
              <w:t>DVD</w:t>
            </w:r>
            <w:r w:rsidRPr="001F0423">
              <w:rPr>
                <w:sz w:val="28"/>
                <w:szCs w:val="28"/>
              </w:rPr>
              <w:t xml:space="preserve"> дисках</w:t>
            </w:r>
          </w:p>
          <w:p w:rsidR="00AC4016" w:rsidRPr="001F0423" w:rsidRDefault="00AC4016">
            <w:pPr>
              <w:spacing w:before="20"/>
              <w:jc w:val="both"/>
              <w:rPr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20"/>
              <w:jc w:val="center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  <w:lang w:val="ru-RU"/>
              </w:rPr>
              <w:t>10-</w:t>
            </w:r>
            <w:r w:rsidRPr="001F0423">
              <w:rPr>
                <w:sz w:val="28"/>
                <w:szCs w:val="28"/>
              </w:rPr>
              <w:t xml:space="preserve"> за каждый</w:t>
            </w:r>
          </w:p>
          <w:p w:rsidR="00AC4016" w:rsidRPr="001F0423" w:rsidRDefault="00AC4016">
            <w:pPr>
              <w:spacing w:before="20"/>
              <w:jc w:val="center"/>
              <w:rPr>
                <w:sz w:val="28"/>
                <w:szCs w:val="28"/>
              </w:rPr>
            </w:pPr>
          </w:p>
        </w:tc>
      </w:tr>
      <w:tr w:rsidR="00AC4016">
        <w:trPr>
          <w:trHeight w:hRule="exact" w:val="34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Default="00BA76E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3.5.10.</w:t>
            </w:r>
          </w:p>
          <w:p w:rsidR="00AC4016" w:rsidRDefault="00AC40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20"/>
              <w:jc w:val="both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Компьютерные обучающие программы</w:t>
            </w:r>
          </w:p>
          <w:p w:rsidR="00AC4016" w:rsidRPr="001F0423" w:rsidRDefault="00AC4016">
            <w:pPr>
              <w:spacing w:before="20"/>
              <w:jc w:val="both"/>
              <w:rPr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6" w:rsidRPr="001F0423" w:rsidRDefault="00AC4016">
            <w:pPr>
              <w:snapToGrid w:val="0"/>
              <w:spacing w:before="20"/>
              <w:jc w:val="center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  <w:lang w:val="ru-RU"/>
              </w:rPr>
              <w:t>20</w:t>
            </w:r>
            <w:r w:rsidRPr="001F0423">
              <w:rPr>
                <w:sz w:val="28"/>
                <w:szCs w:val="28"/>
              </w:rPr>
              <w:t>-за каждую</w:t>
            </w:r>
          </w:p>
          <w:p w:rsidR="00AC4016" w:rsidRPr="001F0423" w:rsidRDefault="00AC4016">
            <w:pPr>
              <w:spacing w:before="20"/>
              <w:jc w:val="center"/>
              <w:rPr>
                <w:sz w:val="28"/>
                <w:szCs w:val="28"/>
              </w:rPr>
            </w:pPr>
          </w:p>
        </w:tc>
      </w:tr>
    </w:tbl>
    <w:p w:rsidR="00AC4016" w:rsidRDefault="00AC4016">
      <w:pPr>
        <w:jc w:val="both"/>
      </w:pPr>
    </w:p>
    <w:p w:rsidR="00AC4016" w:rsidRDefault="00743084" w:rsidP="0074308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AC4016" w:rsidRDefault="00AC4016">
      <w:pPr>
        <w:spacing w:line="252" w:lineRule="auto"/>
        <w:ind w:left="40" w:firstLine="700"/>
        <w:jc w:val="both"/>
        <w:rPr>
          <w:sz w:val="28"/>
          <w:szCs w:val="28"/>
        </w:rPr>
      </w:pPr>
    </w:p>
    <w:p w:rsidR="00AC4016" w:rsidRDefault="00AC4016" w:rsidP="00743084">
      <w:pPr>
        <w:spacing w:line="252" w:lineRule="auto"/>
        <w:ind w:left="40" w:firstLine="700"/>
        <w:jc w:val="center"/>
        <w:rPr>
          <w:sz w:val="28"/>
          <w:szCs w:val="28"/>
        </w:rPr>
      </w:pPr>
    </w:p>
    <w:p w:rsidR="00AC4016" w:rsidRDefault="00AC4016">
      <w:pPr>
        <w:spacing w:line="252" w:lineRule="auto"/>
        <w:ind w:left="40" w:firstLine="700"/>
        <w:jc w:val="both"/>
        <w:rPr>
          <w:sz w:val="28"/>
          <w:szCs w:val="28"/>
        </w:rPr>
      </w:pPr>
    </w:p>
    <w:p w:rsidR="00AC4016" w:rsidRDefault="00AC4016">
      <w:pPr>
        <w:spacing w:line="252" w:lineRule="auto"/>
        <w:ind w:left="40" w:firstLine="700"/>
        <w:jc w:val="both"/>
        <w:rPr>
          <w:sz w:val="28"/>
          <w:szCs w:val="28"/>
        </w:rPr>
      </w:pPr>
    </w:p>
    <w:p w:rsidR="00AC4016" w:rsidRDefault="00AC4016">
      <w:pPr>
        <w:spacing w:line="252" w:lineRule="auto"/>
        <w:ind w:left="40" w:firstLine="700"/>
        <w:jc w:val="both"/>
        <w:rPr>
          <w:sz w:val="28"/>
          <w:szCs w:val="28"/>
        </w:rPr>
      </w:pPr>
    </w:p>
    <w:p w:rsidR="00743084" w:rsidRDefault="00743084" w:rsidP="0074308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743084" w:rsidRDefault="00743084" w:rsidP="007430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743084" w:rsidRDefault="00743084" w:rsidP="007430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муниципального района</w:t>
      </w:r>
    </w:p>
    <w:p w:rsidR="00743084" w:rsidRDefault="00743084" w:rsidP="007430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«Петровск-Забайкальский район» </w:t>
      </w:r>
    </w:p>
    <w:p w:rsidR="00743084" w:rsidRDefault="00743084" w:rsidP="007430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0637B1">
        <w:rPr>
          <w:sz w:val="28"/>
          <w:szCs w:val="28"/>
        </w:rPr>
        <w:t>«17»  июня 2019года №  406</w:t>
      </w:r>
    </w:p>
    <w:p w:rsidR="00743084" w:rsidRDefault="00743084" w:rsidP="00743084">
      <w:pPr>
        <w:jc w:val="right"/>
        <w:rPr>
          <w:sz w:val="28"/>
          <w:szCs w:val="28"/>
        </w:rPr>
      </w:pPr>
    </w:p>
    <w:p w:rsidR="00AC4016" w:rsidRDefault="00AC4016">
      <w:pPr>
        <w:spacing w:line="252" w:lineRule="auto"/>
        <w:ind w:left="40" w:firstLine="700"/>
        <w:jc w:val="right"/>
        <w:rPr>
          <w:sz w:val="20"/>
          <w:szCs w:val="20"/>
        </w:rPr>
      </w:pPr>
    </w:p>
    <w:p w:rsidR="00AC4016" w:rsidRPr="001F0423" w:rsidRDefault="00AC4016">
      <w:pPr>
        <w:spacing w:line="252" w:lineRule="auto"/>
        <w:ind w:left="40" w:firstLine="700"/>
        <w:jc w:val="center"/>
        <w:rPr>
          <w:b/>
          <w:sz w:val="28"/>
          <w:szCs w:val="28"/>
        </w:rPr>
      </w:pPr>
      <w:r w:rsidRPr="001F0423">
        <w:rPr>
          <w:b/>
          <w:sz w:val="28"/>
          <w:szCs w:val="28"/>
        </w:rPr>
        <w:t xml:space="preserve">СОСТАВ </w:t>
      </w:r>
    </w:p>
    <w:p w:rsidR="00743084" w:rsidRPr="00743084" w:rsidRDefault="00743084" w:rsidP="00743084">
      <w:pPr>
        <w:spacing w:line="252" w:lineRule="auto"/>
        <w:ind w:left="40" w:firstLine="700"/>
        <w:jc w:val="center"/>
        <w:rPr>
          <w:b/>
          <w:sz w:val="28"/>
          <w:szCs w:val="28"/>
        </w:rPr>
      </w:pPr>
      <w:r w:rsidRPr="00743084">
        <w:rPr>
          <w:b/>
          <w:sz w:val="28"/>
          <w:szCs w:val="28"/>
        </w:rPr>
        <w:lastRenderedPageBreak/>
        <w:t xml:space="preserve">комиссии по подведению итогов первого этапа смотра-конкурса </w:t>
      </w:r>
    </w:p>
    <w:p w:rsidR="001F0423" w:rsidRDefault="00743084">
      <w:pPr>
        <w:spacing w:line="252" w:lineRule="auto"/>
        <w:ind w:left="40" w:firstLine="700"/>
        <w:jc w:val="center"/>
        <w:rPr>
          <w:b/>
          <w:sz w:val="28"/>
          <w:szCs w:val="28"/>
        </w:rPr>
      </w:pPr>
      <w:r w:rsidRPr="00743084">
        <w:rPr>
          <w:b/>
          <w:bCs/>
          <w:sz w:val="28"/>
          <w:szCs w:val="28"/>
        </w:rPr>
        <w:t>на лучшую учебно-материальную базу в области гражданской обороны, защиты территорий от чрезвычайных ситуаций муниципального района «Петровск-Забайкальский район</w:t>
      </w:r>
      <w:r w:rsidR="00192F06">
        <w:rPr>
          <w:b/>
          <w:bCs/>
          <w:sz w:val="28"/>
          <w:szCs w:val="28"/>
        </w:rPr>
        <w:t>»</w:t>
      </w:r>
      <w:r w:rsidRPr="00743084">
        <w:rPr>
          <w:b/>
          <w:sz w:val="28"/>
          <w:szCs w:val="28"/>
        </w:rPr>
        <w:t xml:space="preserve"> </w:t>
      </w:r>
    </w:p>
    <w:p w:rsidR="00245792" w:rsidRPr="00743084" w:rsidRDefault="00245792">
      <w:pPr>
        <w:spacing w:line="252" w:lineRule="auto"/>
        <w:ind w:left="40" w:firstLine="700"/>
        <w:jc w:val="center"/>
        <w:rPr>
          <w:b/>
          <w:sz w:val="28"/>
          <w:szCs w:val="28"/>
        </w:rPr>
      </w:pPr>
    </w:p>
    <w:p w:rsidR="00743084" w:rsidRPr="00743084" w:rsidRDefault="00743084">
      <w:pPr>
        <w:spacing w:line="252" w:lineRule="auto"/>
        <w:ind w:left="40" w:firstLine="700"/>
        <w:jc w:val="center"/>
        <w:rPr>
          <w:b/>
          <w:sz w:val="28"/>
          <w:szCs w:val="28"/>
        </w:rPr>
      </w:pPr>
    </w:p>
    <w:tbl>
      <w:tblPr>
        <w:tblW w:w="9860" w:type="dxa"/>
        <w:tblInd w:w="40" w:type="dxa"/>
        <w:tblLook w:val="04A0"/>
      </w:tblPr>
      <w:tblGrid>
        <w:gridCol w:w="2478"/>
        <w:gridCol w:w="7371"/>
        <w:gridCol w:w="11"/>
      </w:tblGrid>
      <w:tr w:rsidR="000D7EFD" w:rsidRPr="00BA76E9" w:rsidTr="00BA76E9">
        <w:trPr>
          <w:gridAfter w:val="1"/>
          <w:wAfter w:w="11" w:type="dxa"/>
        </w:trPr>
        <w:tc>
          <w:tcPr>
            <w:tcW w:w="2478" w:type="dxa"/>
            <w:shd w:val="clear" w:color="auto" w:fill="auto"/>
          </w:tcPr>
          <w:p w:rsidR="001F0423" w:rsidRPr="00BA76E9" w:rsidRDefault="000637B1" w:rsidP="00BA76E9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Немков С.И.</w:t>
            </w:r>
          </w:p>
        </w:tc>
        <w:tc>
          <w:tcPr>
            <w:tcW w:w="7371" w:type="dxa"/>
            <w:shd w:val="clear" w:color="auto" w:fill="auto"/>
          </w:tcPr>
          <w:p w:rsidR="001F0423" w:rsidRPr="00BA76E9" w:rsidRDefault="000637B1" w:rsidP="00BA76E9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района «Петровск-Забайкальский район»- </w:t>
            </w:r>
            <w:r w:rsidRPr="00BA76E9">
              <w:rPr>
                <w:sz w:val="28"/>
                <w:szCs w:val="28"/>
              </w:rPr>
              <w:t>председатель комиссии;</w:t>
            </w:r>
          </w:p>
        </w:tc>
      </w:tr>
      <w:tr w:rsidR="001F0423" w:rsidRPr="00BA76E9" w:rsidTr="00BA76E9">
        <w:tc>
          <w:tcPr>
            <w:tcW w:w="9860" w:type="dxa"/>
            <w:gridSpan w:val="3"/>
            <w:shd w:val="clear" w:color="auto" w:fill="auto"/>
          </w:tcPr>
          <w:p w:rsidR="001F0423" w:rsidRPr="00BA76E9" w:rsidRDefault="001F0423" w:rsidP="00BA76E9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BA76E9">
              <w:rPr>
                <w:sz w:val="28"/>
                <w:szCs w:val="28"/>
              </w:rPr>
              <w:t xml:space="preserve">                                               члены комиссии: </w:t>
            </w:r>
          </w:p>
        </w:tc>
      </w:tr>
      <w:tr w:rsidR="000D7EFD" w:rsidRPr="00BA76E9" w:rsidTr="00BA76E9">
        <w:trPr>
          <w:gridAfter w:val="1"/>
          <w:wAfter w:w="11" w:type="dxa"/>
        </w:trPr>
        <w:tc>
          <w:tcPr>
            <w:tcW w:w="2478" w:type="dxa"/>
            <w:shd w:val="clear" w:color="auto" w:fill="auto"/>
          </w:tcPr>
          <w:p w:rsidR="001F0423" w:rsidRPr="00BA76E9" w:rsidRDefault="001F0423" w:rsidP="00BA76E9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BA76E9">
              <w:rPr>
                <w:sz w:val="28"/>
                <w:szCs w:val="28"/>
              </w:rPr>
              <w:t>Бянкин И.Г.</w:t>
            </w:r>
          </w:p>
        </w:tc>
        <w:tc>
          <w:tcPr>
            <w:tcW w:w="7371" w:type="dxa"/>
            <w:shd w:val="clear" w:color="auto" w:fill="auto"/>
          </w:tcPr>
          <w:p w:rsidR="001F0423" w:rsidRPr="00BA76E9" w:rsidRDefault="001F0423" w:rsidP="00BA76E9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BA76E9">
              <w:rPr>
                <w:sz w:val="28"/>
                <w:szCs w:val="28"/>
              </w:rPr>
              <w:t>начальник Управления образования администрации муниципального района «Петровск-Забайкальский район</w:t>
            </w:r>
            <w:r w:rsidR="00344F5F">
              <w:rPr>
                <w:sz w:val="28"/>
                <w:szCs w:val="28"/>
              </w:rPr>
              <w:t>»</w:t>
            </w:r>
            <w:r w:rsidRPr="00BA76E9">
              <w:rPr>
                <w:sz w:val="28"/>
                <w:szCs w:val="28"/>
              </w:rPr>
              <w:t>;</w:t>
            </w:r>
          </w:p>
        </w:tc>
      </w:tr>
      <w:tr w:rsidR="000D7EFD" w:rsidRPr="00BA76E9" w:rsidTr="00BA76E9">
        <w:trPr>
          <w:gridAfter w:val="1"/>
          <w:wAfter w:w="11" w:type="dxa"/>
        </w:trPr>
        <w:tc>
          <w:tcPr>
            <w:tcW w:w="2478" w:type="dxa"/>
            <w:shd w:val="clear" w:color="auto" w:fill="auto"/>
          </w:tcPr>
          <w:p w:rsidR="001F0423" w:rsidRPr="00BA76E9" w:rsidRDefault="001F0423" w:rsidP="00BA76E9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BA76E9">
              <w:rPr>
                <w:sz w:val="28"/>
                <w:szCs w:val="28"/>
              </w:rPr>
              <w:t>Десятов Р.А.</w:t>
            </w:r>
          </w:p>
        </w:tc>
        <w:tc>
          <w:tcPr>
            <w:tcW w:w="7371" w:type="dxa"/>
            <w:shd w:val="clear" w:color="auto" w:fill="auto"/>
          </w:tcPr>
          <w:p w:rsidR="001F0423" w:rsidRPr="00BA76E9" w:rsidRDefault="00743084" w:rsidP="00BA76E9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BA76E9">
              <w:rPr>
                <w:sz w:val="28"/>
                <w:szCs w:val="28"/>
              </w:rPr>
              <w:t xml:space="preserve">заместитель начальника ПСЧ-31 ФГКУ «3 ОФПС по Забайкальскому краю» (по согласованию); </w:t>
            </w:r>
          </w:p>
        </w:tc>
      </w:tr>
      <w:tr w:rsidR="000637B1" w:rsidRPr="00BA76E9" w:rsidTr="00BA76E9">
        <w:trPr>
          <w:gridAfter w:val="1"/>
          <w:wAfter w:w="11" w:type="dxa"/>
        </w:trPr>
        <w:tc>
          <w:tcPr>
            <w:tcW w:w="2478" w:type="dxa"/>
            <w:shd w:val="clear" w:color="auto" w:fill="auto"/>
          </w:tcPr>
          <w:p w:rsidR="000637B1" w:rsidRPr="00BA76E9" w:rsidRDefault="000637B1" w:rsidP="00DA4347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BA76E9">
              <w:rPr>
                <w:sz w:val="28"/>
                <w:szCs w:val="28"/>
              </w:rPr>
              <w:t>Пархоменко У.О.</w:t>
            </w:r>
          </w:p>
        </w:tc>
        <w:tc>
          <w:tcPr>
            <w:tcW w:w="7371" w:type="dxa"/>
            <w:shd w:val="clear" w:color="auto" w:fill="auto"/>
          </w:tcPr>
          <w:p w:rsidR="000637B1" w:rsidRPr="00BA76E9" w:rsidRDefault="000637B1" w:rsidP="00DA4347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BA76E9">
              <w:rPr>
                <w:sz w:val="28"/>
                <w:szCs w:val="28"/>
              </w:rPr>
              <w:t>начальник отдела ГОЧС-начальник ЕДДС администрации муниципального района «Петровск-Забайкальский район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  <w:tr w:rsidR="000637B1" w:rsidRPr="00BA76E9" w:rsidTr="00BA76E9">
        <w:trPr>
          <w:gridAfter w:val="1"/>
          <w:wAfter w:w="11" w:type="dxa"/>
        </w:trPr>
        <w:tc>
          <w:tcPr>
            <w:tcW w:w="2478" w:type="dxa"/>
            <w:shd w:val="clear" w:color="auto" w:fill="auto"/>
          </w:tcPr>
          <w:p w:rsidR="000637B1" w:rsidRPr="00BA76E9" w:rsidRDefault="000637B1" w:rsidP="0088758B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BA76E9">
              <w:rPr>
                <w:sz w:val="28"/>
                <w:szCs w:val="28"/>
              </w:rPr>
              <w:t>Чепцов Р.Р.</w:t>
            </w:r>
          </w:p>
        </w:tc>
        <w:tc>
          <w:tcPr>
            <w:tcW w:w="7371" w:type="dxa"/>
            <w:shd w:val="clear" w:color="auto" w:fill="auto"/>
          </w:tcPr>
          <w:p w:rsidR="000637B1" w:rsidRPr="00BA76E9" w:rsidRDefault="000637B1" w:rsidP="000637B1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BA76E9">
              <w:rPr>
                <w:sz w:val="28"/>
                <w:szCs w:val="28"/>
              </w:rPr>
              <w:t>заместитель руководителя администрации муниципального района «Петровск-Забайкальский район» по социальному развитию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C4016" w:rsidRPr="001F0423" w:rsidRDefault="00AC4016">
      <w:pPr>
        <w:spacing w:line="252" w:lineRule="auto"/>
        <w:ind w:left="40" w:firstLine="700"/>
        <w:jc w:val="center"/>
        <w:rPr>
          <w:b/>
          <w:sz w:val="28"/>
          <w:szCs w:val="28"/>
        </w:rPr>
      </w:pPr>
    </w:p>
    <w:p w:rsidR="00AC4016" w:rsidRDefault="00743084">
      <w:pPr>
        <w:spacing w:line="252" w:lineRule="auto"/>
        <w:ind w:left="40" w:firstLine="70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sectPr w:rsidR="00AC4016" w:rsidSect="00D4101F">
      <w:headerReference w:type="default" r:id="rId8"/>
      <w:footnotePr>
        <w:pos w:val="beneathText"/>
      </w:footnotePr>
      <w:pgSz w:w="11905" w:h="16837"/>
      <w:pgMar w:top="1134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9E4" w:rsidRDefault="001B19E4" w:rsidP="00BA76E9">
      <w:r>
        <w:separator/>
      </w:r>
    </w:p>
  </w:endnote>
  <w:endnote w:type="continuationSeparator" w:id="1">
    <w:p w:rsidR="001B19E4" w:rsidRDefault="001B19E4" w:rsidP="00BA7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9E4" w:rsidRDefault="001B19E4" w:rsidP="00BA76E9">
      <w:r>
        <w:separator/>
      </w:r>
    </w:p>
  </w:footnote>
  <w:footnote w:type="continuationSeparator" w:id="1">
    <w:p w:rsidR="001B19E4" w:rsidRDefault="001B19E4" w:rsidP="00BA76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6E9" w:rsidRDefault="00BA76E9" w:rsidP="00BA76E9">
    <w:pPr>
      <w:pStyle w:val="ae"/>
      <w:jc w:val="center"/>
    </w:pPr>
    <w:fldSimple w:instr="PAGE   \* MERGEFORMAT">
      <w:r w:rsidR="00D4101F">
        <w:rPr>
          <w:noProof/>
        </w:rPr>
        <w:t>2</w:t>
      </w:r>
    </w:fldSimple>
  </w:p>
  <w:p w:rsidR="00BA76E9" w:rsidRDefault="00BA76E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8AE2EFD"/>
    <w:multiLevelType w:val="hybridMultilevel"/>
    <w:tmpl w:val="D6FCF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117992"/>
    <w:rsid w:val="00036F67"/>
    <w:rsid w:val="00054730"/>
    <w:rsid w:val="000637B1"/>
    <w:rsid w:val="000D7EFD"/>
    <w:rsid w:val="0011184F"/>
    <w:rsid w:val="00117992"/>
    <w:rsid w:val="001508EA"/>
    <w:rsid w:val="00192F06"/>
    <w:rsid w:val="001B19E4"/>
    <w:rsid w:val="001C29B2"/>
    <w:rsid w:val="001F0423"/>
    <w:rsid w:val="00237A2F"/>
    <w:rsid w:val="00245792"/>
    <w:rsid w:val="00260FD7"/>
    <w:rsid w:val="002B080A"/>
    <w:rsid w:val="00315B33"/>
    <w:rsid w:val="00344F5F"/>
    <w:rsid w:val="0036066A"/>
    <w:rsid w:val="00384689"/>
    <w:rsid w:val="00394908"/>
    <w:rsid w:val="00426A66"/>
    <w:rsid w:val="00485DF2"/>
    <w:rsid w:val="005427D1"/>
    <w:rsid w:val="006748F9"/>
    <w:rsid w:val="006972E4"/>
    <w:rsid w:val="00743084"/>
    <w:rsid w:val="00762C85"/>
    <w:rsid w:val="007D649E"/>
    <w:rsid w:val="00881991"/>
    <w:rsid w:val="008A5D9E"/>
    <w:rsid w:val="00900C40"/>
    <w:rsid w:val="00A0702E"/>
    <w:rsid w:val="00AC4016"/>
    <w:rsid w:val="00B16AEF"/>
    <w:rsid w:val="00BA3CA3"/>
    <w:rsid w:val="00BA76E9"/>
    <w:rsid w:val="00BD06B4"/>
    <w:rsid w:val="00C2109D"/>
    <w:rsid w:val="00C80BCD"/>
    <w:rsid w:val="00D4101F"/>
    <w:rsid w:val="00D713ED"/>
    <w:rsid w:val="00E51331"/>
    <w:rsid w:val="00E725E9"/>
    <w:rsid w:val="00EF711A"/>
    <w:rsid w:val="00F31EA3"/>
    <w:rsid w:val="00F6284C"/>
    <w:rsid w:val="00FA6C82"/>
    <w:rsid w:val="00FB63CF"/>
    <w:rsid w:val="00FF3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right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rFonts w:ascii="Symbol" w:hAnsi="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1">
    <w:name w:val="WW8Num1z1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paragraph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pPr>
      <w:jc w:val="center"/>
    </w:pPr>
    <w:rPr>
      <w:b/>
      <w:bCs/>
      <w:sz w:val="28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FR1">
    <w:name w:val="FR1"/>
    <w:pPr>
      <w:widowControl w:val="0"/>
      <w:suppressAutoHyphens/>
      <w:autoSpaceDE w:val="0"/>
      <w:jc w:val="right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List Paragraph"/>
    <w:basedOn w:val="a"/>
    <w:uiPriority w:val="34"/>
    <w:qFormat/>
    <w:rsid w:val="00D713ED"/>
    <w:pPr>
      <w:ind w:left="708"/>
    </w:pPr>
  </w:style>
  <w:style w:type="table" w:styleId="ad">
    <w:name w:val="Table Grid"/>
    <w:basedOn w:val="a1"/>
    <w:uiPriority w:val="59"/>
    <w:rsid w:val="001F0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BA76E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BA76E9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BA76E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BA76E9"/>
    <w:rPr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7D649E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7D649E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F8404-C1AD-4062-94C4-1399A42EF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ГОРОДСКОГО ОКРУГА «ГОРОД ПЕТРОВСК-ЗАБАЙКАЛЬСКИЙ»</vt:lpstr>
    </vt:vector>
  </TitlesOfParts>
  <Company>.</Company>
  <LinksUpToDate>false</LinksUpToDate>
  <CharactersWithSpaces>10388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ГОРОДСКОГО ОКРУГА «ГОРОД ПЕТРОВСК-ЗАБАЙКАЛЬСКИЙ»</dc:title>
  <dc:creator>Бухгалтерия</dc:creator>
  <cp:lastModifiedBy>ДНС</cp:lastModifiedBy>
  <cp:revision>2</cp:revision>
  <cp:lastPrinted>2019-06-20T02:14:00Z</cp:lastPrinted>
  <dcterms:created xsi:type="dcterms:W3CDTF">2019-06-20T02:23:00Z</dcterms:created>
  <dcterms:modified xsi:type="dcterms:W3CDTF">2019-06-20T02:23:00Z</dcterms:modified>
</cp:coreProperties>
</file>