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B62" w:rsidRPr="00CE1945" w:rsidRDefault="00CE1945" w:rsidP="00FA1B62">
      <w:pPr>
        <w:pStyle w:val="a5"/>
        <w:jc w:val="center"/>
        <w:rPr>
          <w:rFonts w:ascii="Times New Roman" w:hAnsi="Times New Roman" w:cs="Times New Roman"/>
          <w:b/>
          <w:sz w:val="32"/>
          <w:szCs w:val="32"/>
        </w:rPr>
      </w:pPr>
      <w:r w:rsidRPr="00CE1945">
        <w:rPr>
          <w:rFonts w:ascii="Times New Roman" w:hAnsi="Times New Roman" w:cs="Times New Roman"/>
          <w:b/>
          <w:sz w:val="32"/>
          <w:szCs w:val="32"/>
        </w:rPr>
        <w:t>СОВЕТ МУНИЦИПАЛЬНОГО РАЙОНА</w:t>
      </w:r>
    </w:p>
    <w:p w:rsidR="00FA1B62" w:rsidRPr="00CE1945" w:rsidRDefault="00CE1945" w:rsidP="00FA1B62">
      <w:pPr>
        <w:pStyle w:val="a5"/>
        <w:jc w:val="center"/>
        <w:rPr>
          <w:rFonts w:ascii="Times New Roman" w:hAnsi="Times New Roman" w:cs="Times New Roman"/>
          <w:b/>
          <w:sz w:val="32"/>
          <w:szCs w:val="32"/>
        </w:rPr>
      </w:pPr>
      <w:r w:rsidRPr="00CE1945">
        <w:rPr>
          <w:rFonts w:ascii="Times New Roman" w:hAnsi="Times New Roman" w:cs="Times New Roman"/>
          <w:b/>
          <w:sz w:val="32"/>
          <w:szCs w:val="32"/>
        </w:rPr>
        <w:t>«ПЕТРОВСК-ЗАБАЙКАЛЬСКИЙ РАЙОН»</w:t>
      </w:r>
    </w:p>
    <w:p w:rsidR="00FA1B62" w:rsidRDefault="00FA1B62" w:rsidP="00FA1B62">
      <w:pPr>
        <w:pStyle w:val="a5"/>
        <w:jc w:val="center"/>
        <w:rPr>
          <w:rFonts w:ascii="Times New Roman" w:hAnsi="Times New Roman" w:cs="Times New Roman"/>
          <w:sz w:val="28"/>
          <w:szCs w:val="28"/>
        </w:rPr>
      </w:pPr>
    </w:p>
    <w:p w:rsidR="00FA1B62" w:rsidRPr="00946FBF" w:rsidRDefault="00946FBF" w:rsidP="00FA1B62">
      <w:pPr>
        <w:pStyle w:val="a5"/>
        <w:jc w:val="center"/>
        <w:rPr>
          <w:rFonts w:ascii="Times New Roman" w:hAnsi="Times New Roman" w:cs="Times New Roman"/>
          <w:b/>
          <w:sz w:val="36"/>
          <w:szCs w:val="36"/>
        </w:rPr>
      </w:pPr>
      <w:r w:rsidRPr="00946FBF">
        <w:rPr>
          <w:rFonts w:ascii="Times New Roman" w:hAnsi="Times New Roman" w:cs="Times New Roman"/>
          <w:b/>
          <w:sz w:val="36"/>
          <w:szCs w:val="36"/>
        </w:rPr>
        <w:t>РЕШЕНИЕ</w:t>
      </w:r>
    </w:p>
    <w:p w:rsidR="00946FBF" w:rsidRDefault="00946FBF" w:rsidP="00FA1B62">
      <w:pPr>
        <w:pStyle w:val="a5"/>
        <w:jc w:val="both"/>
        <w:rPr>
          <w:rFonts w:ascii="Times New Roman" w:hAnsi="Times New Roman" w:cs="Times New Roman"/>
          <w:sz w:val="28"/>
          <w:szCs w:val="28"/>
        </w:rPr>
      </w:pPr>
    </w:p>
    <w:p w:rsidR="00FA1B62" w:rsidRDefault="00946FBF" w:rsidP="00FA1B62">
      <w:pPr>
        <w:pStyle w:val="a5"/>
        <w:jc w:val="both"/>
        <w:rPr>
          <w:rFonts w:ascii="Times New Roman" w:hAnsi="Times New Roman" w:cs="Times New Roman"/>
          <w:sz w:val="28"/>
          <w:szCs w:val="28"/>
        </w:rPr>
      </w:pPr>
      <w:r>
        <w:rPr>
          <w:rFonts w:ascii="Times New Roman" w:hAnsi="Times New Roman" w:cs="Times New Roman"/>
          <w:sz w:val="28"/>
          <w:szCs w:val="28"/>
        </w:rPr>
        <w:t xml:space="preserve">15 ноября </w:t>
      </w:r>
      <w:r w:rsidR="00FA1B62">
        <w:rPr>
          <w:rFonts w:ascii="Times New Roman" w:hAnsi="Times New Roman" w:cs="Times New Roman"/>
          <w:sz w:val="28"/>
          <w:szCs w:val="28"/>
        </w:rPr>
        <w:t>2019</w:t>
      </w:r>
      <w:r>
        <w:rPr>
          <w:rFonts w:ascii="Times New Roman" w:hAnsi="Times New Roman" w:cs="Times New Roman"/>
          <w:sz w:val="28"/>
          <w:szCs w:val="28"/>
        </w:rPr>
        <w:t xml:space="preserve"> </w:t>
      </w:r>
      <w:r w:rsidR="00FA1B62">
        <w:rPr>
          <w:rFonts w:ascii="Times New Roman" w:hAnsi="Times New Roman" w:cs="Times New Roman"/>
          <w:sz w:val="28"/>
          <w:szCs w:val="28"/>
        </w:rPr>
        <w:t>г</w:t>
      </w:r>
      <w:r>
        <w:rPr>
          <w:rFonts w:ascii="Times New Roman" w:hAnsi="Times New Roman" w:cs="Times New Roman"/>
          <w:sz w:val="28"/>
          <w:szCs w:val="28"/>
        </w:rPr>
        <w:t>ода</w:t>
      </w:r>
      <w:r w:rsidR="00FA1B62">
        <w:rPr>
          <w:rFonts w:ascii="Times New Roman" w:hAnsi="Times New Roman" w:cs="Times New Roman"/>
          <w:sz w:val="28"/>
          <w:szCs w:val="28"/>
        </w:rPr>
        <w:t xml:space="preserve">                                                                   </w:t>
      </w:r>
      <w:r>
        <w:rPr>
          <w:rFonts w:ascii="Times New Roman" w:hAnsi="Times New Roman" w:cs="Times New Roman"/>
          <w:sz w:val="28"/>
          <w:szCs w:val="28"/>
        </w:rPr>
        <w:t xml:space="preserve">                 </w:t>
      </w:r>
      <w:r w:rsidR="00FA1B62">
        <w:rPr>
          <w:rFonts w:ascii="Times New Roman" w:hAnsi="Times New Roman" w:cs="Times New Roman"/>
          <w:sz w:val="28"/>
          <w:szCs w:val="28"/>
        </w:rPr>
        <w:t xml:space="preserve"> №</w:t>
      </w:r>
      <w:r>
        <w:rPr>
          <w:rFonts w:ascii="Times New Roman" w:hAnsi="Times New Roman" w:cs="Times New Roman"/>
          <w:sz w:val="28"/>
          <w:szCs w:val="28"/>
        </w:rPr>
        <w:t xml:space="preserve"> 88</w:t>
      </w:r>
    </w:p>
    <w:p w:rsidR="00FA1B62" w:rsidRPr="005E1209" w:rsidRDefault="00FA1B62" w:rsidP="00FA1B62">
      <w:pPr>
        <w:pStyle w:val="a5"/>
        <w:jc w:val="center"/>
        <w:rPr>
          <w:rFonts w:ascii="Times New Roman" w:hAnsi="Times New Roman" w:cs="Times New Roman"/>
          <w:sz w:val="28"/>
          <w:szCs w:val="28"/>
        </w:rPr>
      </w:pPr>
      <w:r>
        <w:rPr>
          <w:rFonts w:ascii="Times New Roman" w:hAnsi="Times New Roman" w:cs="Times New Roman"/>
          <w:sz w:val="28"/>
          <w:szCs w:val="28"/>
        </w:rPr>
        <w:t>г. Петровск-Забайкальский</w:t>
      </w:r>
      <w:r w:rsidRPr="00F36034">
        <w:rPr>
          <w:rFonts w:ascii="Times New Roman" w:hAnsi="Times New Roman"/>
          <w:sz w:val="28"/>
          <w:szCs w:val="28"/>
        </w:rPr>
        <w:t xml:space="preserve">                                                                     </w:t>
      </w:r>
    </w:p>
    <w:p w:rsidR="00FA1B62" w:rsidRPr="00F36034" w:rsidRDefault="00FA1B62" w:rsidP="00FA1B62">
      <w:pPr>
        <w:pStyle w:val="ConsTitle"/>
        <w:widowControl/>
        <w:jc w:val="both"/>
        <w:rPr>
          <w:rFonts w:ascii="Times New Roman" w:hAnsi="Times New Roman"/>
          <w:sz w:val="28"/>
          <w:szCs w:val="28"/>
        </w:rPr>
      </w:pPr>
    </w:p>
    <w:p w:rsidR="00946FBF" w:rsidRDefault="00946FBF" w:rsidP="00946FBF">
      <w:pPr>
        <w:pStyle w:val="ConsTitle"/>
        <w:widowControl/>
        <w:ind w:firstLine="709"/>
        <w:jc w:val="center"/>
        <w:rPr>
          <w:rFonts w:ascii="Times New Roman" w:hAnsi="Times New Roman"/>
          <w:sz w:val="28"/>
          <w:szCs w:val="28"/>
        </w:rPr>
      </w:pPr>
      <w:r>
        <w:rPr>
          <w:rFonts w:ascii="Times New Roman" w:hAnsi="Times New Roman"/>
          <w:sz w:val="28"/>
          <w:szCs w:val="28"/>
        </w:rPr>
        <w:t>О</w:t>
      </w:r>
      <w:r w:rsidRPr="00F36034">
        <w:rPr>
          <w:rFonts w:ascii="Times New Roman" w:hAnsi="Times New Roman"/>
          <w:sz w:val="28"/>
          <w:szCs w:val="28"/>
        </w:rPr>
        <w:t xml:space="preserve">б </w:t>
      </w:r>
      <w:r>
        <w:rPr>
          <w:rFonts w:ascii="Times New Roman" w:hAnsi="Times New Roman"/>
          <w:sz w:val="28"/>
          <w:szCs w:val="28"/>
        </w:rPr>
        <w:t>утверждении  правил</w:t>
      </w:r>
      <w:r w:rsidRPr="00F36034">
        <w:rPr>
          <w:rFonts w:ascii="Times New Roman" w:hAnsi="Times New Roman"/>
          <w:sz w:val="28"/>
          <w:szCs w:val="28"/>
        </w:rPr>
        <w:t xml:space="preserve"> землепользования</w:t>
      </w:r>
      <w:r>
        <w:rPr>
          <w:rFonts w:ascii="Times New Roman" w:hAnsi="Times New Roman"/>
          <w:sz w:val="28"/>
          <w:szCs w:val="28"/>
        </w:rPr>
        <w:t xml:space="preserve"> </w:t>
      </w:r>
      <w:r w:rsidRPr="00F36034">
        <w:rPr>
          <w:rFonts w:ascii="Times New Roman" w:hAnsi="Times New Roman"/>
          <w:sz w:val="28"/>
          <w:szCs w:val="28"/>
        </w:rPr>
        <w:t xml:space="preserve">и застройки </w:t>
      </w:r>
    </w:p>
    <w:p w:rsidR="00FA1B62" w:rsidRPr="00F36034" w:rsidRDefault="00946FBF" w:rsidP="00946FBF">
      <w:pPr>
        <w:pStyle w:val="ConsTitle"/>
        <w:widowControl/>
        <w:ind w:firstLine="709"/>
        <w:jc w:val="center"/>
        <w:rPr>
          <w:rFonts w:ascii="Times New Roman" w:hAnsi="Times New Roman"/>
          <w:sz w:val="28"/>
          <w:szCs w:val="28"/>
        </w:rPr>
      </w:pPr>
      <w:r w:rsidRPr="00F36034">
        <w:rPr>
          <w:rFonts w:ascii="Times New Roman" w:hAnsi="Times New Roman"/>
          <w:sz w:val="28"/>
          <w:szCs w:val="28"/>
        </w:rPr>
        <w:t>сельско</w:t>
      </w:r>
      <w:r>
        <w:rPr>
          <w:rFonts w:ascii="Times New Roman" w:hAnsi="Times New Roman"/>
          <w:sz w:val="28"/>
          <w:szCs w:val="28"/>
        </w:rPr>
        <w:t>го</w:t>
      </w:r>
      <w:r w:rsidRPr="00F36034">
        <w:rPr>
          <w:rFonts w:ascii="Times New Roman" w:hAnsi="Times New Roman"/>
          <w:sz w:val="28"/>
          <w:szCs w:val="28"/>
        </w:rPr>
        <w:t xml:space="preserve"> поселени</w:t>
      </w:r>
      <w:r>
        <w:rPr>
          <w:rFonts w:ascii="Times New Roman" w:hAnsi="Times New Roman"/>
          <w:sz w:val="28"/>
          <w:szCs w:val="28"/>
        </w:rPr>
        <w:t>я</w:t>
      </w:r>
      <w:r w:rsidRPr="00F36034">
        <w:rPr>
          <w:rFonts w:ascii="Times New Roman" w:hAnsi="Times New Roman"/>
          <w:sz w:val="28"/>
          <w:szCs w:val="28"/>
        </w:rPr>
        <w:t xml:space="preserve"> «</w:t>
      </w:r>
      <w:r>
        <w:rPr>
          <w:rFonts w:ascii="Times New Roman" w:hAnsi="Times New Roman"/>
          <w:sz w:val="28"/>
          <w:szCs w:val="28"/>
        </w:rPr>
        <w:t>Балягинское</w:t>
      </w:r>
      <w:r w:rsidRPr="00F36034">
        <w:rPr>
          <w:rFonts w:ascii="Times New Roman" w:hAnsi="Times New Roman"/>
          <w:sz w:val="28"/>
          <w:szCs w:val="28"/>
        </w:rPr>
        <w:t xml:space="preserve">» Забайкальского </w:t>
      </w:r>
      <w:r>
        <w:rPr>
          <w:rFonts w:ascii="Times New Roman" w:hAnsi="Times New Roman"/>
          <w:sz w:val="28"/>
          <w:szCs w:val="28"/>
        </w:rPr>
        <w:t>края</w:t>
      </w:r>
    </w:p>
    <w:p w:rsidR="00946FBF" w:rsidRDefault="00FA1B62" w:rsidP="00FA1B62">
      <w:pPr>
        <w:pStyle w:val="a5"/>
        <w:jc w:val="both"/>
        <w:rPr>
          <w:rFonts w:ascii="Times New Roman" w:hAnsi="Times New Roman"/>
          <w:sz w:val="28"/>
          <w:szCs w:val="28"/>
        </w:rPr>
      </w:pPr>
      <w:r>
        <w:rPr>
          <w:rFonts w:ascii="Times New Roman" w:hAnsi="Times New Roman"/>
          <w:sz w:val="28"/>
          <w:szCs w:val="28"/>
        </w:rPr>
        <w:t xml:space="preserve">          </w:t>
      </w:r>
    </w:p>
    <w:p w:rsidR="00FA1B62" w:rsidRPr="009D70BD" w:rsidRDefault="00FA1B62" w:rsidP="00946FBF">
      <w:pPr>
        <w:pStyle w:val="a5"/>
        <w:ind w:firstLine="709"/>
        <w:jc w:val="both"/>
        <w:rPr>
          <w:rFonts w:ascii="Times New Roman" w:hAnsi="Times New Roman" w:cs="Times New Roman"/>
          <w:sz w:val="28"/>
          <w:szCs w:val="28"/>
        </w:rPr>
      </w:pPr>
      <w:r>
        <w:rPr>
          <w:rFonts w:ascii="Times New Roman" w:hAnsi="Times New Roman"/>
          <w:sz w:val="28"/>
          <w:szCs w:val="28"/>
        </w:rPr>
        <w:t>В соответствии с пунктом 20 части 1,</w:t>
      </w:r>
      <w:r w:rsidR="00946FBF">
        <w:rPr>
          <w:rFonts w:ascii="Times New Roman" w:hAnsi="Times New Roman"/>
          <w:sz w:val="28"/>
          <w:szCs w:val="28"/>
        </w:rPr>
        <w:t xml:space="preserve"> </w:t>
      </w:r>
      <w:r>
        <w:rPr>
          <w:rFonts w:ascii="Times New Roman" w:hAnsi="Times New Roman"/>
          <w:sz w:val="28"/>
          <w:szCs w:val="28"/>
        </w:rPr>
        <w:t>частями 3,</w:t>
      </w:r>
      <w:r w:rsidR="00946FBF">
        <w:rPr>
          <w:rFonts w:ascii="Times New Roman" w:hAnsi="Times New Roman"/>
          <w:sz w:val="28"/>
          <w:szCs w:val="28"/>
        </w:rPr>
        <w:t xml:space="preserve"> </w:t>
      </w:r>
      <w:r>
        <w:rPr>
          <w:rFonts w:ascii="Times New Roman" w:hAnsi="Times New Roman"/>
          <w:sz w:val="28"/>
          <w:szCs w:val="28"/>
        </w:rPr>
        <w:t>4 стать</w:t>
      </w:r>
      <w:r w:rsidR="00946FBF">
        <w:rPr>
          <w:rFonts w:ascii="Times New Roman" w:hAnsi="Times New Roman"/>
          <w:sz w:val="28"/>
          <w:szCs w:val="28"/>
        </w:rPr>
        <w:t>и</w:t>
      </w:r>
      <w:r>
        <w:rPr>
          <w:rFonts w:ascii="Times New Roman" w:hAnsi="Times New Roman"/>
          <w:sz w:val="28"/>
          <w:szCs w:val="28"/>
        </w:rPr>
        <w:t xml:space="preserve"> 14 Ф</w:t>
      </w:r>
      <w:r w:rsidRPr="00F36034">
        <w:rPr>
          <w:rFonts w:ascii="Times New Roman" w:hAnsi="Times New Roman"/>
          <w:sz w:val="28"/>
          <w:szCs w:val="28"/>
        </w:rPr>
        <w:t xml:space="preserve">едерального закона </w:t>
      </w:r>
      <w:r>
        <w:rPr>
          <w:rFonts w:ascii="Times New Roman" w:hAnsi="Times New Roman"/>
          <w:sz w:val="28"/>
          <w:szCs w:val="28"/>
        </w:rPr>
        <w:t xml:space="preserve">Российской Федерации от 06 октября 2003 года </w:t>
      </w:r>
      <w:r w:rsidR="00946FBF">
        <w:rPr>
          <w:rFonts w:ascii="Times New Roman" w:hAnsi="Times New Roman"/>
          <w:sz w:val="28"/>
          <w:szCs w:val="28"/>
        </w:rPr>
        <w:t xml:space="preserve">№ 131-ФЗ </w:t>
      </w:r>
      <w:r w:rsidRPr="00F36034">
        <w:rPr>
          <w:rFonts w:ascii="Times New Roman" w:hAnsi="Times New Roman"/>
          <w:sz w:val="28"/>
          <w:szCs w:val="28"/>
        </w:rPr>
        <w:t xml:space="preserve">«Об общих принципах организации местного самоуправления в Российской Федерации», </w:t>
      </w:r>
      <w:r>
        <w:rPr>
          <w:rFonts w:ascii="Times New Roman" w:hAnsi="Times New Roman"/>
          <w:sz w:val="28"/>
          <w:szCs w:val="28"/>
        </w:rPr>
        <w:t>пунктом 3,</w:t>
      </w:r>
      <w:r w:rsidR="00891CCF">
        <w:rPr>
          <w:rFonts w:ascii="Times New Roman" w:hAnsi="Times New Roman"/>
          <w:sz w:val="28"/>
          <w:szCs w:val="28"/>
        </w:rPr>
        <w:t xml:space="preserve"> </w:t>
      </w:r>
      <w:r>
        <w:rPr>
          <w:rFonts w:ascii="Times New Roman" w:hAnsi="Times New Roman"/>
          <w:sz w:val="28"/>
          <w:szCs w:val="28"/>
        </w:rPr>
        <w:t>4</w:t>
      </w:r>
      <w:r w:rsidRPr="00F36034">
        <w:rPr>
          <w:rFonts w:ascii="Times New Roman" w:hAnsi="Times New Roman"/>
          <w:sz w:val="28"/>
          <w:szCs w:val="28"/>
        </w:rPr>
        <w:t xml:space="preserve"> части 6 статьи 30, пунктом 2 статьи 38   Градостроительного кодекса Российской Федерации, </w:t>
      </w:r>
      <w:r w:rsidR="00891CCF">
        <w:rPr>
          <w:rFonts w:ascii="Times New Roman" w:hAnsi="Times New Roman"/>
          <w:sz w:val="28"/>
          <w:szCs w:val="28"/>
        </w:rPr>
        <w:t>з</w:t>
      </w:r>
      <w:r>
        <w:rPr>
          <w:rFonts w:ascii="Times New Roman" w:hAnsi="Times New Roman"/>
          <w:sz w:val="28"/>
          <w:szCs w:val="28"/>
        </w:rPr>
        <w:t>аконом Забайкальского края от 15 ноября 2018 года №1647-ЗЗК «О преобразовании некоторых муниципальных образований, входящих в состав муниципального района «Петровск-Забайкальский район» Забайкальского края</w:t>
      </w:r>
      <w:r w:rsidR="00891CCF">
        <w:rPr>
          <w:rFonts w:ascii="Times New Roman" w:hAnsi="Times New Roman"/>
          <w:sz w:val="28"/>
          <w:szCs w:val="28"/>
        </w:rPr>
        <w:t>»</w:t>
      </w:r>
      <w:r>
        <w:rPr>
          <w:rFonts w:ascii="Times New Roman" w:hAnsi="Times New Roman"/>
          <w:sz w:val="28"/>
          <w:szCs w:val="28"/>
        </w:rPr>
        <w:t xml:space="preserve">, </w:t>
      </w:r>
      <w:r w:rsidRPr="00F36034">
        <w:rPr>
          <w:rFonts w:ascii="Times New Roman" w:hAnsi="Times New Roman"/>
          <w:sz w:val="28"/>
          <w:szCs w:val="28"/>
        </w:rPr>
        <w:t>в целях обеспечения градостроительного регулирования на территории се</w:t>
      </w:r>
      <w:r>
        <w:rPr>
          <w:rFonts w:ascii="Times New Roman" w:hAnsi="Times New Roman"/>
          <w:sz w:val="28"/>
          <w:szCs w:val="28"/>
        </w:rPr>
        <w:t>льского поселения  «Балягинское</w:t>
      </w:r>
      <w:r w:rsidRPr="00F36034">
        <w:rPr>
          <w:rFonts w:ascii="Times New Roman" w:hAnsi="Times New Roman"/>
          <w:sz w:val="28"/>
          <w:szCs w:val="28"/>
        </w:rPr>
        <w:t xml:space="preserve">», </w:t>
      </w:r>
      <w:r w:rsidR="00891CCF">
        <w:rPr>
          <w:rFonts w:ascii="Times New Roman" w:hAnsi="Times New Roman"/>
          <w:sz w:val="28"/>
          <w:szCs w:val="28"/>
        </w:rPr>
        <w:t>руководствуясь статьей 23 Устава</w:t>
      </w:r>
      <w:r w:rsidR="00891CCF" w:rsidRPr="00891CCF">
        <w:rPr>
          <w:rFonts w:ascii="Times New Roman" w:hAnsi="Times New Roman" w:cs="Times New Roman"/>
          <w:sz w:val="28"/>
          <w:szCs w:val="28"/>
        </w:rPr>
        <w:t xml:space="preserve"> </w:t>
      </w:r>
      <w:r w:rsidR="00891CCF">
        <w:rPr>
          <w:rFonts w:ascii="Times New Roman" w:hAnsi="Times New Roman" w:cs="Times New Roman"/>
          <w:sz w:val="28"/>
          <w:szCs w:val="28"/>
        </w:rPr>
        <w:t>муниципального района «Петровск-Забайкальский район»,</w:t>
      </w:r>
      <w:r w:rsidR="00891CCF">
        <w:rPr>
          <w:rFonts w:ascii="Times New Roman" w:hAnsi="Times New Roman"/>
          <w:sz w:val="28"/>
          <w:szCs w:val="28"/>
        </w:rPr>
        <w:t xml:space="preserve"> </w:t>
      </w:r>
      <w:r>
        <w:rPr>
          <w:rFonts w:ascii="Times New Roman" w:hAnsi="Times New Roman" w:cs="Times New Roman"/>
          <w:sz w:val="28"/>
          <w:szCs w:val="28"/>
        </w:rPr>
        <w:t xml:space="preserve">Совет муниципального района «Петровск-Забайкальский район» </w:t>
      </w:r>
      <w:r w:rsidRPr="00D01CE4">
        <w:rPr>
          <w:rFonts w:ascii="Times New Roman" w:hAnsi="Times New Roman" w:cs="Times New Roman"/>
          <w:b/>
          <w:sz w:val="28"/>
          <w:szCs w:val="28"/>
        </w:rPr>
        <w:t>р</w:t>
      </w:r>
      <w:r w:rsidR="00891CCF">
        <w:rPr>
          <w:rFonts w:ascii="Times New Roman" w:hAnsi="Times New Roman" w:cs="Times New Roman"/>
          <w:b/>
          <w:sz w:val="28"/>
          <w:szCs w:val="28"/>
        </w:rPr>
        <w:t xml:space="preserve"> </w:t>
      </w:r>
      <w:r w:rsidRPr="00D01CE4">
        <w:rPr>
          <w:rFonts w:ascii="Times New Roman" w:hAnsi="Times New Roman" w:cs="Times New Roman"/>
          <w:b/>
          <w:sz w:val="28"/>
          <w:szCs w:val="28"/>
        </w:rPr>
        <w:t>е</w:t>
      </w:r>
      <w:r w:rsidR="00891CCF">
        <w:rPr>
          <w:rFonts w:ascii="Times New Roman" w:hAnsi="Times New Roman" w:cs="Times New Roman"/>
          <w:b/>
          <w:sz w:val="28"/>
          <w:szCs w:val="28"/>
        </w:rPr>
        <w:t xml:space="preserve"> </w:t>
      </w:r>
      <w:r w:rsidRPr="00D01CE4">
        <w:rPr>
          <w:rFonts w:ascii="Times New Roman" w:hAnsi="Times New Roman" w:cs="Times New Roman"/>
          <w:b/>
          <w:sz w:val="28"/>
          <w:szCs w:val="28"/>
        </w:rPr>
        <w:t>ш</w:t>
      </w:r>
      <w:r w:rsidR="00891CCF">
        <w:rPr>
          <w:rFonts w:ascii="Times New Roman" w:hAnsi="Times New Roman" w:cs="Times New Roman"/>
          <w:b/>
          <w:sz w:val="28"/>
          <w:szCs w:val="28"/>
        </w:rPr>
        <w:t xml:space="preserve"> </w:t>
      </w:r>
      <w:r w:rsidRPr="00D01CE4">
        <w:rPr>
          <w:rFonts w:ascii="Times New Roman" w:hAnsi="Times New Roman" w:cs="Times New Roman"/>
          <w:b/>
          <w:sz w:val="28"/>
          <w:szCs w:val="28"/>
        </w:rPr>
        <w:t>и</w:t>
      </w:r>
      <w:r w:rsidR="00891CCF">
        <w:rPr>
          <w:rFonts w:ascii="Times New Roman" w:hAnsi="Times New Roman" w:cs="Times New Roman"/>
          <w:b/>
          <w:sz w:val="28"/>
          <w:szCs w:val="28"/>
        </w:rPr>
        <w:t xml:space="preserve"> </w:t>
      </w:r>
      <w:r w:rsidRPr="00D01CE4">
        <w:rPr>
          <w:rFonts w:ascii="Times New Roman" w:hAnsi="Times New Roman" w:cs="Times New Roman"/>
          <w:b/>
          <w:sz w:val="28"/>
          <w:szCs w:val="28"/>
        </w:rPr>
        <w:t>л:</w:t>
      </w:r>
      <w:r>
        <w:rPr>
          <w:rFonts w:ascii="Times New Roman" w:hAnsi="Times New Roman" w:cs="Times New Roman"/>
          <w:sz w:val="28"/>
          <w:szCs w:val="28"/>
        </w:rPr>
        <w:t xml:space="preserve">  </w:t>
      </w:r>
    </w:p>
    <w:p w:rsidR="00FA1B62" w:rsidRPr="00F36034" w:rsidRDefault="00FA1B62" w:rsidP="00FA1B62">
      <w:pPr>
        <w:pStyle w:val="ConsNormal"/>
        <w:widowControl/>
        <w:ind w:firstLine="709"/>
        <w:jc w:val="both"/>
        <w:rPr>
          <w:rFonts w:ascii="Times New Roman" w:hAnsi="Times New Roman"/>
          <w:sz w:val="28"/>
          <w:szCs w:val="28"/>
        </w:rPr>
      </w:pPr>
      <w:r w:rsidRPr="00F36034">
        <w:rPr>
          <w:rFonts w:ascii="Times New Roman" w:hAnsi="Times New Roman"/>
          <w:sz w:val="28"/>
          <w:szCs w:val="28"/>
        </w:rPr>
        <w:t xml:space="preserve">1. </w:t>
      </w:r>
      <w:r>
        <w:rPr>
          <w:rFonts w:ascii="Times New Roman" w:hAnsi="Times New Roman"/>
          <w:sz w:val="28"/>
          <w:szCs w:val="28"/>
        </w:rPr>
        <w:t xml:space="preserve">Утвердить  </w:t>
      </w:r>
      <w:r w:rsidRPr="00F36034">
        <w:rPr>
          <w:rFonts w:ascii="Times New Roman" w:hAnsi="Times New Roman"/>
          <w:sz w:val="28"/>
          <w:szCs w:val="28"/>
        </w:rPr>
        <w:t>Правила землепользования и застройки сельско</w:t>
      </w:r>
      <w:r w:rsidR="00891CCF">
        <w:rPr>
          <w:rFonts w:ascii="Times New Roman" w:hAnsi="Times New Roman"/>
          <w:sz w:val="28"/>
          <w:szCs w:val="28"/>
        </w:rPr>
        <w:t>го</w:t>
      </w:r>
      <w:r w:rsidRPr="00F36034">
        <w:rPr>
          <w:rFonts w:ascii="Times New Roman" w:hAnsi="Times New Roman"/>
          <w:sz w:val="28"/>
          <w:szCs w:val="28"/>
        </w:rPr>
        <w:t xml:space="preserve"> поселени</w:t>
      </w:r>
      <w:r w:rsidR="00891CCF">
        <w:rPr>
          <w:rFonts w:ascii="Times New Roman" w:hAnsi="Times New Roman"/>
          <w:sz w:val="28"/>
          <w:szCs w:val="28"/>
        </w:rPr>
        <w:t>я</w:t>
      </w:r>
      <w:r w:rsidRPr="00F36034">
        <w:rPr>
          <w:rFonts w:ascii="Times New Roman" w:hAnsi="Times New Roman"/>
          <w:sz w:val="28"/>
          <w:szCs w:val="28"/>
        </w:rPr>
        <w:t xml:space="preserve">  «</w:t>
      </w:r>
      <w:r>
        <w:rPr>
          <w:rFonts w:ascii="Times New Roman" w:hAnsi="Times New Roman"/>
          <w:sz w:val="28"/>
          <w:szCs w:val="28"/>
        </w:rPr>
        <w:t>Балягинское</w:t>
      </w:r>
      <w:r w:rsidRPr="00F36034">
        <w:rPr>
          <w:rFonts w:ascii="Times New Roman" w:hAnsi="Times New Roman"/>
          <w:sz w:val="28"/>
          <w:szCs w:val="28"/>
        </w:rPr>
        <w:t>» За</w:t>
      </w:r>
      <w:r>
        <w:rPr>
          <w:rFonts w:ascii="Times New Roman" w:hAnsi="Times New Roman"/>
          <w:sz w:val="28"/>
          <w:szCs w:val="28"/>
        </w:rPr>
        <w:t>байкальского края</w:t>
      </w:r>
      <w:r w:rsidR="00891CCF">
        <w:rPr>
          <w:rFonts w:ascii="Times New Roman" w:hAnsi="Times New Roman"/>
          <w:sz w:val="28"/>
          <w:szCs w:val="28"/>
        </w:rPr>
        <w:t xml:space="preserve"> (приложение № 1)</w:t>
      </w:r>
      <w:r>
        <w:rPr>
          <w:rFonts w:ascii="Times New Roman" w:hAnsi="Times New Roman"/>
          <w:sz w:val="28"/>
          <w:szCs w:val="28"/>
        </w:rPr>
        <w:t xml:space="preserve">. </w:t>
      </w:r>
    </w:p>
    <w:p w:rsidR="00891CCF" w:rsidRDefault="00FA1B62" w:rsidP="00FA1B62">
      <w:pPr>
        <w:spacing w:after="0"/>
        <w:jc w:val="both"/>
        <w:rPr>
          <w:rFonts w:ascii="Times New Roman" w:hAnsi="Times New Roman" w:cs="Times New Roman"/>
          <w:sz w:val="28"/>
          <w:szCs w:val="28"/>
        </w:rPr>
      </w:pPr>
      <w:r w:rsidRPr="00F36034">
        <w:rPr>
          <w:rFonts w:ascii="Times New Roman" w:hAnsi="Times New Roman" w:cs="Times New Roman"/>
          <w:sz w:val="28"/>
          <w:szCs w:val="28"/>
        </w:rPr>
        <w:t xml:space="preserve">          2. Утвердить</w:t>
      </w:r>
      <w:r w:rsidR="00891CCF">
        <w:rPr>
          <w:rFonts w:ascii="Times New Roman" w:hAnsi="Times New Roman" w:cs="Times New Roman"/>
          <w:sz w:val="28"/>
          <w:szCs w:val="28"/>
        </w:rPr>
        <w:t>:</w:t>
      </w:r>
    </w:p>
    <w:p w:rsidR="00891CCF" w:rsidRDefault="00891CCF" w:rsidP="00D8153E">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FA1B62" w:rsidRPr="00F36034">
        <w:rPr>
          <w:rFonts w:ascii="Times New Roman" w:hAnsi="Times New Roman" w:cs="Times New Roman"/>
          <w:sz w:val="28"/>
          <w:szCs w:val="28"/>
        </w:rPr>
        <w:t xml:space="preserve"> </w:t>
      </w:r>
      <w:r>
        <w:rPr>
          <w:rFonts w:ascii="Times New Roman" w:hAnsi="Times New Roman" w:cs="Times New Roman"/>
          <w:sz w:val="28"/>
          <w:szCs w:val="28"/>
        </w:rPr>
        <w:t>К</w:t>
      </w:r>
      <w:r w:rsidR="00FA1B62" w:rsidRPr="00F36034">
        <w:rPr>
          <w:rFonts w:ascii="Times New Roman" w:hAnsi="Times New Roman" w:cs="Times New Roman"/>
          <w:sz w:val="28"/>
          <w:szCs w:val="28"/>
        </w:rPr>
        <w:t xml:space="preserve">арту существующего использования территории </w:t>
      </w:r>
      <w:r w:rsidR="00D8153E">
        <w:rPr>
          <w:rFonts w:ascii="Times New Roman" w:hAnsi="Times New Roman" w:cs="Times New Roman"/>
          <w:sz w:val="28"/>
          <w:szCs w:val="28"/>
        </w:rPr>
        <w:t>сельского поселения «Балягинское»</w:t>
      </w:r>
      <w:r>
        <w:rPr>
          <w:rFonts w:ascii="Times New Roman" w:hAnsi="Times New Roman" w:cs="Times New Roman"/>
          <w:sz w:val="28"/>
          <w:szCs w:val="28"/>
        </w:rPr>
        <w:t xml:space="preserve"> </w:t>
      </w:r>
      <w:r>
        <w:rPr>
          <w:rFonts w:ascii="Times New Roman" w:hAnsi="Times New Roman"/>
          <w:sz w:val="28"/>
          <w:szCs w:val="28"/>
        </w:rPr>
        <w:t>(приложение № 2)</w:t>
      </w:r>
      <w:r>
        <w:rPr>
          <w:rFonts w:ascii="Times New Roman" w:hAnsi="Times New Roman" w:cs="Times New Roman"/>
          <w:sz w:val="28"/>
          <w:szCs w:val="28"/>
        </w:rPr>
        <w:t>;</w:t>
      </w:r>
    </w:p>
    <w:p w:rsidR="00891CCF" w:rsidRDefault="00891CCF" w:rsidP="00D8153E">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FA1B62" w:rsidRPr="00F36034">
        <w:rPr>
          <w:rFonts w:ascii="Times New Roman" w:hAnsi="Times New Roman" w:cs="Times New Roman"/>
          <w:sz w:val="28"/>
          <w:szCs w:val="28"/>
        </w:rPr>
        <w:t xml:space="preserve"> </w:t>
      </w:r>
      <w:r>
        <w:rPr>
          <w:rFonts w:ascii="Times New Roman" w:hAnsi="Times New Roman" w:cs="Times New Roman"/>
          <w:sz w:val="28"/>
          <w:szCs w:val="28"/>
        </w:rPr>
        <w:t>К</w:t>
      </w:r>
      <w:r w:rsidR="00FA1B62" w:rsidRPr="00F36034">
        <w:rPr>
          <w:rFonts w:ascii="Times New Roman" w:hAnsi="Times New Roman" w:cs="Times New Roman"/>
          <w:sz w:val="28"/>
          <w:szCs w:val="28"/>
        </w:rPr>
        <w:t>арту</w:t>
      </w:r>
      <w:r>
        <w:rPr>
          <w:rFonts w:ascii="Times New Roman" w:hAnsi="Times New Roman" w:cs="Times New Roman"/>
          <w:sz w:val="28"/>
          <w:szCs w:val="28"/>
        </w:rPr>
        <w:t xml:space="preserve"> градостроительного зонирования</w:t>
      </w:r>
      <w:r w:rsidR="00D8153E" w:rsidRPr="00D8153E">
        <w:rPr>
          <w:rFonts w:ascii="Times New Roman" w:hAnsi="Times New Roman" w:cs="Times New Roman"/>
          <w:sz w:val="28"/>
          <w:szCs w:val="28"/>
        </w:rPr>
        <w:t xml:space="preserve"> </w:t>
      </w:r>
      <w:r w:rsidR="00D8153E">
        <w:rPr>
          <w:rFonts w:ascii="Times New Roman" w:hAnsi="Times New Roman" w:cs="Times New Roman"/>
          <w:sz w:val="28"/>
          <w:szCs w:val="28"/>
        </w:rPr>
        <w:t>сельского поселения «Балягинское»</w:t>
      </w:r>
      <w:r>
        <w:rPr>
          <w:rFonts w:ascii="Times New Roman" w:hAnsi="Times New Roman" w:cs="Times New Roman"/>
          <w:sz w:val="28"/>
          <w:szCs w:val="28"/>
        </w:rPr>
        <w:t xml:space="preserve"> </w:t>
      </w:r>
      <w:r>
        <w:rPr>
          <w:rFonts w:ascii="Times New Roman" w:hAnsi="Times New Roman"/>
          <w:sz w:val="28"/>
          <w:szCs w:val="28"/>
        </w:rPr>
        <w:t>(приложение № 3)</w:t>
      </w:r>
      <w:r>
        <w:rPr>
          <w:rFonts w:ascii="Times New Roman" w:hAnsi="Times New Roman" w:cs="Times New Roman"/>
          <w:sz w:val="28"/>
          <w:szCs w:val="28"/>
        </w:rPr>
        <w:t>;</w:t>
      </w:r>
    </w:p>
    <w:p w:rsidR="00891CCF" w:rsidRDefault="00891CCF" w:rsidP="00D8153E">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FA1B62" w:rsidRPr="00F36034">
        <w:rPr>
          <w:rFonts w:ascii="Times New Roman" w:hAnsi="Times New Roman" w:cs="Times New Roman"/>
          <w:sz w:val="28"/>
          <w:szCs w:val="28"/>
        </w:rPr>
        <w:t xml:space="preserve"> </w:t>
      </w:r>
      <w:r>
        <w:rPr>
          <w:rFonts w:ascii="Times New Roman" w:hAnsi="Times New Roman" w:cs="Times New Roman"/>
          <w:sz w:val="28"/>
          <w:szCs w:val="28"/>
        </w:rPr>
        <w:t>К</w:t>
      </w:r>
      <w:r w:rsidR="00FA1B62" w:rsidRPr="00F36034">
        <w:rPr>
          <w:rFonts w:ascii="Times New Roman" w:hAnsi="Times New Roman" w:cs="Times New Roman"/>
          <w:sz w:val="28"/>
          <w:szCs w:val="28"/>
        </w:rPr>
        <w:t>арту  границ зон с особыми условиями использования земельных участков и иных объектов недвижимости</w:t>
      </w:r>
      <w:r>
        <w:rPr>
          <w:rFonts w:ascii="Times New Roman" w:hAnsi="Times New Roman" w:cs="Times New Roman"/>
          <w:sz w:val="28"/>
          <w:szCs w:val="28"/>
        </w:rPr>
        <w:t xml:space="preserve"> </w:t>
      </w:r>
      <w:r w:rsidR="00D8153E">
        <w:rPr>
          <w:rFonts w:ascii="Times New Roman" w:hAnsi="Times New Roman" w:cs="Times New Roman"/>
          <w:sz w:val="28"/>
          <w:szCs w:val="28"/>
        </w:rPr>
        <w:t>сельского поселения «Балягинское»</w:t>
      </w:r>
      <w:r w:rsidR="00D8153E">
        <w:rPr>
          <w:rFonts w:ascii="Times New Roman" w:hAnsi="Times New Roman"/>
          <w:sz w:val="28"/>
          <w:szCs w:val="28"/>
        </w:rPr>
        <w:t xml:space="preserve"> </w:t>
      </w:r>
      <w:r>
        <w:rPr>
          <w:rFonts w:ascii="Times New Roman" w:hAnsi="Times New Roman"/>
          <w:sz w:val="28"/>
          <w:szCs w:val="28"/>
        </w:rPr>
        <w:t>(приложение № 4)</w:t>
      </w:r>
      <w:r w:rsidR="00502194">
        <w:rPr>
          <w:rFonts w:ascii="Times New Roman" w:hAnsi="Times New Roman"/>
          <w:sz w:val="28"/>
          <w:szCs w:val="28"/>
        </w:rPr>
        <w:t>.</w:t>
      </w:r>
    </w:p>
    <w:p w:rsidR="00891CCF" w:rsidRDefault="00FA1B62" w:rsidP="00891CCF">
      <w:pPr>
        <w:pStyle w:val="a6"/>
        <w:suppressAutoHyphens/>
        <w:spacing w:after="0" w:line="240" w:lineRule="auto"/>
        <w:ind w:left="0" w:firstLine="708"/>
        <w:jc w:val="both"/>
        <w:rPr>
          <w:rFonts w:ascii="Times New Roman" w:hAnsi="Times New Roman"/>
          <w:bCs/>
          <w:sz w:val="28"/>
          <w:szCs w:val="28"/>
        </w:rPr>
      </w:pPr>
      <w:r>
        <w:rPr>
          <w:rFonts w:ascii="Times New Roman" w:hAnsi="Times New Roman"/>
          <w:sz w:val="28"/>
          <w:szCs w:val="28"/>
        </w:rPr>
        <w:t>3.</w:t>
      </w:r>
      <w:r w:rsidR="00891CCF" w:rsidRPr="00891CCF">
        <w:rPr>
          <w:rFonts w:ascii="Times New Roman" w:hAnsi="Times New Roman"/>
          <w:bCs/>
          <w:sz w:val="28"/>
          <w:szCs w:val="28"/>
        </w:rPr>
        <w:t xml:space="preserve"> </w:t>
      </w:r>
      <w:r w:rsidR="00891CCF">
        <w:rPr>
          <w:rFonts w:ascii="Times New Roman" w:hAnsi="Times New Roman"/>
          <w:bCs/>
          <w:sz w:val="28"/>
          <w:szCs w:val="28"/>
        </w:rPr>
        <w:t>Настоящее решение опубликовать на информационном стенде муниципального района, расположенном по адресу: г. Петровск-Забайкальский, ул. Горбачевского, 19 и обнародовать на официальном сайте органов местного самоуправления муниципального района «Петровск-Забайкальский район».</w:t>
      </w:r>
    </w:p>
    <w:p w:rsidR="00FA1B62" w:rsidRDefault="00FA1B62" w:rsidP="00891CCF">
      <w:pPr>
        <w:pStyle w:val="a5"/>
        <w:jc w:val="both"/>
        <w:rPr>
          <w:rFonts w:ascii="Times New Roman" w:hAnsi="Times New Roman"/>
          <w:sz w:val="28"/>
          <w:szCs w:val="28"/>
        </w:rPr>
      </w:pPr>
    </w:p>
    <w:p w:rsidR="009D7BAC" w:rsidRDefault="009D7BAC" w:rsidP="00891CCF">
      <w:pPr>
        <w:pStyle w:val="a5"/>
        <w:jc w:val="both"/>
        <w:rPr>
          <w:rFonts w:ascii="Times New Roman" w:hAnsi="Times New Roman"/>
          <w:sz w:val="28"/>
          <w:szCs w:val="28"/>
        </w:rPr>
      </w:pPr>
    </w:p>
    <w:p w:rsidR="009D7BAC" w:rsidRDefault="009D7BAC" w:rsidP="009D7BAC">
      <w:pPr>
        <w:spacing w:after="0" w:line="240" w:lineRule="auto"/>
        <w:rPr>
          <w:rFonts w:ascii="Times New Roman" w:hAnsi="Times New Roman" w:cs="Times New Roman"/>
          <w:sz w:val="28"/>
          <w:szCs w:val="28"/>
        </w:rPr>
      </w:pPr>
      <w:r>
        <w:rPr>
          <w:rFonts w:ascii="Times New Roman" w:hAnsi="Times New Roman" w:cs="Times New Roman"/>
          <w:sz w:val="28"/>
          <w:szCs w:val="28"/>
        </w:rPr>
        <w:t>И.о.Главы муниципального района</w:t>
      </w:r>
    </w:p>
    <w:p w:rsidR="009D7BAC" w:rsidRDefault="009D7BAC" w:rsidP="009D7BAC">
      <w:pPr>
        <w:spacing w:after="0" w:line="240" w:lineRule="auto"/>
        <w:rPr>
          <w:rFonts w:ascii="Times New Roman" w:hAnsi="Times New Roman" w:cs="Times New Roman"/>
          <w:sz w:val="28"/>
          <w:szCs w:val="28"/>
        </w:rPr>
      </w:pPr>
      <w:r>
        <w:rPr>
          <w:rFonts w:ascii="Times New Roman" w:hAnsi="Times New Roman" w:cs="Times New Roman"/>
          <w:sz w:val="28"/>
          <w:szCs w:val="28"/>
        </w:rPr>
        <w:t>«Петровск-Забайкальский район»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proofErr w:type="spellStart"/>
      <w:r>
        <w:rPr>
          <w:rFonts w:ascii="Times New Roman" w:hAnsi="Times New Roman" w:cs="Times New Roman"/>
          <w:sz w:val="28"/>
          <w:szCs w:val="28"/>
        </w:rPr>
        <w:t>Р.Р.Чепцов</w:t>
      </w:r>
      <w:proofErr w:type="spellEnd"/>
    </w:p>
    <w:p w:rsidR="00130086" w:rsidRDefault="00130086" w:rsidP="009D7BAC">
      <w:pPr>
        <w:spacing w:after="0" w:line="240" w:lineRule="auto"/>
        <w:rPr>
          <w:rFonts w:ascii="Times New Roman" w:hAnsi="Times New Roman" w:cs="Times New Roman"/>
          <w:sz w:val="28"/>
          <w:szCs w:val="28"/>
        </w:rPr>
      </w:pPr>
    </w:p>
    <w:p w:rsidR="00130086" w:rsidRDefault="00130086" w:rsidP="009D7BAC">
      <w:pPr>
        <w:spacing w:after="0" w:line="240" w:lineRule="auto"/>
        <w:rPr>
          <w:rFonts w:ascii="Times New Roman" w:hAnsi="Times New Roman" w:cs="Times New Roman"/>
          <w:sz w:val="28"/>
          <w:szCs w:val="28"/>
        </w:rPr>
      </w:pPr>
    </w:p>
    <w:p w:rsidR="00130086" w:rsidRDefault="00130086" w:rsidP="009D7BAC">
      <w:pPr>
        <w:spacing w:after="0" w:line="240" w:lineRule="auto"/>
        <w:rPr>
          <w:rFonts w:ascii="Times New Roman" w:hAnsi="Times New Roman" w:cs="Times New Roman"/>
          <w:sz w:val="28"/>
          <w:szCs w:val="28"/>
        </w:rPr>
      </w:pPr>
    </w:p>
    <w:p w:rsidR="00130086" w:rsidRDefault="00130086" w:rsidP="009D7BAC">
      <w:pPr>
        <w:spacing w:after="0" w:line="240" w:lineRule="auto"/>
        <w:rPr>
          <w:rFonts w:ascii="Times New Roman" w:hAnsi="Times New Roman" w:cs="Times New Roman"/>
          <w:sz w:val="28"/>
          <w:szCs w:val="28"/>
        </w:rPr>
      </w:pPr>
    </w:p>
    <w:p w:rsidR="00130086" w:rsidRPr="004F61FF" w:rsidRDefault="00130086" w:rsidP="00130086"/>
    <w:p w:rsidR="00130086" w:rsidRPr="00986FE9" w:rsidRDefault="00130086" w:rsidP="00130086">
      <w:pPr>
        <w:jc w:val="both"/>
        <w:rPr>
          <w:sz w:val="28"/>
          <w:szCs w:val="28"/>
        </w:rPr>
      </w:pPr>
      <w:r w:rsidRPr="004F61FF">
        <w:t xml:space="preserve">                                                                                   </w:t>
      </w:r>
      <w:r>
        <w:t xml:space="preserve">                          </w:t>
      </w:r>
      <w:r w:rsidRPr="00986FE9">
        <w:rPr>
          <w:sz w:val="28"/>
          <w:szCs w:val="28"/>
        </w:rPr>
        <w:t>ПРИЛОЖЕНИЕ № 1</w:t>
      </w:r>
    </w:p>
    <w:p w:rsidR="00130086" w:rsidRPr="00986FE9" w:rsidRDefault="00130086" w:rsidP="00130086">
      <w:pPr>
        <w:jc w:val="both"/>
        <w:rPr>
          <w:sz w:val="28"/>
          <w:szCs w:val="28"/>
        </w:rPr>
      </w:pPr>
      <w:r w:rsidRPr="00986FE9">
        <w:rPr>
          <w:sz w:val="28"/>
          <w:szCs w:val="28"/>
        </w:rPr>
        <w:t xml:space="preserve">                                                                               </w:t>
      </w:r>
      <w:r>
        <w:rPr>
          <w:sz w:val="28"/>
          <w:szCs w:val="28"/>
        </w:rPr>
        <w:t xml:space="preserve">               </w:t>
      </w:r>
      <w:r w:rsidRPr="00986FE9">
        <w:rPr>
          <w:sz w:val="28"/>
          <w:szCs w:val="28"/>
        </w:rPr>
        <w:t xml:space="preserve"> к решению Совета       </w:t>
      </w:r>
    </w:p>
    <w:p w:rsidR="00130086" w:rsidRPr="00986FE9" w:rsidRDefault="00130086" w:rsidP="00130086">
      <w:pPr>
        <w:jc w:val="both"/>
        <w:rPr>
          <w:sz w:val="28"/>
          <w:szCs w:val="28"/>
        </w:rPr>
      </w:pPr>
      <w:r w:rsidRPr="00986FE9">
        <w:rPr>
          <w:sz w:val="28"/>
          <w:szCs w:val="28"/>
        </w:rPr>
        <w:t xml:space="preserve">                                                                                </w:t>
      </w:r>
      <w:r>
        <w:rPr>
          <w:sz w:val="28"/>
          <w:szCs w:val="28"/>
        </w:rPr>
        <w:t xml:space="preserve">          </w:t>
      </w:r>
      <w:r w:rsidRPr="00986FE9">
        <w:rPr>
          <w:sz w:val="28"/>
          <w:szCs w:val="28"/>
        </w:rPr>
        <w:t xml:space="preserve">муниципального района </w:t>
      </w:r>
    </w:p>
    <w:p w:rsidR="00130086" w:rsidRPr="00986FE9" w:rsidRDefault="00130086" w:rsidP="00130086">
      <w:pPr>
        <w:jc w:val="both"/>
        <w:rPr>
          <w:sz w:val="28"/>
          <w:szCs w:val="28"/>
        </w:rPr>
      </w:pPr>
      <w:r w:rsidRPr="00986FE9">
        <w:rPr>
          <w:sz w:val="28"/>
          <w:szCs w:val="28"/>
        </w:rPr>
        <w:t xml:space="preserve">                                                                     </w:t>
      </w:r>
      <w:r>
        <w:rPr>
          <w:sz w:val="28"/>
          <w:szCs w:val="28"/>
        </w:rPr>
        <w:t xml:space="preserve">           </w:t>
      </w:r>
      <w:r w:rsidRPr="00986FE9">
        <w:rPr>
          <w:sz w:val="28"/>
          <w:szCs w:val="28"/>
        </w:rPr>
        <w:t>«Петровск-Забайкальский район»</w:t>
      </w:r>
    </w:p>
    <w:p w:rsidR="00130086" w:rsidRPr="00986FE9" w:rsidRDefault="00130086" w:rsidP="00130086">
      <w:pPr>
        <w:jc w:val="both"/>
        <w:rPr>
          <w:sz w:val="28"/>
          <w:szCs w:val="28"/>
        </w:rPr>
      </w:pPr>
      <w:r w:rsidRPr="00986FE9">
        <w:rPr>
          <w:sz w:val="28"/>
          <w:szCs w:val="28"/>
        </w:rPr>
        <w:t xml:space="preserve">                                                                      </w:t>
      </w:r>
      <w:r>
        <w:rPr>
          <w:sz w:val="28"/>
          <w:szCs w:val="28"/>
        </w:rPr>
        <w:t xml:space="preserve">                </w:t>
      </w:r>
      <w:r w:rsidRPr="00986FE9">
        <w:rPr>
          <w:sz w:val="28"/>
          <w:szCs w:val="28"/>
        </w:rPr>
        <w:t>от 15 ноября 2019 года № 88</w:t>
      </w:r>
    </w:p>
    <w:p w:rsidR="00130086" w:rsidRPr="004F61FF" w:rsidRDefault="00130086" w:rsidP="00130086">
      <w:pPr>
        <w:pStyle w:val="ConsTitle"/>
        <w:widowControl/>
        <w:spacing w:line="0" w:lineRule="atLeast"/>
        <w:rPr>
          <w:rFonts w:ascii="Times New Roman" w:hAnsi="Times New Roman"/>
          <w:sz w:val="22"/>
          <w:szCs w:val="22"/>
        </w:rPr>
      </w:pPr>
    </w:p>
    <w:p w:rsidR="00130086" w:rsidRPr="004F61FF" w:rsidRDefault="00130086" w:rsidP="00130086">
      <w:pPr>
        <w:pStyle w:val="ConsTitle"/>
        <w:widowControl/>
        <w:spacing w:line="0" w:lineRule="atLeast"/>
        <w:jc w:val="center"/>
        <w:rPr>
          <w:rFonts w:ascii="Times New Roman" w:hAnsi="Times New Roman"/>
          <w:sz w:val="22"/>
          <w:szCs w:val="22"/>
        </w:rPr>
      </w:pPr>
      <w:r w:rsidRPr="004F61FF">
        <w:rPr>
          <w:rFonts w:ascii="Times New Roman" w:hAnsi="Times New Roman"/>
          <w:sz w:val="22"/>
          <w:szCs w:val="22"/>
        </w:rPr>
        <w:t xml:space="preserve">ПРАВИЛА ЗЕМЛЕПОЛЬЗОВАНИЯ И ЗАСТРОЙКИ </w:t>
      </w:r>
    </w:p>
    <w:p w:rsidR="00130086" w:rsidRPr="004F61FF" w:rsidRDefault="00130086" w:rsidP="00130086">
      <w:pPr>
        <w:pStyle w:val="ConsTitle"/>
        <w:widowControl/>
        <w:spacing w:line="0" w:lineRule="atLeast"/>
        <w:jc w:val="center"/>
        <w:rPr>
          <w:rFonts w:ascii="Times New Roman" w:hAnsi="Times New Roman"/>
          <w:sz w:val="22"/>
          <w:szCs w:val="22"/>
        </w:rPr>
      </w:pPr>
      <w:r w:rsidRPr="004F61FF">
        <w:rPr>
          <w:rFonts w:ascii="Times New Roman" w:hAnsi="Times New Roman"/>
          <w:sz w:val="22"/>
          <w:szCs w:val="22"/>
        </w:rPr>
        <w:t>СЕЛЬСКОГО ПОСЕЛЕНИЯ «БАЛЯГИНСКОЕ».</w:t>
      </w:r>
    </w:p>
    <w:p w:rsidR="00130086" w:rsidRPr="004F61FF" w:rsidRDefault="00130086" w:rsidP="00130086">
      <w:pPr>
        <w:pStyle w:val="ConsTitle"/>
        <w:widowControl/>
        <w:spacing w:line="0" w:lineRule="atLeast"/>
        <w:rPr>
          <w:rFonts w:ascii="Times New Roman" w:hAnsi="Times New Roman"/>
          <w:b w:val="0"/>
          <w:sz w:val="22"/>
          <w:szCs w:val="22"/>
        </w:rPr>
      </w:pPr>
      <w:r w:rsidRPr="004F61FF">
        <w:rPr>
          <w:rFonts w:ascii="Times New Roman" w:hAnsi="Times New Roman"/>
          <w:b w:val="0"/>
          <w:sz w:val="22"/>
          <w:szCs w:val="22"/>
        </w:rPr>
        <w:t>Содержание:</w:t>
      </w:r>
    </w:p>
    <w:tbl>
      <w:tblPr>
        <w:tblW w:w="95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3"/>
        <w:gridCol w:w="519"/>
      </w:tblGrid>
      <w:tr w:rsidR="00130086" w:rsidRPr="004F61FF" w:rsidTr="00B85035">
        <w:tc>
          <w:tcPr>
            <w:tcW w:w="9073" w:type="dxa"/>
          </w:tcPr>
          <w:p w:rsidR="00130086" w:rsidRPr="004F61FF" w:rsidRDefault="00130086" w:rsidP="00B85035">
            <w:pPr>
              <w:spacing w:line="0" w:lineRule="atLeast"/>
              <w:jc w:val="both"/>
            </w:pPr>
            <w:r w:rsidRPr="004F61FF">
              <w:t>Наименование</w:t>
            </w:r>
          </w:p>
        </w:tc>
        <w:tc>
          <w:tcPr>
            <w:tcW w:w="519" w:type="dxa"/>
          </w:tcPr>
          <w:p w:rsidR="00130086" w:rsidRPr="004F61FF" w:rsidRDefault="00130086" w:rsidP="00B85035">
            <w:pPr>
              <w:spacing w:line="0" w:lineRule="atLeast"/>
              <w:ind w:left="-108" w:right="-156"/>
              <w:jc w:val="center"/>
            </w:pPr>
            <w:r w:rsidRPr="004F61FF">
              <w:t>Стр.</w:t>
            </w:r>
          </w:p>
        </w:tc>
      </w:tr>
      <w:tr w:rsidR="00130086" w:rsidRPr="004F61FF" w:rsidTr="00B85035">
        <w:tc>
          <w:tcPr>
            <w:tcW w:w="9073" w:type="dxa"/>
          </w:tcPr>
          <w:p w:rsidR="00130086" w:rsidRPr="004F61FF" w:rsidRDefault="00130086" w:rsidP="00B85035">
            <w:pPr>
              <w:spacing w:line="0" w:lineRule="atLeast"/>
              <w:jc w:val="both"/>
              <w:rPr>
                <w:b/>
              </w:rPr>
            </w:pPr>
            <w:r w:rsidRPr="004F61FF">
              <w:rPr>
                <w:b/>
              </w:rPr>
              <w:t>Часть 1. ПОРЯДОК ПРИМЕНЕНИЯ ПРАВИЛ ЗЕМЛЕПОЛЬЗОВАНИЯ И ЗАСТРОЙКИ И ВНЕСЕНИЯ В НИХ ИЗМЕНЕНИЙ</w:t>
            </w:r>
          </w:p>
        </w:tc>
        <w:tc>
          <w:tcPr>
            <w:tcW w:w="519" w:type="dxa"/>
            <w:vAlign w:val="center"/>
          </w:tcPr>
          <w:p w:rsidR="00130086" w:rsidRPr="004F61FF" w:rsidRDefault="00130086" w:rsidP="00B85035">
            <w:pPr>
              <w:spacing w:line="0" w:lineRule="atLeast"/>
              <w:jc w:val="both"/>
              <w:rPr>
                <w:lang w:val="en-US"/>
              </w:rPr>
            </w:pPr>
            <w:r>
              <w:rPr>
                <w:lang w:val="en-US"/>
              </w:rPr>
              <w:t>3</w:t>
            </w:r>
          </w:p>
        </w:tc>
      </w:tr>
      <w:tr w:rsidR="00130086" w:rsidRPr="004F61FF" w:rsidTr="00B85035">
        <w:tc>
          <w:tcPr>
            <w:tcW w:w="9073" w:type="dxa"/>
            <w:shd w:val="clear" w:color="auto" w:fill="auto"/>
          </w:tcPr>
          <w:p w:rsidR="00130086" w:rsidRPr="004F61FF" w:rsidRDefault="00130086" w:rsidP="00B85035">
            <w:pPr>
              <w:spacing w:line="0" w:lineRule="atLeast"/>
              <w:jc w:val="both"/>
            </w:pPr>
            <w:r w:rsidRPr="004F61FF">
              <w:rPr>
                <w:b/>
              </w:rPr>
              <w:t xml:space="preserve">Глава </w:t>
            </w:r>
            <w:r w:rsidRPr="004F61FF">
              <w:rPr>
                <w:b/>
                <w:lang w:val="en-US"/>
              </w:rPr>
              <w:t>I</w:t>
            </w:r>
            <w:r w:rsidRPr="004F61FF">
              <w:rPr>
                <w:b/>
              </w:rPr>
              <w:t>. ОБЩИЕ ПОЛОЖЕНИЯ</w:t>
            </w:r>
          </w:p>
        </w:tc>
        <w:tc>
          <w:tcPr>
            <w:tcW w:w="519" w:type="dxa"/>
            <w:shd w:val="clear" w:color="auto" w:fill="auto"/>
          </w:tcPr>
          <w:p w:rsidR="00130086" w:rsidRPr="004F61FF" w:rsidRDefault="00130086" w:rsidP="00B85035">
            <w:pPr>
              <w:spacing w:line="0" w:lineRule="atLeast"/>
              <w:jc w:val="both"/>
              <w:rPr>
                <w:caps/>
                <w:lang w:val="en-US"/>
              </w:rPr>
            </w:pPr>
            <w:r>
              <w:rPr>
                <w:caps/>
                <w:lang w:val="en-US"/>
              </w:rPr>
              <w:t>3</w:t>
            </w:r>
          </w:p>
        </w:tc>
      </w:tr>
      <w:tr w:rsidR="00130086" w:rsidRPr="004F61FF" w:rsidTr="00B85035">
        <w:tc>
          <w:tcPr>
            <w:tcW w:w="9073" w:type="dxa"/>
            <w:shd w:val="clear" w:color="auto" w:fill="auto"/>
          </w:tcPr>
          <w:p w:rsidR="00130086" w:rsidRPr="004F61FF" w:rsidRDefault="00130086" w:rsidP="00B85035">
            <w:pPr>
              <w:spacing w:line="0" w:lineRule="atLeast"/>
              <w:jc w:val="both"/>
            </w:pPr>
            <w:r w:rsidRPr="004F61FF">
              <w:rPr>
                <w:bCs/>
              </w:rPr>
              <w:t xml:space="preserve">Статья 1. </w:t>
            </w:r>
            <w:r w:rsidRPr="004F61FF">
              <w:t>Основные понятия, используемые в настоящих Правилах</w:t>
            </w:r>
          </w:p>
        </w:tc>
        <w:tc>
          <w:tcPr>
            <w:tcW w:w="519" w:type="dxa"/>
            <w:shd w:val="clear" w:color="auto" w:fill="auto"/>
          </w:tcPr>
          <w:p w:rsidR="00130086" w:rsidRPr="004F61FF" w:rsidRDefault="00130086" w:rsidP="00B85035">
            <w:pPr>
              <w:spacing w:line="0" w:lineRule="atLeast"/>
              <w:jc w:val="both"/>
              <w:rPr>
                <w:caps/>
                <w:lang w:val="en-US"/>
              </w:rPr>
            </w:pPr>
            <w:r>
              <w:rPr>
                <w:caps/>
                <w:lang w:val="en-US"/>
              </w:rPr>
              <w:t>3</w:t>
            </w:r>
          </w:p>
        </w:tc>
      </w:tr>
      <w:tr w:rsidR="00130086" w:rsidRPr="004F61FF" w:rsidTr="00B85035">
        <w:tc>
          <w:tcPr>
            <w:tcW w:w="9073" w:type="dxa"/>
            <w:shd w:val="clear" w:color="auto" w:fill="auto"/>
          </w:tcPr>
          <w:p w:rsidR="00130086" w:rsidRPr="004F61FF" w:rsidRDefault="00130086" w:rsidP="00B85035">
            <w:pPr>
              <w:spacing w:line="0" w:lineRule="atLeast"/>
              <w:jc w:val="both"/>
            </w:pPr>
            <w:r w:rsidRPr="004F61FF">
              <w:rPr>
                <w:bCs/>
              </w:rPr>
              <w:t>Статья 2. Правовой статус и Сфера применения настоящих Правил</w:t>
            </w:r>
          </w:p>
        </w:tc>
        <w:tc>
          <w:tcPr>
            <w:tcW w:w="519" w:type="dxa"/>
            <w:shd w:val="clear" w:color="auto" w:fill="auto"/>
          </w:tcPr>
          <w:p w:rsidR="00130086" w:rsidRPr="004F61FF" w:rsidRDefault="00130086" w:rsidP="00B85035">
            <w:pPr>
              <w:spacing w:line="0" w:lineRule="atLeast"/>
              <w:jc w:val="both"/>
              <w:rPr>
                <w:caps/>
                <w:lang w:val="en-US"/>
              </w:rPr>
            </w:pPr>
            <w:r w:rsidRPr="004F61FF">
              <w:rPr>
                <w:caps/>
                <w:lang w:val="en-US"/>
              </w:rPr>
              <w:t>8</w:t>
            </w:r>
          </w:p>
        </w:tc>
      </w:tr>
      <w:tr w:rsidR="00130086" w:rsidRPr="004F61FF" w:rsidTr="00B85035">
        <w:tc>
          <w:tcPr>
            <w:tcW w:w="9073" w:type="dxa"/>
            <w:shd w:val="clear" w:color="auto" w:fill="auto"/>
          </w:tcPr>
          <w:p w:rsidR="00130086" w:rsidRPr="004F61FF" w:rsidRDefault="00130086" w:rsidP="00B85035">
            <w:pPr>
              <w:spacing w:line="0" w:lineRule="atLeast"/>
              <w:jc w:val="both"/>
            </w:pPr>
            <w:r w:rsidRPr="004F61FF">
              <w:rPr>
                <w:bCs/>
              </w:rPr>
              <w:t>Статья 3. Назначение и содержание Правил</w:t>
            </w:r>
          </w:p>
        </w:tc>
        <w:tc>
          <w:tcPr>
            <w:tcW w:w="519" w:type="dxa"/>
            <w:shd w:val="clear" w:color="auto" w:fill="auto"/>
          </w:tcPr>
          <w:p w:rsidR="00130086" w:rsidRPr="004F61FF" w:rsidRDefault="00130086" w:rsidP="00B85035">
            <w:pPr>
              <w:spacing w:line="0" w:lineRule="atLeast"/>
              <w:jc w:val="both"/>
              <w:rPr>
                <w:caps/>
                <w:lang w:val="en-US"/>
              </w:rPr>
            </w:pPr>
            <w:r>
              <w:rPr>
                <w:caps/>
                <w:lang w:val="en-US"/>
              </w:rPr>
              <w:t>8</w:t>
            </w:r>
          </w:p>
        </w:tc>
      </w:tr>
      <w:tr w:rsidR="00130086" w:rsidRPr="004F61FF" w:rsidTr="00B85035">
        <w:tc>
          <w:tcPr>
            <w:tcW w:w="9073" w:type="dxa"/>
            <w:shd w:val="clear" w:color="auto" w:fill="auto"/>
          </w:tcPr>
          <w:p w:rsidR="00130086" w:rsidRPr="004F61FF" w:rsidRDefault="00130086" w:rsidP="00B85035">
            <w:pPr>
              <w:spacing w:line="0" w:lineRule="atLeast"/>
              <w:jc w:val="both"/>
            </w:pPr>
            <w:r w:rsidRPr="004F61FF">
              <w:rPr>
                <w:bCs/>
              </w:rPr>
              <w:t>Статья 4. Цели градостроительного зонирования</w:t>
            </w:r>
          </w:p>
        </w:tc>
        <w:tc>
          <w:tcPr>
            <w:tcW w:w="519" w:type="dxa"/>
            <w:shd w:val="clear" w:color="auto" w:fill="auto"/>
          </w:tcPr>
          <w:p w:rsidR="00130086" w:rsidRPr="004F61FF" w:rsidRDefault="00130086" w:rsidP="00B85035">
            <w:pPr>
              <w:spacing w:line="0" w:lineRule="atLeast"/>
              <w:jc w:val="both"/>
              <w:rPr>
                <w:caps/>
                <w:lang w:val="en-US"/>
              </w:rPr>
            </w:pPr>
            <w:r>
              <w:rPr>
                <w:caps/>
                <w:lang w:val="en-US"/>
              </w:rPr>
              <w:t>9</w:t>
            </w:r>
          </w:p>
        </w:tc>
      </w:tr>
      <w:tr w:rsidR="00130086" w:rsidRPr="004F61FF" w:rsidTr="00B85035">
        <w:tc>
          <w:tcPr>
            <w:tcW w:w="9073" w:type="dxa"/>
            <w:shd w:val="clear" w:color="auto" w:fill="auto"/>
          </w:tcPr>
          <w:p w:rsidR="00130086" w:rsidRPr="004F61FF" w:rsidRDefault="00130086" w:rsidP="00B85035">
            <w:pPr>
              <w:spacing w:line="0" w:lineRule="atLeast"/>
              <w:jc w:val="both"/>
            </w:pPr>
            <w:r w:rsidRPr="004F61FF">
              <w:rPr>
                <w:bCs/>
              </w:rPr>
              <w:t>Статья 5. Порядок внесения изменений в настоящие Правила</w:t>
            </w:r>
          </w:p>
        </w:tc>
        <w:tc>
          <w:tcPr>
            <w:tcW w:w="519" w:type="dxa"/>
            <w:shd w:val="clear" w:color="auto" w:fill="auto"/>
          </w:tcPr>
          <w:p w:rsidR="00130086" w:rsidRPr="004F61FF" w:rsidRDefault="00130086" w:rsidP="00B85035">
            <w:pPr>
              <w:spacing w:line="0" w:lineRule="atLeast"/>
              <w:jc w:val="both"/>
              <w:rPr>
                <w:caps/>
                <w:lang w:val="en-US"/>
              </w:rPr>
            </w:pPr>
            <w:r>
              <w:rPr>
                <w:caps/>
                <w:lang w:val="en-US"/>
              </w:rPr>
              <w:t>9</w:t>
            </w:r>
          </w:p>
        </w:tc>
      </w:tr>
      <w:tr w:rsidR="00130086" w:rsidRPr="004F61FF" w:rsidTr="00B85035">
        <w:tc>
          <w:tcPr>
            <w:tcW w:w="9073" w:type="dxa"/>
            <w:shd w:val="clear" w:color="auto" w:fill="auto"/>
          </w:tcPr>
          <w:p w:rsidR="00130086" w:rsidRPr="004F61FF" w:rsidRDefault="00130086" w:rsidP="00B85035">
            <w:pPr>
              <w:spacing w:line="0" w:lineRule="atLeast"/>
              <w:jc w:val="both"/>
              <w:rPr>
                <w:bCs/>
              </w:rPr>
            </w:pPr>
            <w:r w:rsidRPr="004F61FF">
              <w:rPr>
                <w:bCs/>
              </w:rPr>
              <w:t xml:space="preserve">Статья 6. </w:t>
            </w:r>
            <w:r w:rsidRPr="004F61FF">
              <w:t>Публичные слушания по вопросам землепользования и застройки</w:t>
            </w:r>
          </w:p>
        </w:tc>
        <w:tc>
          <w:tcPr>
            <w:tcW w:w="519" w:type="dxa"/>
            <w:shd w:val="clear" w:color="auto" w:fill="auto"/>
          </w:tcPr>
          <w:p w:rsidR="00130086" w:rsidRPr="004F61FF" w:rsidRDefault="00130086" w:rsidP="00B85035">
            <w:pPr>
              <w:spacing w:line="0" w:lineRule="atLeast"/>
              <w:jc w:val="both"/>
              <w:rPr>
                <w:caps/>
                <w:lang w:val="en-US"/>
              </w:rPr>
            </w:pPr>
            <w:r w:rsidRPr="004F61FF">
              <w:rPr>
                <w:caps/>
              </w:rPr>
              <w:t>1</w:t>
            </w:r>
            <w:r>
              <w:rPr>
                <w:caps/>
                <w:lang w:val="en-US"/>
              </w:rPr>
              <w:t>1</w:t>
            </w:r>
          </w:p>
        </w:tc>
      </w:tr>
      <w:tr w:rsidR="00130086" w:rsidRPr="004F61FF" w:rsidTr="00B85035">
        <w:tc>
          <w:tcPr>
            <w:tcW w:w="9073" w:type="dxa"/>
            <w:shd w:val="clear" w:color="auto" w:fill="auto"/>
          </w:tcPr>
          <w:p w:rsidR="00130086" w:rsidRPr="004F61FF" w:rsidRDefault="00130086" w:rsidP="00B85035">
            <w:pPr>
              <w:spacing w:line="0" w:lineRule="atLeast"/>
              <w:jc w:val="both"/>
            </w:pPr>
            <w:r w:rsidRPr="004F61FF">
              <w:rPr>
                <w:bCs/>
              </w:rPr>
              <w:t>Статья 7. Объекты и субъекты градостроительных отношений</w:t>
            </w:r>
          </w:p>
        </w:tc>
        <w:tc>
          <w:tcPr>
            <w:tcW w:w="519" w:type="dxa"/>
            <w:shd w:val="clear" w:color="auto" w:fill="auto"/>
          </w:tcPr>
          <w:p w:rsidR="00130086" w:rsidRPr="004F61FF" w:rsidRDefault="00130086" w:rsidP="00B85035">
            <w:pPr>
              <w:spacing w:line="0" w:lineRule="atLeast"/>
              <w:jc w:val="both"/>
              <w:rPr>
                <w:caps/>
                <w:lang w:val="en-US"/>
              </w:rPr>
            </w:pPr>
            <w:r w:rsidRPr="004F61FF">
              <w:rPr>
                <w:caps/>
              </w:rPr>
              <w:t>1</w:t>
            </w:r>
            <w:r w:rsidRPr="004F61FF">
              <w:rPr>
                <w:caps/>
                <w:lang w:val="en-US"/>
              </w:rPr>
              <w:t>5</w:t>
            </w:r>
          </w:p>
        </w:tc>
      </w:tr>
      <w:tr w:rsidR="00130086" w:rsidRPr="004F61FF" w:rsidTr="00B85035">
        <w:tc>
          <w:tcPr>
            <w:tcW w:w="9073" w:type="dxa"/>
            <w:shd w:val="clear" w:color="auto" w:fill="auto"/>
          </w:tcPr>
          <w:p w:rsidR="00130086" w:rsidRPr="004F61FF" w:rsidRDefault="00130086" w:rsidP="00B85035">
            <w:pPr>
              <w:spacing w:line="0" w:lineRule="atLeast"/>
              <w:jc w:val="both"/>
            </w:pPr>
            <w:r w:rsidRPr="004F61FF">
              <w:t>Статья 8. Виды органов, осуществляющих регулирование землепользования и застройки на территории муниципального образования</w:t>
            </w:r>
          </w:p>
        </w:tc>
        <w:tc>
          <w:tcPr>
            <w:tcW w:w="519" w:type="dxa"/>
            <w:shd w:val="clear" w:color="auto" w:fill="auto"/>
          </w:tcPr>
          <w:p w:rsidR="00130086" w:rsidRPr="004F61FF" w:rsidRDefault="00130086" w:rsidP="00B85035">
            <w:pPr>
              <w:spacing w:line="0" w:lineRule="atLeast"/>
              <w:jc w:val="both"/>
              <w:rPr>
                <w:caps/>
                <w:lang w:val="en-US"/>
              </w:rPr>
            </w:pPr>
            <w:r w:rsidRPr="004F61FF">
              <w:rPr>
                <w:caps/>
              </w:rPr>
              <w:t>1</w:t>
            </w:r>
            <w:r w:rsidRPr="004F61FF">
              <w:rPr>
                <w:caps/>
                <w:lang w:val="en-US"/>
              </w:rPr>
              <w:t>5</w:t>
            </w:r>
          </w:p>
        </w:tc>
      </w:tr>
      <w:tr w:rsidR="00130086" w:rsidRPr="004F61FF" w:rsidTr="00B85035">
        <w:tc>
          <w:tcPr>
            <w:tcW w:w="9073" w:type="dxa"/>
            <w:shd w:val="clear" w:color="auto" w:fill="auto"/>
          </w:tcPr>
          <w:p w:rsidR="00130086" w:rsidRPr="004F61FF" w:rsidRDefault="00130086" w:rsidP="00B85035">
            <w:pPr>
              <w:spacing w:line="0" w:lineRule="atLeast"/>
              <w:jc w:val="both"/>
            </w:pPr>
            <w:r w:rsidRPr="004F61FF">
              <w:rPr>
                <w:bCs/>
              </w:rPr>
              <w:t>Статья 9.</w:t>
            </w:r>
            <w:r w:rsidRPr="004F61FF">
              <w:t> Открытость и доступность информации о землепользовании и застройке</w:t>
            </w:r>
          </w:p>
        </w:tc>
        <w:tc>
          <w:tcPr>
            <w:tcW w:w="519" w:type="dxa"/>
            <w:shd w:val="clear" w:color="auto" w:fill="auto"/>
          </w:tcPr>
          <w:p w:rsidR="00130086" w:rsidRPr="004F61FF" w:rsidRDefault="00130086" w:rsidP="00B85035">
            <w:pPr>
              <w:spacing w:line="0" w:lineRule="atLeast"/>
              <w:jc w:val="both"/>
              <w:rPr>
                <w:caps/>
                <w:lang w:val="en-US"/>
              </w:rPr>
            </w:pPr>
            <w:r w:rsidRPr="004F61FF">
              <w:rPr>
                <w:caps/>
              </w:rPr>
              <w:t>1</w:t>
            </w:r>
            <w:r w:rsidRPr="004F61FF">
              <w:rPr>
                <w:caps/>
                <w:lang w:val="en-US"/>
              </w:rPr>
              <w:t>5</w:t>
            </w:r>
          </w:p>
        </w:tc>
      </w:tr>
      <w:tr w:rsidR="00130086" w:rsidRPr="004F61FF" w:rsidTr="00B85035">
        <w:tc>
          <w:tcPr>
            <w:tcW w:w="9073" w:type="dxa"/>
            <w:shd w:val="clear" w:color="auto" w:fill="auto"/>
          </w:tcPr>
          <w:p w:rsidR="00130086" w:rsidRPr="004F61FF" w:rsidRDefault="00130086" w:rsidP="00B85035">
            <w:pPr>
              <w:spacing w:line="0" w:lineRule="atLeast"/>
              <w:jc w:val="both"/>
              <w:rPr>
                <w:bCs/>
              </w:rPr>
            </w:pPr>
            <w:r w:rsidRPr="004F61FF">
              <w:rPr>
                <w:b/>
                <w:bCs/>
              </w:rPr>
              <w:t xml:space="preserve">Глава </w:t>
            </w:r>
            <w:r w:rsidRPr="004F61FF">
              <w:rPr>
                <w:b/>
                <w:bCs/>
                <w:lang w:val="en-US"/>
              </w:rPr>
              <w:t>II</w:t>
            </w:r>
            <w:r w:rsidRPr="004F61FF">
              <w:rPr>
                <w:b/>
                <w:bCs/>
              </w:rPr>
              <w:t>. ПОЛНОМОЧИЯ ОРГАНОВ МЕСТНОГО САМОУПРАВЛЕНИЯ И КОМИССИИ ПО РЕГУЛИРОВАНИЮ ЗЕМЛЕПОЛЬЗОВАНИЯ И ЗАСТРОЙКИ</w:t>
            </w:r>
          </w:p>
        </w:tc>
        <w:tc>
          <w:tcPr>
            <w:tcW w:w="519" w:type="dxa"/>
            <w:shd w:val="clear" w:color="auto" w:fill="auto"/>
          </w:tcPr>
          <w:p w:rsidR="00130086" w:rsidRPr="004F61FF" w:rsidRDefault="00130086" w:rsidP="00B85035">
            <w:pPr>
              <w:spacing w:line="0" w:lineRule="atLeast"/>
              <w:jc w:val="both"/>
              <w:rPr>
                <w:caps/>
                <w:lang w:val="en-US"/>
              </w:rPr>
            </w:pPr>
            <w:r w:rsidRPr="004F61FF">
              <w:rPr>
                <w:caps/>
              </w:rPr>
              <w:t>1</w:t>
            </w:r>
            <w:r>
              <w:rPr>
                <w:caps/>
                <w:lang w:val="en-US"/>
              </w:rPr>
              <w:t>5</w:t>
            </w:r>
          </w:p>
        </w:tc>
      </w:tr>
      <w:tr w:rsidR="00130086" w:rsidRPr="004F61FF" w:rsidTr="00B85035">
        <w:tc>
          <w:tcPr>
            <w:tcW w:w="9073" w:type="dxa"/>
            <w:shd w:val="clear" w:color="auto" w:fill="auto"/>
          </w:tcPr>
          <w:p w:rsidR="00130086" w:rsidRPr="004F61FF" w:rsidRDefault="00130086" w:rsidP="00B85035">
            <w:pPr>
              <w:spacing w:line="0" w:lineRule="atLeast"/>
              <w:jc w:val="both"/>
              <w:rPr>
                <w:bCs/>
              </w:rPr>
            </w:pPr>
            <w:r w:rsidRPr="004F61FF">
              <w:t xml:space="preserve">Статья 10. Полномочия представительного органа муниципального образования в области землепользования и застройки     </w:t>
            </w:r>
          </w:p>
        </w:tc>
        <w:tc>
          <w:tcPr>
            <w:tcW w:w="519" w:type="dxa"/>
            <w:shd w:val="clear" w:color="auto" w:fill="auto"/>
          </w:tcPr>
          <w:p w:rsidR="00130086" w:rsidRPr="004F61FF" w:rsidRDefault="00130086" w:rsidP="00B85035">
            <w:pPr>
              <w:spacing w:line="0" w:lineRule="atLeast"/>
              <w:jc w:val="both"/>
              <w:rPr>
                <w:caps/>
                <w:lang w:val="en-US"/>
              </w:rPr>
            </w:pPr>
            <w:r w:rsidRPr="004F61FF">
              <w:rPr>
                <w:caps/>
              </w:rPr>
              <w:t>1</w:t>
            </w:r>
            <w:r>
              <w:rPr>
                <w:caps/>
                <w:lang w:val="en-US"/>
              </w:rPr>
              <w:t>5</w:t>
            </w:r>
          </w:p>
        </w:tc>
      </w:tr>
      <w:tr w:rsidR="00130086" w:rsidRPr="004F61FF" w:rsidTr="00B85035">
        <w:tc>
          <w:tcPr>
            <w:tcW w:w="9073" w:type="dxa"/>
            <w:shd w:val="clear" w:color="auto" w:fill="auto"/>
          </w:tcPr>
          <w:p w:rsidR="00130086" w:rsidRPr="004F61FF" w:rsidRDefault="00130086" w:rsidP="00B85035">
            <w:pPr>
              <w:tabs>
                <w:tab w:val="left" w:pos="708"/>
                <w:tab w:val="center" w:pos="4677"/>
                <w:tab w:val="right" w:pos="9355"/>
              </w:tabs>
              <w:spacing w:line="0" w:lineRule="atLeast"/>
              <w:jc w:val="both"/>
            </w:pPr>
            <w:r w:rsidRPr="004F61FF">
              <w:t>Статья 11. Полномочия администрации муниципального образования в области землепользования и застройки</w:t>
            </w:r>
          </w:p>
        </w:tc>
        <w:tc>
          <w:tcPr>
            <w:tcW w:w="519" w:type="dxa"/>
            <w:shd w:val="clear" w:color="auto" w:fill="auto"/>
          </w:tcPr>
          <w:p w:rsidR="00130086" w:rsidRPr="004F61FF" w:rsidRDefault="00130086" w:rsidP="00B85035">
            <w:pPr>
              <w:spacing w:line="0" w:lineRule="atLeast"/>
              <w:jc w:val="both"/>
              <w:rPr>
                <w:caps/>
                <w:lang w:val="en-US"/>
              </w:rPr>
            </w:pPr>
            <w:r w:rsidRPr="004F61FF">
              <w:rPr>
                <w:caps/>
              </w:rPr>
              <w:t>1</w:t>
            </w:r>
            <w:r w:rsidRPr="004F61FF">
              <w:rPr>
                <w:caps/>
                <w:lang w:val="en-US"/>
              </w:rPr>
              <w:t>6</w:t>
            </w:r>
          </w:p>
        </w:tc>
      </w:tr>
      <w:tr w:rsidR="00130086" w:rsidRPr="004F61FF" w:rsidTr="00B85035">
        <w:tc>
          <w:tcPr>
            <w:tcW w:w="9073" w:type="dxa"/>
            <w:shd w:val="clear" w:color="auto" w:fill="auto"/>
          </w:tcPr>
          <w:p w:rsidR="00130086" w:rsidRPr="004F61FF" w:rsidRDefault="00130086" w:rsidP="00B85035">
            <w:pPr>
              <w:spacing w:line="0" w:lineRule="atLeast"/>
              <w:jc w:val="both"/>
              <w:rPr>
                <w:bCs/>
              </w:rPr>
            </w:pPr>
            <w:r w:rsidRPr="004F61FF">
              <w:rPr>
                <w:bCs/>
              </w:rPr>
              <w:t xml:space="preserve">Статья 12. Полномочия </w:t>
            </w:r>
            <w:r w:rsidRPr="004F61FF">
              <w:t>комиссии по землепользованию и застройке</w:t>
            </w:r>
          </w:p>
        </w:tc>
        <w:tc>
          <w:tcPr>
            <w:tcW w:w="519" w:type="dxa"/>
            <w:shd w:val="clear" w:color="auto" w:fill="auto"/>
          </w:tcPr>
          <w:p w:rsidR="00130086" w:rsidRPr="004F61FF" w:rsidRDefault="00130086" w:rsidP="00B85035">
            <w:pPr>
              <w:spacing w:line="0" w:lineRule="atLeast"/>
              <w:jc w:val="both"/>
              <w:rPr>
                <w:caps/>
                <w:lang w:val="en-US"/>
              </w:rPr>
            </w:pPr>
            <w:r w:rsidRPr="004F61FF">
              <w:rPr>
                <w:caps/>
              </w:rPr>
              <w:t>1</w:t>
            </w:r>
            <w:r w:rsidRPr="004F61FF">
              <w:rPr>
                <w:caps/>
                <w:lang w:val="en-US"/>
              </w:rPr>
              <w:t>7</w:t>
            </w:r>
          </w:p>
        </w:tc>
      </w:tr>
      <w:tr w:rsidR="00130086" w:rsidRPr="004F61FF" w:rsidTr="00B85035">
        <w:tc>
          <w:tcPr>
            <w:tcW w:w="9073" w:type="dxa"/>
          </w:tcPr>
          <w:p w:rsidR="00130086" w:rsidRPr="004F61FF" w:rsidRDefault="00130086" w:rsidP="00B85035">
            <w:pPr>
              <w:spacing w:line="0" w:lineRule="atLeast"/>
              <w:jc w:val="both"/>
              <w:rPr>
                <w:bCs/>
              </w:rPr>
            </w:pPr>
            <w:r w:rsidRPr="004F61FF">
              <w:rPr>
                <w:b/>
              </w:rPr>
              <w:t xml:space="preserve">Глава </w:t>
            </w:r>
            <w:r w:rsidRPr="004F61FF">
              <w:rPr>
                <w:b/>
                <w:lang w:val="en-US"/>
              </w:rPr>
              <w:t>III</w:t>
            </w:r>
            <w:r w:rsidRPr="004F61FF">
              <w:rPr>
                <w:b/>
              </w:rPr>
              <w:t>. ГРАДОСТРОИТЕЛЬНОЕ ЗОНИРОВАНИЕ И РЕГЛАМЕНТИРОВАНИЕ ИСПОЛЬЗОВАНИЯ ТЕРРИТОРИИ</w:t>
            </w:r>
          </w:p>
        </w:tc>
        <w:tc>
          <w:tcPr>
            <w:tcW w:w="519" w:type="dxa"/>
          </w:tcPr>
          <w:p w:rsidR="00130086" w:rsidRPr="004F61FF" w:rsidRDefault="00130086" w:rsidP="00B85035">
            <w:pPr>
              <w:spacing w:line="0" w:lineRule="atLeast"/>
              <w:jc w:val="both"/>
              <w:rPr>
                <w:caps/>
                <w:lang w:val="en-US"/>
              </w:rPr>
            </w:pPr>
            <w:r w:rsidRPr="004F61FF">
              <w:rPr>
                <w:caps/>
                <w:lang w:val="en-US"/>
              </w:rPr>
              <w:t>17</w:t>
            </w:r>
          </w:p>
        </w:tc>
      </w:tr>
      <w:tr w:rsidR="00130086" w:rsidRPr="004F61FF" w:rsidTr="00B85035">
        <w:tc>
          <w:tcPr>
            <w:tcW w:w="9073" w:type="dxa"/>
          </w:tcPr>
          <w:p w:rsidR="00130086" w:rsidRPr="004F61FF" w:rsidRDefault="00130086" w:rsidP="00B85035">
            <w:pPr>
              <w:spacing w:line="0" w:lineRule="atLeast"/>
              <w:jc w:val="both"/>
              <w:rPr>
                <w:b/>
              </w:rPr>
            </w:pPr>
            <w:r w:rsidRPr="004F61FF">
              <w:t>Статья 13. Планировочная организация территории муниципального образования</w:t>
            </w:r>
          </w:p>
        </w:tc>
        <w:tc>
          <w:tcPr>
            <w:tcW w:w="519" w:type="dxa"/>
          </w:tcPr>
          <w:p w:rsidR="00130086" w:rsidRPr="004F61FF" w:rsidRDefault="00130086" w:rsidP="00B85035">
            <w:pPr>
              <w:spacing w:line="0" w:lineRule="atLeast"/>
              <w:jc w:val="both"/>
              <w:rPr>
                <w:caps/>
                <w:lang w:val="en-US"/>
              </w:rPr>
            </w:pPr>
            <w:r w:rsidRPr="004F61FF">
              <w:rPr>
                <w:caps/>
                <w:lang w:val="en-US"/>
              </w:rPr>
              <w:t>17</w:t>
            </w:r>
          </w:p>
        </w:tc>
      </w:tr>
      <w:tr w:rsidR="00130086" w:rsidRPr="004F61FF" w:rsidTr="00B85035">
        <w:tc>
          <w:tcPr>
            <w:tcW w:w="9073" w:type="dxa"/>
          </w:tcPr>
          <w:p w:rsidR="00130086" w:rsidRPr="004F61FF" w:rsidRDefault="00130086" w:rsidP="00B85035">
            <w:pPr>
              <w:spacing w:line="0" w:lineRule="atLeast"/>
              <w:jc w:val="both"/>
              <w:rPr>
                <w:b/>
              </w:rPr>
            </w:pPr>
            <w:r w:rsidRPr="004F61FF">
              <w:lastRenderedPageBreak/>
              <w:t>Статья 1</w:t>
            </w:r>
            <w:r w:rsidRPr="004F61FF">
              <w:rPr>
                <w:lang w:val="en-US"/>
              </w:rPr>
              <w:t>4</w:t>
            </w:r>
            <w:r w:rsidRPr="004F61FF">
              <w:t>. Карта градостроительного зонирования</w:t>
            </w:r>
          </w:p>
        </w:tc>
        <w:tc>
          <w:tcPr>
            <w:tcW w:w="519" w:type="dxa"/>
          </w:tcPr>
          <w:p w:rsidR="00130086" w:rsidRPr="004F61FF" w:rsidRDefault="00130086" w:rsidP="00B85035">
            <w:pPr>
              <w:spacing w:line="0" w:lineRule="atLeast"/>
              <w:jc w:val="both"/>
              <w:rPr>
                <w:caps/>
                <w:lang w:val="en-US"/>
              </w:rPr>
            </w:pPr>
            <w:r w:rsidRPr="004F61FF">
              <w:rPr>
                <w:caps/>
                <w:lang w:val="en-US"/>
              </w:rPr>
              <w:t>18</w:t>
            </w:r>
          </w:p>
        </w:tc>
      </w:tr>
      <w:tr w:rsidR="00130086" w:rsidRPr="004F61FF" w:rsidTr="00B85035">
        <w:tc>
          <w:tcPr>
            <w:tcW w:w="9073" w:type="dxa"/>
          </w:tcPr>
          <w:p w:rsidR="00130086" w:rsidRPr="004F61FF" w:rsidRDefault="00130086" w:rsidP="00B85035">
            <w:pPr>
              <w:spacing w:line="0" w:lineRule="atLeast"/>
              <w:jc w:val="both"/>
              <w:rPr>
                <w:b/>
              </w:rPr>
            </w:pPr>
            <w:r w:rsidRPr="004F61FF">
              <w:t>Статья 1</w:t>
            </w:r>
            <w:r w:rsidRPr="004F61FF">
              <w:rPr>
                <w:lang w:val="en-US"/>
              </w:rPr>
              <w:t>5</w:t>
            </w:r>
            <w:r w:rsidRPr="004F61FF">
              <w:t>. Виды территориальных зон</w:t>
            </w:r>
          </w:p>
        </w:tc>
        <w:tc>
          <w:tcPr>
            <w:tcW w:w="519" w:type="dxa"/>
          </w:tcPr>
          <w:p w:rsidR="00130086" w:rsidRPr="004F61FF" w:rsidRDefault="00130086" w:rsidP="00B85035">
            <w:pPr>
              <w:spacing w:line="0" w:lineRule="atLeast"/>
              <w:jc w:val="both"/>
              <w:rPr>
                <w:caps/>
                <w:lang w:val="en-US"/>
              </w:rPr>
            </w:pPr>
            <w:r w:rsidRPr="004F61FF">
              <w:rPr>
                <w:caps/>
                <w:lang w:val="en-US"/>
              </w:rPr>
              <w:t>18</w:t>
            </w:r>
          </w:p>
        </w:tc>
      </w:tr>
      <w:tr w:rsidR="00130086" w:rsidRPr="004F61FF" w:rsidTr="00B85035">
        <w:tc>
          <w:tcPr>
            <w:tcW w:w="9073" w:type="dxa"/>
          </w:tcPr>
          <w:p w:rsidR="00130086" w:rsidRPr="004F61FF" w:rsidRDefault="00130086" w:rsidP="00B85035">
            <w:pPr>
              <w:spacing w:line="0" w:lineRule="atLeast"/>
              <w:jc w:val="both"/>
              <w:rPr>
                <w:b/>
              </w:rPr>
            </w:pPr>
            <w:r w:rsidRPr="004F61FF">
              <w:t xml:space="preserve">Статья </w:t>
            </w:r>
            <w:r w:rsidRPr="004F61FF">
              <w:rPr>
                <w:lang w:val="en-US"/>
              </w:rPr>
              <w:t>16</w:t>
            </w:r>
            <w:r w:rsidRPr="004F61FF">
              <w:t>. Линии градостроительного регулирования</w:t>
            </w:r>
          </w:p>
        </w:tc>
        <w:tc>
          <w:tcPr>
            <w:tcW w:w="519" w:type="dxa"/>
          </w:tcPr>
          <w:p w:rsidR="00130086" w:rsidRPr="004F61FF" w:rsidRDefault="00130086" w:rsidP="00B85035">
            <w:pPr>
              <w:spacing w:line="0" w:lineRule="atLeast"/>
              <w:jc w:val="both"/>
              <w:rPr>
                <w:caps/>
                <w:lang w:val="en-US"/>
              </w:rPr>
            </w:pPr>
            <w:r w:rsidRPr="004F61FF">
              <w:rPr>
                <w:caps/>
                <w:lang w:val="en-US"/>
              </w:rPr>
              <w:t>19</w:t>
            </w:r>
          </w:p>
        </w:tc>
      </w:tr>
      <w:tr w:rsidR="00130086" w:rsidRPr="004F61FF" w:rsidTr="00B85035">
        <w:tc>
          <w:tcPr>
            <w:tcW w:w="9073" w:type="dxa"/>
          </w:tcPr>
          <w:p w:rsidR="00130086" w:rsidRPr="004F61FF" w:rsidRDefault="00130086" w:rsidP="00B85035">
            <w:pPr>
              <w:spacing w:line="0" w:lineRule="atLeast"/>
              <w:jc w:val="both"/>
              <w:rPr>
                <w:b/>
              </w:rPr>
            </w:pPr>
            <w:r w:rsidRPr="004F61FF">
              <w:t xml:space="preserve">Статья </w:t>
            </w:r>
            <w:r w:rsidRPr="004F61FF">
              <w:rPr>
                <w:lang w:val="en-US"/>
              </w:rPr>
              <w:t>17</w:t>
            </w:r>
            <w:r w:rsidRPr="004F61FF">
              <w:t>.</w:t>
            </w:r>
            <w:r w:rsidRPr="004F61FF">
              <w:rPr>
                <w:bCs/>
              </w:rPr>
              <w:t xml:space="preserve"> Градостроительный регламент</w:t>
            </w:r>
          </w:p>
        </w:tc>
        <w:tc>
          <w:tcPr>
            <w:tcW w:w="519" w:type="dxa"/>
          </w:tcPr>
          <w:p w:rsidR="00130086" w:rsidRPr="004F61FF" w:rsidRDefault="00130086" w:rsidP="00B85035">
            <w:pPr>
              <w:spacing w:line="0" w:lineRule="atLeast"/>
              <w:jc w:val="both"/>
              <w:rPr>
                <w:caps/>
                <w:lang w:val="en-US"/>
              </w:rPr>
            </w:pPr>
            <w:r w:rsidRPr="004F61FF">
              <w:rPr>
                <w:caps/>
                <w:lang w:val="en-US"/>
              </w:rPr>
              <w:t>19</w:t>
            </w:r>
          </w:p>
        </w:tc>
      </w:tr>
      <w:tr w:rsidR="00130086" w:rsidRPr="004F61FF" w:rsidTr="00B85035">
        <w:tc>
          <w:tcPr>
            <w:tcW w:w="9073" w:type="dxa"/>
          </w:tcPr>
          <w:p w:rsidR="00130086" w:rsidRPr="004F61FF" w:rsidRDefault="00130086" w:rsidP="00B85035">
            <w:pPr>
              <w:spacing w:line="0" w:lineRule="atLeast"/>
              <w:ind w:right="-1"/>
              <w:jc w:val="both"/>
            </w:pPr>
            <w:r w:rsidRPr="004F61FF">
              <w:rPr>
                <w:bCs/>
              </w:rPr>
              <w:t xml:space="preserve">Статья 18. </w:t>
            </w:r>
            <w:r w:rsidRPr="004F61FF">
              <w:t>Использование земельных участков и объектов капитального строительства, не соответствующих установленному градостроительному регламенту и красным линиям</w:t>
            </w:r>
          </w:p>
        </w:tc>
        <w:tc>
          <w:tcPr>
            <w:tcW w:w="519" w:type="dxa"/>
          </w:tcPr>
          <w:p w:rsidR="00130086" w:rsidRPr="004F61FF" w:rsidRDefault="00130086" w:rsidP="00B85035">
            <w:pPr>
              <w:spacing w:line="0" w:lineRule="atLeast"/>
              <w:jc w:val="both"/>
              <w:rPr>
                <w:caps/>
                <w:lang w:val="en-US"/>
              </w:rPr>
            </w:pPr>
            <w:r w:rsidRPr="004F61FF">
              <w:rPr>
                <w:caps/>
              </w:rPr>
              <w:t>2</w:t>
            </w:r>
            <w:r>
              <w:rPr>
                <w:caps/>
                <w:lang w:val="en-US"/>
              </w:rPr>
              <w:t>1</w:t>
            </w:r>
          </w:p>
        </w:tc>
      </w:tr>
      <w:tr w:rsidR="00130086" w:rsidRPr="004F61FF" w:rsidTr="00B85035">
        <w:tc>
          <w:tcPr>
            <w:tcW w:w="9073" w:type="dxa"/>
          </w:tcPr>
          <w:p w:rsidR="00130086" w:rsidRPr="004F61FF" w:rsidRDefault="00130086" w:rsidP="00B85035">
            <w:pPr>
              <w:spacing w:line="0" w:lineRule="atLeast"/>
              <w:jc w:val="both"/>
              <w:rPr>
                <w:bCs/>
              </w:rPr>
            </w:pPr>
            <w:r w:rsidRPr="004F61FF">
              <w:rPr>
                <w:bCs/>
              </w:rPr>
              <w:t xml:space="preserve">Статья 19. </w:t>
            </w:r>
            <w:r w:rsidRPr="004F61FF">
              <w:t>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519" w:type="dxa"/>
          </w:tcPr>
          <w:p w:rsidR="00130086" w:rsidRPr="004F61FF" w:rsidRDefault="00130086" w:rsidP="00B85035">
            <w:pPr>
              <w:spacing w:line="0" w:lineRule="atLeast"/>
              <w:jc w:val="both"/>
              <w:rPr>
                <w:caps/>
                <w:lang w:val="en-US"/>
              </w:rPr>
            </w:pPr>
            <w:r w:rsidRPr="004F61FF">
              <w:rPr>
                <w:caps/>
              </w:rPr>
              <w:t>2</w:t>
            </w:r>
            <w:r w:rsidRPr="004F61FF">
              <w:rPr>
                <w:caps/>
                <w:lang w:val="en-US"/>
              </w:rPr>
              <w:t>1</w:t>
            </w:r>
          </w:p>
        </w:tc>
      </w:tr>
      <w:tr w:rsidR="00130086" w:rsidRPr="004F61FF" w:rsidTr="00B85035">
        <w:tc>
          <w:tcPr>
            <w:tcW w:w="9073" w:type="dxa"/>
          </w:tcPr>
          <w:p w:rsidR="00130086" w:rsidRPr="004F61FF" w:rsidRDefault="00130086" w:rsidP="00B85035">
            <w:pPr>
              <w:spacing w:line="0" w:lineRule="atLeast"/>
              <w:jc w:val="both"/>
            </w:pPr>
            <w:r w:rsidRPr="004F61FF">
              <w:t>Статья 20. Отклонение от предельных параметров разрешенного строительства, реконструкции объектов капитального строительства</w:t>
            </w:r>
          </w:p>
        </w:tc>
        <w:tc>
          <w:tcPr>
            <w:tcW w:w="519" w:type="dxa"/>
          </w:tcPr>
          <w:p w:rsidR="00130086" w:rsidRPr="004F61FF" w:rsidRDefault="00130086" w:rsidP="00B85035">
            <w:pPr>
              <w:spacing w:line="0" w:lineRule="atLeast"/>
              <w:jc w:val="both"/>
              <w:rPr>
                <w:caps/>
                <w:lang w:val="en-US"/>
              </w:rPr>
            </w:pPr>
            <w:r w:rsidRPr="004F61FF">
              <w:rPr>
                <w:caps/>
              </w:rPr>
              <w:t>2</w:t>
            </w:r>
            <w:r w:rsidRPr="004F61FF">
              <w:rPr>
                <w:caps/>
                <w:lang w:val="en-US"/>
              </w:rPr>
              <w:t>2</w:t>
            </w:r>
          </w:p>
        </w:tc>
      </w:tr>
      <w:tr w:rsidR="00130086" w:rsidRPr="004F61FF" w:rsidTr="00B85035">
        <w:tc>
          <w:tcPr>
            <w:tcW w:w="9073" w:type="dxa"/>
          </w:tcPr>
          <w:p w:rsidR="00130086" w:rsidRPr="004F61FF" w:rsidRDefault="00130086" w:rsidP="00B85035">
            <w:pPr>
              <w:spacing w:line="0" w:lineRule="atLeast"/>
              <w:jc w:val="both"/>
            </w:pPr>
            <w:r w:rsidRPr="004F61FF">
              <w:rPr>
                <w:bCs/>
                <w:snapToGrid w:val="0"/>
              </w:rPr>
              <w:t xml:space="preserve">Статья 21. </w:t>
            </w:r>
            <w:r w:rsidRPr="004F61FF">
              <w:t>Особенности застройки и землепользования на территориях зон индивидуального жилищного строительства</w:t>
            </w:r>
          </w:p>
        </w:tc>
        <w:tc>
          <w:tcPr>
            <w:tcW w:w="519" w:type="dxa"/>
          </w:tcPr>
          <w:p w:rsidR="00130086" w:rsidRPr="004F61FF" w:rsidRDefault="00130086" w:rsidP="00B85035">
            <w:pPr>
              <w:spacing w:line="0" w:lineRule="atLeast"/>
              <w:jc w:val="both"/>
              <w:rPr>
                <w:caps/>
                <w:lang w:val="en-US"/>
              </w:rPr>
            </w:pPr>
            <w:r w:rsidRPr="004F61FF">
              <w:rPr>
                <w:caps/>
              </w:rPr>
              <w:t>2</w:t>
            </w:r>
            <w:r w:rsidRPr="004F61FF">
              <w:rPr>
                <w:caps/>
                <w:lang w:val="en-US"/>
              </w:rPr>
              <w:t>3</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22. Градостроительные регламенты. Жилые зоны - Ж</w:t>
            </w:r>
          </w:p>
        </w:tc>
        <w:tc>
          <w:tcPr>
            <w:tcW w:w="519" w:type="dxa"/>
          </w:tcPr>
          <w:p w:rsidR="00130086" w:rsidRPr="004F61FF" w:rsidRDefault="00130086" w:rsidP="00B85035">
            <w:pPr>
              <w:spacing w:line="0" w:lineRule="atLeast"/>
              <w:jc w:val="both"/>
              <w:rPr>
                <w:caps/>
                <w:lang w:val="en-US"/>
              </w:rPr>
            </w:pPr>
            <w:r w:rsidRPr="004F61FF">
              <w:rPr>
                <w:caps/>
                <w:lang w:val="en-US"/>
              </w:rPr>
              <w:t>2</w:t>
            </w:r>
            <w:r>
              <w:rPr>
                <w:caps/>
                <w:lang w:val="en-US"/>
              </w:rPr>
              <w:t>4</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23. Особенности застройки и землепользования на территориях общественно-деловых зон</w:t>
            </w:r>
          </w:p>
        </w:tc>
        <w:tc>
          <w:tcPr>
            <w:tcW w:w="519" w:type="dxa"/>
          </w:tcPr>
          <w:p w:rsidR="00130086" w:rsidRPr="0029425D" w:rsidRDefault="00130086" w:rsidP="00B85035">
            <w:pPr>
              <w:spacing w:line="0" w:lineRule="atLeast"/>
              <w:jc w:val="both"/>
              <w:rPr>
                <w:caps/>
                <w:lang w:val="en-US"/>
              </w:rPr>
            </w:pPr>
            <w:r w:rsidRPr="004F61FF">
              <w:rPr>
                <w:caps/>
              </w:rPr>
              <w:t>2</w:t>
            </w:r>
            <w:r>
              <w:rPr>
                <w:caps/>
                <w:lang w:val="en-US"/>
              </w:rPr>
              <w:t>9</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24. Градостроительные регламенты. Общественно-деловые зоны – О</w:t>
            </w:r>
          </w:p>
        </w:tc>
        <w:tc>
          <w:tcPr>
            <w:tcW w:w="519" w:type="dxa"/>
          </w:tcPr>
          <w:p w:rsidR="00130086" w:rsidRPr="0029425D" w:rsidRDefault="00130086" w:rsidP="00B85035">
            <w:pPr>
              <w:spacing w:line="0" w:lineRule="atLeast"/>
              <w:jc w:val="both"/>
              <w:rPr>
                <w:caps/>
                <w:lang w:val="en-US"/>
              </w:rPr>
            </w:pPr>
            <w:r w:rsidRPr="004F61FF">
              <w:rPr>
                <w:caps/>
              </w:rPr>
              <w:t>2</w:t>
            </w:r>
            <w:r>
              <w:rPr>
                <w:caps/>
                <w:lang w:val="en-US"/>
              </w:rPr>
              <w:t>9</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25. Особенности застройки и землепользования на территориях производственных зон</w:t>
            </w:r>
          </w:p>
        </w:tc>
        <w:tc>
          <w:tcPr>
            <w:tcW w:w="519" w:type="dxa"/>
          </w:tcPr>
          <w:p w:rsidR="00130086" w:rsidRPr="0029425D" w:rsidRDefault="00130086" w:rsidP="00B85035">
            <w:pPr>
              <w:spacing w:line="0" w:lineRule="atLeast"/>
              <w:jc w:val="both"/>
              <w:rPr>
                <w:caps/>
                <w:lang w:val="en-US"/>
              </w:rPr>
            </w:pPr>
            <w:r w:rsidRPr="004F61FF">
              <w:rPr>
                <w:caps/>
              </w:rPr>
              <w:t>3</w:t>
            </w:r>
            <w:r>
              <w:rPr>
                <w:caps/>
                <w:lang w:val="en-US"/>
              </w:rPr>
              <w:t>1</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26. Градостроительные регламенты. Зоны производственные - П</w:t>
            </w:r>
          </w:p>
        </w:tc>
        <w:tc>
          <w:tcPr>
            <w:tcW w:w="519" w:type="dxa"/>
          </w:tcPr>
          <w:p w:rsidR="00130086" w:rsidRPr="0029425D" w:rsidRDefault="00130086" w:rsidP="00B85035">
            <w:pPr>
              <w:spacing w:line="0" w:lineRule="atLeast"/>
              <w:jc w:val="both"/>
              <w:rPr>
                <w:caps/>
                <w:lang w:val="en-US"/>
              </w:rPr>
            </w:pPr>
            <w:r w:rsidRPr="004F61FF">
              <w:rPr>
                <w:caps/>
              </w:rPr>
              <w:t>3</w:t>
            </w:r>
            <w:r>
              <w:rPr>
                <w:caps/>
                <w:lang w:val="en-US"/>
              </w:rPr>
              <w:t>2</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27. Особенности застройки и землепользования на территориях зон инженерной инфраструктуры</w:t>
            </w:r>
          </w:p>
        </w:tc>
        <w:tc>
          <w:tcPr>
            <w:tcW w:w="519" w:type="dxa"/>
          </w:tcPr>
          <w:p w:rsidR="00130086" w:rsidRPr="0029425D" w:rsidRDefault="00130086" w:rsidP="00B85035">
            <w:pPr>
              <w:spacing w:line="0" w:lineRule="atLeast"/>
              <w:jc w:val="both"/>
              <w:rPr>
                <w:caps/>
                <w:lang w:val="en-US"/>
              </w:rPr>
            </w:pPr>
            <w:r w:rsidRPr="004F61FF">
              <w:rPr>
                <w:caps/>
              </w:rPr>
              <w:t>3</w:t>
            </w:r>
            <w:r>
              <w:rPr>
                <w:caps/>
                <w:lang w:val="en-US"/>
              </w:rPr>
              <w:t>6</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28. Градостроительные регламенты. Зоны инженерной инфраструктуры - И</w:t>
            </w:r>
          </w:p>
        </w:tc>
        <w:tc>
          <w:tcPr>
            <w:tcW w:w="519" w:type="dxa"/>
          </w:tcPr>
          <w:p w:rsidR="00130086" w:rsidRPr="0029425D" w:rsidRDefault="00130086" w:rsidP="00B85035">
            <w:pPr>
              <w:spacing w:line="0" w:lineRule="atLeast"/>
              <w:jc w:val="both"/>
              <w:rPr>
                <w:caps/>
                <w:lang w:val="en-US"/>
              </w:rPr>
            </w:pPr>
            <w:r w:rsidRPr="004F61FF">
              <w:rPr>
                <w:caps/>
              </w:rPr>
              <w:t>3</w:t>
            </w:r>
            <w:r>
              <w:rPr>
                <w:caps/>
                <w:lang w:val="en-US"/>
              </w:rPr>
              <w:t>7</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29. Особенности застройки и землепользования на территориях рекреационных зон</w:t>
            </w:r>
          </w:p>
        </w:tc>
        <w:tc>
          <w:tcPr>
            <w:tcW w:w="519" w:type="dxa"/>
          </w:tcPr>
          <w:p w:rsidR="00130086" w:rsidRPr="0029425D" w:rsidRDefault="00130086" w:rsidP="00B85035">
            <w:pPr>
              <w:spacing w:line="0" w:lineRule="atLeast"/>
              <w:jc w:val="both"/>
              <w:rPr>
                <w:caps/>
                <w:lang w:val="en-US"/>
              </w:rPr>
            </w:pPr>
            <w:r w:rsidRPr="004F61FF">
              <w:rPr>
                <w:caps/>
              </w:rPr>
              <w:t>3</w:t>
            </w:r>
            <w:r>
              <w:rPr>
                <w:caps/>
                <w:lang w:val="en-US"/>
              </w:rPr>
              <w:t>9</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30. Градостроительные регламенты. Зоны рекреационные - Р</w:t>
            </w:r>
          </w:p>
        </w:tc>
        <w:tc>
          <w:tcPr>
            <w:tcW w:w="519" w:type="dxa"/>
          </w:tcPr>
          <w:p w:rsidR="00130086" w:rsidRPr="0029425D" w:rsidRDefault="00130086" w:rsidP="00B85035">
            <w:pPr>
              <w:spacing w:line="0" w:lineRule="atLeast"/>
              <w:jc w:val="both"/>
              <w:rPr>
                <w:caps/>
                <w:lang w:val="en-US"/>
              </w:rPr>
            </w:pPr>
            <w:r>
              <w:rPr>
                <w:caps/>
                <w:lang w:val="en-US"/>
              </w:rPr>
              <w:t>40</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31. Особенности застройки и землепользования на территориях зон сельскохозяйственного использования</w:t>
            </w:r>
          </w:p>
        </w:tc>
        <w:tc>
          <w:tcPr>
            <w:tcW w:w="519" w:type="dxa"/>
          </w:tcPr>
          <w:p w:rsidR="00130086" w:rsidRPr="0029425D" w:rsidRDefault="00130086" w:rsidP="00B85035">
            <w:pPr>
              <w:spacing w:line="0" w:lineRule="atLeast"/>
              <w:jc w:val="both"/>
              <w:rPr>
                <w:caps/>
                <w:lang w:val="en-US"/>
              </w:rPr>
            </w:pPr>
            <w:r>
              <w:rPr>
                <w:caps/>
                <w:lang w:val="en-US"/>
              </w:rPr>
              <w:t>42</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32. Градостроительные регламенты. Зона сельскохозяйственного использования - СХ</w:t>
            </w:r>
          </w:p>
        </w:tc>
        <w:tc>
          <w:tcPr>
            <w:tcW w:w="519" w:type="dxa"/>
          </w:tcPr>
          <w:p w:rsidR="00130086" w:rsidRPr="0029425D" w:rsidRDefault="00130086" w:rsidP="00B85035">
            <w:pPr>
              <w:spacing w:line="0" w:lineRule="atLeast"/>
              <w:jc w:val="both"/>
              <w:rPr>
                <w:caps/>
                <w:lang w:val="en-US"/>
              </w:rPr>
            </w:pPr>
            <w:r>
              <w:rPr>
                <w:caps/>
                <w:lang w:val="en-US"/>
              </w:rPr>
              <w:t>42</w:t>
            </w:r>
          </w:p>
        </w:tc>
      </w:tr>
      <w:tr w:rsidR="00130086" w:rsidRPr="004F61FF" w:rsidTr="00B85035">
        <w:tc>
          <w:tcPr>
            <w:tcW w:w="9073" w:type="dxa"/>
          </w:tcPr>
          <w:p w:rsidR="00130086" w:rsidRPr="004F61FF" w:rsidRDefault="00130086" w:rsidP="00B85035">
            <w:pPr>
              <w:spacing w:line="0" w:lineRule="atLeast"/>
              <w:ind w:right="-1"/>
              <w:jc w:val="both"/>
            </w:pPr>
            <w:r w:rsidRPr="004F61FF">
              <w:t>Статья 33. Зоны специального назначения и виды разрешенного использования земельных участков</w:t>
            </w:r>
          </w:p>
        </w:tc>
        <w:tc>
          <w:tcPr>
            <w:tcW w:w="519" w:type="dxa"/>
          </w:tcPr>
          <w:p w:rsidR="00130086" w:rsidRPr="0029425D" w:rsidRDefault="00130086" w:rsidP="00B85035">
            <w:pPr>
              <w:spacing w:line="0" w:lineRule="atLeast"/>
              <w:jc w:val="both"/>
              <w:rPr>
                <w:caps/>
                <w:lang w:val="en-US"/>
              </w:rPr>
            </w:pPr>
            <w:r w:rsidRPr="004F61FF">
              <w:rPr>
                <w:caps/>
              </w:rPr>
              <w:t>4</w:t>
            </w:r>
            <w:r>
              <w:rPr>
                <w:caps/>
                <w:lang w:val="en-US"/>
              </w:rPr>
              <w:t>4</w:t>
            </w:r>
          </w:p>
        </w:tc>
      </w:tr>
      <w:tr w:rsidR="00130086" w:rsidRPr="004F61FF" w:rsidTr="00B85035">
        <w:tc>
          <w:tcPr>
            <w:tcW w:w="9073" w:type="dxa"/>
          </w:tcPr>
          <w:p w:rsidR="00130086" w:rsidRPr="004F61FF" w:rsidRDefault="00130086" w:rsidP="00B85035">
            <w:pPr>
              <w:spacing w:line="0" w:lineRule="atLeast"/>
              <w:jc w:val="both"/>
            </w:pPr>
            <w:r w:rsidRPr="004F61FF">
              <w:rPr>
                <w:b/>
              </w:rPr>
              <w:t xml:space="preserve">Глава </w:t>
            </w:r>
            <w:r w:rsidRPr="004F61FF">
              <w:rPr>
                <w:b/>
                <w:lang w:val="en-US"/>
              </w:rPr>
              <w:t>IV</w:t>
            </w:r>
            <w:r w:rsidRPr="004F61FF">
              <w:rPr>
                <w:b/>
              </w:rPr>
              <w:t xml:space="preserve">. ГРАДОСТРОИТЕЛЬНЫЕ ОГРАНИЧЕНИЯ </w:t>
            </w:r>
            <w:r w:rsidRPr="004F61FF">
              <w:rPr>
                <w:b/>
                <w:caps/>
              </w:rPr>
              <w:t>и</w:t>
            </w:r>
            <w:r w:rsidRPr="004F61FF">
              <w:rPr>
                <w:b/>
              </w:rPr>
              <w:t xml:space="preserve"> ЗОНЫ С ОСОБЫМИ УСЛОВИЯМИ ИСПОЛЬЗОВАНИЯ ТЕРРИТОРИЙ</w:t>
            </w:r>
          </w:p>
        </w:tc>
        <w:tc>
          <w:tcPr>
            <w:tcW w:w="519" w:type="dxa"/>
          </w:tcPr>
          <w:p w:rsidR="00130086" w:rsidRPr="004F61FF" w:rsidRDefault="00130086" w:rsidP="00B85035">
            <w:pPr>
              <w:spacing w:line="0" w:lineRule="atLeast"/>
              <w:jc w:val="both"/>
              <w:rPr>
                <w:caps/>
              </w:rPr>
            </w:pPr>
          </w:p>
        </w:tc>
      </w:tr>
      <w:tr w:rsidR="00130086" w:rsidRPr="004F61FF" w:rsidTr="00B85035">
        <w:tc>
          <w:tcPr>
            <w:tcW w:w="9073" w:type="dxa"/>
          </w:tcPr>
          <w:p w:rsidR="00130086" w:rsidRPr="004F61FF" w:rsidRDefault="00130086" w:rsidP="00B85035">
            <w:pPr>
              <w:spacing w:line="0" w:lineRule="atLeast"/>
              <w:jc w:val="both"/>
            </w:pPr>
            <w:r w:rsidRPr="004F61FF">
              <w:t>Статья 34. Осуществление землепользования и застройки в зонах с особыми условиями использования территории муниципального образования</w:t>
            </w:r>
          </w:p>
        </w:tc>
        <w:tc>
          <w:tcPr>
            <w:tcW w:w="519" w:type="dxa"/>
          </w:tcPr>
          <w:p w:rsidR="00130086" w:rsidRPr="004F61FF" w:rsidRDefault="00130086" w:rsidP="00B85035">
            <w:pPr>
              <w:spacing w:line="0" w:lineRule="atLeast"/>
              <w:jc w:val="both"/>
              <w:rPr>
                <w:caps/>
                <w:lang w:val="en-US"/>
              </w:rPr>
            </w:pPr>
            <w:r w:rsidRPr="004F61FF">
              <w:rPr>
                <w:caps/>
              </w:rPr>
              <w:t>4</w:t>
            </w:r>
            <w:r>
              <w:rPr>
                <w:caps/>
                <w:lang w:val="en-US"/>
              </w:rPr>
              <w:t>5</w:t>
            </w:r>
          </w:p>
        </w:tc>
      </w:tr>
      <w:tr w:rsidR="00130086" w:rsidRPr="004F61FF" w:rsidTr="00B85035">
        <w:tc>
          <w:tcPr>
            <w:tcW w:w="9073" w:type="dxa"/>
          </w:tcPr>
          <w:p w:rsidR="00130086" w:rsidRPr="004F61FF" w:rsidRDefault="00130086" w:rsidP="00B85035">
            <w:pPr>
              <w:spacing w:line="0" w:lineRule="atLeast"/>
              <w:jc w:val="both"/>
            </w:pPr>
            <w:r w:rsidRPr="004F61FF">
              <w:t>Статья 35. Виды зон градостроительных ограничений</w:t>
            </w:r>
          </w:p>
        </w:tc>
        <w:tc>
          <w:tcPr>
            <w:tcW w:w="519" w:type="dxa"/>
          </w:tcPr>
          <w:p w:rsidR="00130086" w:rsidRPr="004F61FF" w:rsidRDefault="00130086" w:rsidP="00B85035">
            <w:pPr>
              <w:spacing w:line="0" w:lineRule="atLeast"/>
              <w:jc w:val="both"/>
              <w:rPr>
                <w:caps/>
                <w:lang w:val="en-US"/>
              </w:rPr>
            </w:pPr>
            <w:r w:rsidRPr="004F61FF">
              <w:rPr>
                <w:caps/>
              </w:rPr>
              <w:t>4</w:t>
            </w:r>
            <w:r>
              <w:rPr>
                <w:caps/>
                <w:lang w:val="en-US"/>
              </w:rPr>
              <w:t>6</w:t>
            </w:r>
          </w:p>
        </w:tc>
      </w:tr>
      <w:tr w:rsidR="00130086" w:rsidRPr="004F61FF" w:rsidTr="00B85035">
        <w:tc>
          <w:tcPr>
            <w:tcW w:w="9073" w:type="dxa"/>
          </w:tcPr>
          <w:p w:rsidR="00130086" w:rsidRPr="004F61FF" w:rsidRDefault="00130086" w:rsidP="00B85035">
            <w:pPr>
              <w:spacing w:line="0" w:lineRule="atLeast"/>
              <w:jc w:val="both"/>
            </w:pPr>
            <w:r w:rsidRPr="004F61FF">
              <w:t xml:space="preserve">Статья </w:t>
            </w:r>
            <w:r w:rsidRPr="004F61FF">
              <w:rPr>
                <w:lang w:val="en-US"/>
              </w:rPr>
              <w:t>36</w:t>
            </w:r>
            <w:r w:rsidRPr="004F61FF">
              <w:t>. Охранные зоны</w:t>
            </w:r>
          </w:p>
        </w:tc>
        <w:tc>
          <w:tcPr>
            <w:tcW w:w="519" w:type="dxa"/>
          </w:tcPr>
          <w:p w:rsidR="00130086" w:rsidRPr="004F61FF" w:rsidRDefault="00130086" w:rsidP="00B85035">
            <w:pPr>
              <w:spacing w:line="0" w:lineRule="atLeast"/>
              <w:jc w:val="both"/>
              <w:rPr>
                <w:caps/>
                <w:lang w:val="en-US"/>
              </w:rPr>
            </w:pPr>
            <w:r w:rsidRPr="004F61FF">
              <w:rPr>
                <w:caps/>
              </w:rPr>
              <w:t>4</w:t>
            </w:r>
            <w:r>
              <w:rPr>
                <w:caps/>
                <w:lang w:val="en-US"/>
              </w:rPr>
              <w:t>6</w:t>
            </w:r>
          </w:p>
        </w:tc>
      </w:tr>
      <w:tr w:rsidR="00130086" w:rsidRPr="004F61FF" w:rsidTr="00B85035">
        <w:tc>
          <w:tcPr>
            <w:tcW w:w="9073" w:type="dxa"/>
          </w:tcPr>
          <w:p w:rsidR="00130086" w:rsidRPr="004F61FF" w:rsidRDefault="00130086" w:rsidP="00B85035">
            <w:pPr>
              <w:spacing w:line="0" w:lineRule="atLeast"/>
              <w:jc w:val="both"/>
            </w:pPr>
            <w:r w:rsidRPr="004F61FF">
              <w:t xml:space="preserve">Статья </w:t>
            </w:r>
            <w:r w:rsidRPr="004F61FF">
              <w:rPr>
                <w:lang w:val="en-US"/>
              </w:rPr>
              <w:t>37</w:t>
            </w:r>
            <w:r w:rsidRPr="004F61FF">
              <w:t>. Санитарно-защитные зоны</w:t>
            </w:r>
          </w:p>
        </w:tc>
        <w:tc>
          <w:tcPr>
            <w:tcW w:w="519" w:type="dxa"/>
          </w:tcPr>
          <w:p w:rsidR="00130086" w:rsidRPr="004F61FF" w:rsidRDefault="00130086" w:rsidP="00B85035">
            <w:pPr>
              <w:spacing w:line="0" w:lineRule="atLeast"/>
              <w:jc w:val="both"/>
              <w:rPr>
                <w:caps/>
                <w:lang w:val="en-US"/>
              </w:rPr>
            </w:pPr>
            <w:r w:rsidRPr="004F61FF">
              <w:rPr>
                <w:caps/>
              </w:rPr>
              <w:t>4</w:t>
            </w:r>
            <w:r>
              <w:rPr>
                <w:caps/>
                <w:lang w:val="en-US"/>
              </w:rPr>
              <w:t>7</w:t>
            </w:r>
          </w:p>
        </w:tc>
      </w:tr>
      <w:tr w:rsidR="00130086" w:rsidRPr="004F61FF" w:rsidTr="00B85035">
        <w:tc>
          <w:tcPr>
            <w:tcW w:w="9073" w:type="dxa"/>
          </w:tcPr>
          <w:p w:rsidR="00130086" w:rsidRPr="004F61FF" w:rsidRDefault="00130086" w:rsidP="00B85035">
            <w:pPr>
              <w:spacing w:line="0" w:lineRule="atLeast"/>
              <w:jc w:val="both"/>
            </w:pPr>
            <w:r w:rsidRPr="004F61FF">
              <w:lastRenderedPageBreak/>
              <w:t>Статья 38. Зоны охраны объектов культурного наследия (памятников истории и культуры) народов Российской Федерации</w:t>
            </w:r>
          </w:p>
        </w:tc>
        <w:tc>
          <w:tcPr>
            <w:tcW w:w="519" w:type="dxa"/>
          </w:tcPr>
          <w:p w:rsidR="00130086" w:rsidRPr="0029425D" w:rsidRDefault="00130086" w:rsidP="00B85035">
            <w:pPr>
              <w:spacing w:line="0" w:lineRule="atLeast"/>
              <w:jc w:val="both"/>
              <w:rPr>
                <w:caps/>
                <w:lang w:val="en-US"/>
              </w:rPr>
            </w:pPr>
            <w:r w:rsidRPr="004F61FF">
              <w:rPr>
                <w:caps/>
              </w:rPr>
              <w:t>4</w:t>
            </w:r>
            <w:r>
              <w:rPr>
                <w:caps/>
                <w:lang w:val="en-US"/>
              </w:rPr>
              <w:t>7</w:t>
            </w:r>
          </w:p>
        </w:tc>
      </w:tr>
      <w:tr w:rsidR="00130086" w:rsidRPr="004F61FF" w:rsidTr="00B85035">
        <w:tc>
          <w:tcPr>
            <w:tcW w:w="9073" w:type="dxa"/>
          </w:tcPr>
          <w:p w:rsidR="00130086" w:rsidRPr="004F61FF" w:rsidRDefault="00130086" w:rsidP="00B85035">
            <w:pPr>
              <w:spacing w:line="0" w:lineRule="atLeast"/>
              <w:jc w:val="both"/>
            </w:pPr>
            <w:r w:rsidRPr="004F61FF">
              <w:t xml:space="preserve">Статья </w:t>
            </w:r>
            <w:r w:rsidRPr="004F61FF">
              <w:rPr>
                <w:lang w:val="en-US"/>
              </w:rPr>
              <w:t>39</w:t>
            </w:r>
            <w:r w:rsidRPr="004F61FF">
              <w:t xml:space="preserve">. </w:t>
            </w:r>
            <w:proofErr w:type="spellStart"/>
            <w:r w:rsidRPr="004F61FF">
              <w:t>Водоохранные</w:t>
            </w:r>
            <w:proofErr w:type="spellEnd"/>
            <w:r w:rsidRPr="004F61FF">
              <w:t xml:space="preserve"> зоны</w:t>
            </w:r>
          </w:p>
        </w:tc>
        <w:tc>
          <w:tcPr>
            <w:tcW w:w="519" w:type="dxa"/>
          </w:tcPr>
          <w:p w:rsidR="00130086" w:rsidRPr="00C05356" w:rsidRDefault="00130086" w:rsidP="00B85035">
            <w:pPr>
              <w:spacing w:line="0" w:lineRule="atLeast"/>
              <w:jc w:val="both"/>
              <w:rPr>
                <w:caps/>
                <w:lang w:val="en-US"/>
              </w:rPr>
            </w:pPr>
            <w:r w:rsidRPr="004F61FF">
              <w:rPr>
                <w:caps/>
              </w:rPr>
              <w:t>4</w:t>
            </w:r>
            <w:r>
              <w:rPr>
                <w:caps/>
                <w:lang w:val="en-US"/>
              </w:rPr>
              <w:t>8</w:t>
            </w:r>
          </w:p>
        </w:tc>
      </w:tr>
      <w:tr w:rsidR="00130086" w:rsidRPr="004F61FF" w:rsidTr="00B85035">
        <w:tc>
          <w:tcPr>
            <w:tcW w:w="9073" w:type="dxa"/>
          </w:tcPr>
          <w:p w:rsidR="00130086" w:rsidRPr="004F61FF" w:rsidRDefault="00130086" w:rsidP="00B85035">
            <w:pPr>
              <w:spacing w:line="0" w:lineRule="atLeast"/>
              <w:jc w:val="both"/>
            </w:pPr>
            <w:r w:rsidRPr="004F61FF">
              <w:rPr>
                <w:bCs/>
                <w:lang w:eastAsia="en-US"/>
              </w:rPr>
              <w:t>Статья 40.  Зоны действия опасных природных или техногенных процессов</w:t>
            </w:r>
          </w:p>
        </w:tc>
        <w:tc>
          <w:tcPr>
            <w:tcW w:w="519" w:type="dxa"/>
          </w:tcPr>
          <w:p w:rsidR="00130086" w:rsidRPr="00C05356" w:rsidRDefault="00130086" w:rsidP="00B85035">
            <w:pPr>
              <w:spacing w:line="0" w:lineRule="atLeast"/>
              <w:jc w:val="both"/>
              <w:rPr>
                <w:caps/>
                <w:lang w:val="en-US"/>
              </w:rPr>
            </w:pPr>
            <w:r w:rsidRPr="004F61FF">
              <w:rPr>
                <w:caps/>
              </w:rPr>
              <w:t>4</w:t>
            </w:r>
            <w:r>
              <w:rPr>
                <w:caps/>
                <w:lang w:val="en-US"/>
              </w:rPr>
              <w:t>9</w:t>
            </w:r>
          </w:p>
        </w:tc>
      </w:tr>
      <w:tr w:rsidR="00130086" w:rsidRPr="004F61FF" w:rsidTr="00B85035">
        <w:tc>
          <w:tcPr>
            <w:tcW w:w="9073" w:type="dxa"/>
          </w:tcPr>
          <w:p w:rsidR="00130086" w:rsidRPr="004F61FF" w:rsidRDefault="00130086" w:rsidP="00B85035">
            <w:pPr>
              <w:spacing w:line="0" w:lineRule="atLeast"/>
              <w:jc w:val="both"/>
            </w:pPr>
            <w:r w:rsidRPr="004F61FF">
              <w:rPr>
                <w:bCs/>
              </w:rPr>
              <w:t>Статья 41. Зоны особо охраняемых территорий</w:t>
            </w:r>
          </w:p>
        </w:tc>
        <w:tc>
          <w:tcPr>
            <w:tcW w:w="519" w:type="dxa"/>
          </w:tcPr>
          <w:p w:rsidR="00130086" w:rsidRPr="00C05356" w:rsidRDefault="00130086" w:rsidP="00B85035">
            <w:pPr>
              <w:spacing w:line="0" w:lineRule="atLeast"/>
              <w:jc w:val="both"/>
              <w:rPr>
                <w:caps/>
                <w:lang w:val="en-US"/>
              </w:rPr>
            </w:pPr>
            <w:r>
              <w:rPr>
                <w:caps/>
                <w:lang w:val="en-US"/>
              </w:rPr>
              <w:t>50</w:t>
            </w:r>
          </w:p>
        </w:tc>
      </w:tr>
      <w:tr w:rsidR="00130086" w:rsidRPr="004F61FF" w:rsidTr="00B85035">
        <w:tc>
          <w:tcPr>
            <w:tcW w:w="9073" w:type="dxa"/>
          </w:tcPr>
          <w:p w:rsidR="00130086" w:rsidRPr="004F61FF" w:rsidRDefault="00130086" w:rsidP="00B85035">
            <w:pPr>
              <w:spacing w:line="0" w:lineRule="atLeast"/>
              <w:jc w:val="both"/>
            </w:pPr>
            <w:r w:rsidRPr="004F61FF">
              <w:t> </w:t>
            </w:r>
            <w:r w:rsidRPr="004F61FF">
              <w:rPr>
                <w:b/>
              </w:rPr>
              <w:t xml:space="preserve">Глава </w:t>
            </w:r>
            <w:r w:rsidRPr="004F61FF">
              <w:rPr>
                <w:b/>
                <w:lang w:val="en-US"/>
              </w:rPr>
              <w:t>V</w:t>
            </w:r>
            <w:r w:rsidRPr="004F61FF">
              <w:rPr>
                <w:b/>
              </w:rPr>
              <w:t>. ПОРЯДОК (ПРОЦЕДУРЫ) РЕГУЛИРОВАНИЯ ЗЕМЛЕПОЛЬЗОВАНИЯ НА ТЕРРИТОРИИ МУНИЦИПАЛЬНОГО ОБРАЗОВАНИЯ</w:t>
            </w:r>
          </w:p>
        </w:tc>
        <w:tc>
          <w:tcPr>
            <w:tcW w:w="519" w:type="dxa"/>
          </w:tcPr>
          <w:p w:rsidR="00130086" w:rsidRPr="004F61FF" w:rsidRDefault="00130086" w:rsidP="00B85035">
            <w:pPr>
              <w:spacing w:line="0" w:lineRule="atLeast"/>
              <w:jc w:val="both"/>
              <w:rPr>
                <w:caps/>
              </w:rPr>
            </w:pPr>
          </w:p>
        </w:tc>
      </w:tr>
      <w:tr w:rsidR="00130086" w:rsidRPr="004F61FF" w:rsidTr="00B85035">
        <w:tc>
          <w:tcPr>
            <w:tcW w:w="9073" w:type="dxa"/>
          </w:tcPr>
          <w:p w:rsidR="00130086" w:rsidRPr="004F61FF" w:rsidRDefault="00130086" w:rsidP="00B85035">
            <w:pPr>
              <w:spacing w:line="0" w:lineRule="atLeast"/>
              <w:jc w:val="both"/>
              <w:rPr>
                <w:b/>
              </w:rPr>
            </w:pPr>
            <w:r w:rsidRPr="004F61FF">
              <w:t>Статья 42. Предоставление земельных участков, находящихся в муниципальной собственности</w:t>
            </w:r>
          </w:p>
        </w:tc>
        <w:tc>
          <w:tcPr>
            <w:tcW w:w="519" w:type="dxa"/>
          </w:tcPr>
          <w:p w:rsidR="00130086" w:rsidRPr="004F61FF" w:rsidRDefault="00130086" w:rsidP="00B85035">
            <w:pPr>
              <w:spacing w:line="0" w:lineRule="atLeast"/>
              <w:jc w:val="both"/>
              <w:rPr>
                <w:caps/>
              </w:rPr>
            </w:pPr>
            <w:r>
              <w:rPr>
                <w:caps/>
              </w:rPr>
              <w:t>50</w:t>
            </w:r>
          </w:p>
        </w:tc>
      </w:tr>
      <w:tr w:rsidR="00130086" w:rsidRPr="004F61FF" w:rsidTr="00B85035">
        <w:tc>
          <w:tcPr>
            <w:tcW w:w="9073" w:type="dxa"/>
          </w:tcPr>
          <w:p w:rsidR="00130086" w:rsidRPr="004F61FF" w:rsidRDefault="00130086" w:rsidP="00B85035">
            <w:pPr>
              <w:spacing w:line="0" w:lineRule="atLeast"/>
              <w:jc w:val="both"/>
            </w:pPr>
            <w:r w:rsidRPr="004F61FF">
              <w:t>Статья 43. Общий порядок предоставления земельных участков для строительства объектов капитального строительства</w:t>
            </w:r>
          </w:p>
        </w:tc>
        <w:tc>
          <w:tcPr>
            <w:tcW w:w="519" w:type="dxa"/>
          </w:tcPr>
          <w:p w:rsidR="00130086" w:rsidRPr="00C05356" w:rsidRDefault="00130086" w:rsidP="00B85035">
            <w:pPr>
              <w:spacing w:line="0" w:lineRule="atLeast"/>
              <w:jc w:val="both"/>
              <w:rPr>
                <w:caps/>
                <w:lang w:val="en-US"/>
              </w:rPr>
            </w:pPr>
            <w:r>
              <w:rPr>
                <w:caps/>
                <w:lang w:val="en-US"/>
              </w:rPr>
              <w:t>51</w:t>
            </w:r>
          </w:p>
        </w:tc>
      </w:tr>
      <w:tr w:rsidR="00130086" w:rsidRPr="004F61FF" w:rsidTr="00B85035">
        <w:tc>
          <w:tcPr>
            <w:tcW w:w="9073" w:type="dxa"/>
          </w:tcPr>
          <w:p w:rsidR="00130086" w:rsidRPr="004F61FF" w:rsidRDefault="00130086" w:rsidP="00B85035">
            <w:pPr>
              <w:spacing w:line="0" w:lineRule="atLeast"/>
              <w:jc w:val="both"/>
            </w:pPr>
            <w:r w:rsidRPr="004F61FF">
              <w:t>Статья 44. Порядок предоставления земельного участка для строительства объектов капитального строительства по инициативе Администрации муниципального образования</w:t>
            </w:r>
          </w:p>
        </w:tc>
        <w:tc>
          <w:tcPr>
            <w:tcW w:w="519" w:type="dxa"/>
          </w:tcPr>
          <w:p w:rsidR="00130086" w:rsidRPr="00C05356" w:rsidRDefault="00130086" w:rsidP="00B85035">
            <w:pPr>
              <w:spacing w:line="0" w:lineRule="atLeast"/>
              <w:jc w:val="both"/>
              <w:rPr>
                <w:caps/>
                <w:lang w:val="en-US"/>
              </w:rPr>
            </w:pPr>
            <w:r>
              <w:rPr>
                <w:caps/>
                <w:lang w:val="en-US"/>
              </w:rPr>
              <w:t>52</w:t>
            </w:r>
          </w:p>
        </w:tc>
      </w:tr>
      <w:tr w:rsidR="00130086" w:rsidRPr="004F61FF" w:rsidTr="00B85035">
        <w:tc>
          <w:tcPr>
            <w:tcW w:w="9073" w:type="dxa"/>
          </w:tcPr>
          <w:p w:rsidR="00130086" w:rsidRPr="004F61FF" w:rsidRDefault="00130086" w:rsidP="00B85035">
            <w:pPr>
              <w:spacing w:line="0" w:lineRule="atLeast"/>
              <w:jc w:val="both"/>
            </w:pPr>
            <w:r w:rsidRPr="004F61FF">
              <w:t>Статья 45. Порядок предоставления земельного участка для строительства объектов капитального строительства по инициативе заинтересованных лиц</w:t>
            </w:r>
          </w:p>
        </w:tc>
        <w:tc>
          <w:tcPr>
            <w:tcW w:w="519" w:type="dxa"/>
          </w:tcPr>
          <w:p w:rsidR="00130086" w:rsidRPr="00C05356" w:rsidRDefault="00130086" w:rsidP="00B85035">
            <w:pPr>
              <w:spacing w:line="0" w:lineRule="atLeast"/>
              <w:jc w:val="both"/>
              <w:rPr>
                <w:caps/>
                <w:lang w:val="en-US"/>
              </w:rPr>
            </w:pPr>
            <w:r>
              <w:rPr>
                <w:caps/>
                <w:lang w:val="en-US"/>
              </w:rPr>
              <w:t>52</w:t>
            </w:r>
          </w:p>
        </w:tc>
      </w:tr>
      <w:tr w:rsidR="00130086" w:rsidRPr="004F61FF" w:rsidTr="00B85035">
        <w:tc>
          <w:tcPr>
            <w:tcW w:w="9073" w:type="dxa"/>
          </w:tcPr>
          <w:p w:rsidR="00130086" w:rsidRPr="004F61FF" w:rsidRDefault="00130086" w:rsidP="00B85035">
            <w:pPr>
              <w:spacing w:line="0" w:lineRule="atLeast"/>
              <w:jc w:val="both"/>
            </w:pPr>
            <w:r w:rsidRPr="004F61FF">
              <w:t>Статья 46. Публичные сервитуты</w:t>
            </w:r>
          </w:p>
        </w:tc>
        <w:tc>
          <w:tcPr>
            <w:tcW w:w="519" w:type="dxa"/>
          </w:tcPr>
          <w:p w:rsidR="00130086" w:rsidRPr="00C05356" w:rsidRDefault="00130086" w:rsidP="00B85035">
            <w:pPr>
              <w:spacing w:line="0" w:lineRule="atLeast"/>
              <w:jc w:val="both"/>
              <w:rPr>
                <w:caps/>
                <w:lang w:val="en-US"/>
              </w:rPr>
            </w:pPr>
            <w:r>
              <w:rPr>
                <w:caps/>
                <w:lang w:val="en-US"/>
              </w:rPr>
              <w:t>53</w:t>
            </w:r>
          </w:p>
        </w:tc>
      </w:tr>
      <w:tr w:rsidR="00130086" w:rsidRPr="004F61FF" w:rsidTr="00B85035">
        <w:tc>
          <w:tcPr>
            <w:tcW w:w="9073" w:type="dxa"/>
          </w:tcPr>
          <w:p w:rsidR="00130086" w:rsidRPr="004F61FF" w:rsidRDefault="00130086" w:rsidP="00B85035">
            <w:pPr>
              <w:spacing w:line="0" w:lineRule="atLeast"/>
              <w:jc w:val="both"/>
            </w:pPr>
            <w:r w:rsidRPr="004F61FF">
              <w:rPr>
                <w:b/>
              </w:rPr>
              <w:t xml:space="preserve">Глава </w:t>
            </w:r>
            <w:r w:rsidRPr="004F61FF">
              <w:rPr>
                <w:b/>
                <w:lang w:val="en-US"/>
              </w:rPr>
              <w:t>VI</w:t>
            </w:r>
            <w:r w:rsidRPr="004F61FF">
              <w:rPr>
                <w:b/>
              </w:rPr>
              <w:t xml:space="preserve">. ПОРЯДОК </w:t>
            </w:r>
            <w:r w:rsidRPr="004F61FF">
              <w:rPr>
                <w:b/>
                <w:caps/>
              </w:rPr>
              <w:t>осуществления строительства, реконструкции и капитального ремонта объектов капитального строительтсва</w:t>
            </w:r>
          </w:p>
        </w:tc>
        <w:tc>
          <w:tcPr>
            <w:tcW w:w="519" w:type="dxa"/>
          </w:tcPr>
          <w:p w:rsidR="00130086" w:rsidRPr="004F61FF" w:rsidRDefault="00130086" w:rsidP="00B85035">
            <w:pPr>
              <w:spacing w:line="0" w:lineRule="atLeast"/>
              <w:jc w:val="both"/>
              <w:rPr>
                <w:caps/>
              </w:rPr>
            </w:pPr>
          </w:p>
        </w:tc>
      </w:tr>
      <w:tr w:rsidR="00130086" w:rsidRPr="004F61FF" w:rsidTr="00B85035">
        <w:tc>
          <w:tcPr>
            <w:tcW w:w="9073" w:type="dxa"/>
          </w:tcPr>
          <w:p w:rsidR="00130086" w:rsidRPr="004F61FF" w:rsidRDefault="00130086" w:rsidP="00B85035">
            <w:pPr>
              <w:spacing w:line="0" w:lineRule="atLeast"/>
              <w:jc w:val="both"/>
            </w:pPr>
            <w:r w:rsidRPr="004F61FF">
              <w:rPr>
                <w:bCs/>
              </w:rPr>
              <w:t xml:space="preserve">Статья 47. Основные принципы организации застройки на территории </w:t>
            </w:r>
            <w:r w:rsidRPr="004F61FF">
              <w:t>муниципального образования</w:t>
            </w:r>
          </w:p>
        </w:tc>
        <w:tc>
          <w:tcPr>
            <w:tcW w:w="519" w:type="dxa"/>
          </w:tcPr>
          <w:p w:rsidR="00130086" w:rsidRPr="00C05356" w:rsidRDefault="00130086" w:rsidP="00B85035">
            <w:pPr>
              <w:spacing w:line="0" w:lineRule="atLeast"/>
              <w:jc w:val="both"/>
              <w:rPr>
                <w:caps/>
                <w:lang w:val="en-US"/>
              </w:rPr>
            </w:pPr>
            <w:r w:rsidRPr="004F61FF">
              <w:rPr>
                <w:caps/>
              </w:rPr>
              <w:t>5</w:t>
            </w:r>
            <w:r>
              <w:rPr>
                <w:caps/>
                <w:lang w:val="en-US"/>
              </w:rPr>
              <w:t>5</w:t>
            </w:r>
          </w:p>
        </w:tc>
      </w:tr>
      <w:tr w:rsidR="00130086" w:rsidRPr="004F61FF" w:rsidTr="00B85035">
        <w:tc>
          <w:tcPr>
            <w:tcW w:w="9073" w:type="dxa"/>
          </w:tcPr>
          <w:p w:rsidR="00130086" w:rsidRPr="004F61FF" w:rsidRDefault="00130086" w:rsidP="00B85035">
            <w:pPr>
              <w:spacing w:line="0" w:lineRule="atLeast"/>
              <w:jc w:val="both"/>
            </w:pPr>
            <w:r w:rsidRPr="004F61FF">
              <w:rPr>
                <w:spacing w:val="-2"/>
                <w:position w:val="-2"/>
              </w:rPr>
              <w:t>Статья 48.  Право на осуществление строительства, реконструкции и капитального ремонта объектов капитального строительства</w:t>
            </w:r>
          </w:p>
        </w:tc>
        <w:tc>
          <w:tcPr>
            <w:tcW w:w="519" w:type="dxa"/>
          </w:tcPr>
          <w:p w:rsidR="00130086" w:rsidRPr="00C05356" w:rsidRDefault="00130086" w:rsidP="00B85035">
            <w:pPr>
              <w:spacing w:line="0" w:lineRule="atLeast"/>
              <w:jc w:val="both"/>
              <w:rPr>
                <w:caps/>
                <w:lang w:val="en-US"/>
              </w:rPr>
            </w:pPr>
            <w:r w:rsidRPr="004F61FF">
              <w:rPr>
                <w:caps/>
              </w:rPr>
              <w:t>5</w:t>
            </w:r>
            <w:r>
              <w:rPr>
                <w:caps/>
                <w:lang w:val="en-US"/>
              </w:rPr>
              <w:t>6</w:t>
            </w:r>
          </w:p>
        </w:tc>
      </w:tr>
      <w:tr w:rsidR="00130086" w:rsidRPr="004F61FF" w:rsidTr="00B85035">
        <w:tc>
          <w:tcPr>
            <w:tcW w:w="9073" w:type="dxa"/>
          </w:tcPr>
          <w:p w:rsidR="00130086" w:rsidRPr="004F61FF" w:rsidRDefault="00130086" w:rsidP="00B85035">
            <w:pPr>
              <w:spacing w:line="0" w:lineRule="atLeast"/>
              <w:jc w:val="both"/>
            </w:pPr>
            <w:r w:rsidRPr="004F61FF">
              <w:rPr>
                <w:spacing w:val="-2"/>
                <w:position w:val="-2"/>
              </w:rPr>
              <w:t xml:space="preserve">Статья 49. </w:t>
            </w:r>
            <w:r w:rsidRPr="004F61FF">
              <w:t>Проведение инженерных изысканий для разработки проектной документации</w:t>
            </w:r>
          </w:p>
        </w:tc>
        <w:tc>
          <w:tcPr>
            <w:tcW w:w="519" w:type="dxa"/>
          </w:tcPr>
          <w:p w:rsidR="00130086" w:rsidRPr="00C05356" w:rsidRDefault="00130086" w:rsidP="00B85035">
            <w:pPr>
              <w:spacing w:line="0" w:lineRule="atLeast"/>
              <w:jc w:val="both"/>
              <w:rPr>
                <w:caps/>
                <w:lang w:val="en-US"/>
              </w:rPr>
            </w:pPr>
            <w:r w:rsidRPr="004F61FF">
              <w:rPr>
                <w:caps/>
              </w:rPr>
              <w:t>5</w:t>
            </w:r>
            <w:r>
              <w:rPr>
                <w:caps/>
                <w:lang w:val="en-US"/>
              </w:rPr>
              <w:t>7</w:t>
            </w:r>
          </w:p>
        </w:tc>
      </w:tr>
      <w:tr w:rsidR="00130086" w:rsidRPr="004F61FF" w:rsidTr="00B85035">
        <w:tc>
          <w:tcPr>
            <w:tcW w:w="9073" w:type="dxa"/>
          </w:tcPr>
          <w:p w:rsidR="00130086" w:rsidRPr="004F61FF" w:rsidRDefault="00130086" w:rsidP="00B85035">
            <w:pPr>
              <w:spacing w:line="0" w:lineRule="atLeast"/>
              <w:jc w:val="both"/>
            </w:pPr>
            <w:r w:rsidRPr="004F61FF">
              <w:rPr>
                <w:bCs/>
              </w:rPr>
              <w:t xml:space="preserve">Статья 50. Проектная документация объекта капитального строительства </w:t>
            </w:r>
          </w:p>
        </w:tc>
        <w:tc>
          <w:tcPr>
            <w:tcW w:w="519" w:type="dxa"/>
          </w:tcPr>
          <w:p w:rsidR="00130086" w:rsidRPr="00C05356" w:rsidRDefault="00130086" w:rsidP="00B85035">
            <w:pPr>
              <w:spacing w:line="0" w:lineRule="atLeast"/>
              <w:jc w:val="both"/>
              <w:rPr>
                <w:caps/>
                <w:lang w:val="en-US"/>
              </w:rPr>
            </w:pPr>
            <w:r w:rsidRPr="004F61FF">
              <w:rPr>
                <w:caps/>
              </w:rPr>
              <w:t>5</w:t>
            </w:r>
            <w:r>
              <w:rPr>
                <w:caps/>
                <w:lang w:val="en-US"/>
              </w:rPr>
              <w:t>7</w:t>
            </w:r>
          </w:p>
        </w:tc>
      </w:tr>
      <w:tr w:rsidR="00130086" w:rsidRPr="004F61FF" w:rsidTr="00B85035">
        <w:tc>
          <w:tcPr>
            <w:tcW w:w="9073" w:type="dxa"/>
          </w:tcPr>
          <w:p w:rsidR="00130086" w:rsidRPr="004F61FF" w:rsidRDefault="00130086" w:rsidP="00B85035">
            <w:pPr>
              <w:spacing w:line="0" w:lineRule="atLeast"/>
              <w:jc w:val="both"/>
            </w:pPr>
            <w:r w:rsidRPr="004F61FF">
              <w:rPr>
                <w:bCs/>
              </w:rPr>
              <w:t xml:space="preserve">Статья 51. Государственная экспертиза и утверждение проектной документации </w:t>
            </w:r>
          </w:p>
        </w:tc>
        <w:tc>
          <w:tcPr>
            <w:tcW w:w="519" w:type="dxa"/>
          </w:tcPr>
          <w:p w:rsidR="00130086" w:rsidRPr="00C05356" w:rsidRDefault="00130086" w:rsidP="00B85035">
            <w:pPr>
              <w:spacing w:line="0" w:lineRule="atLeast"/>
              <w:jc w:val="both"/>
              <w:rPr>
                <w:caps/>
                <w:lang w:val="en-US"/>
              </w:rPr>
            </w:pPr>
            <w:r w:rsidRPr="004F61FF">
              <w:rPr>
                <w:caps/>
              </w:rPr>
              <w:t>5</w:t>
            </w:r>
            <w:r>
              <w:rPr>
                <w:caps/>
                <w:lang w:val="en-US"/>
              </w:rPr>
              <w:t>7</w:t>
            </w:r>
          </w:p>
        </w:tc>
      </w:tr>
      <w:tr w:rsidR="00130086" w:rsidRPr="004F61FF" w:rsidTr="00B85035">
        <w:tc>
          <w:tcPr>
            <w:tcW w:w="9073" w:type="dxa"/>
          </w:tcPr>
          <w:p w:rsidR="00130086" w:rsidRPr="004F61FF" w:rsidRDefault="00130086" w:rsidP="00B85035">
            <w:pPr>
              <w:spacing w:line="0" w:lineRule="atLeast"/>
              <w:jc w:val="both"/>
            </w:pPr>
            <w:r w:rsidRPr="004F61FF">
              <w:rPr>
                <w:bCs/>
              </w:rPr>
              <w:t xml:space="preserve">Статья 52. Выдача разрешения на строительство </w:t>
            </w:r>
          </w:p>
        </w:tc>
        <w:tc>
          <w:tcPr>
            <w:tcW w:w="519" w:type="dxa"/>
          </w:tcPr>
          <w:p w:rsidR="00130086" w:rsidRPr="004F61FF" w:rsidRDefault="00130086" w:rsidP="00B85035">
            <w:pPr>
              <w:spacing w:line="0" w:lineRule="atLeast"/>
              <w:jc w:val="both"/>
              <w:rPr>
                <w:caps/>
              </w:rPr>
            </w:pPr>
            <w:r w:rsidRPr="004F61FF">
              <w:rPr>
                <w:caps/>
              </w:rPr>
              <w:t>5</w:t>
            </w:r>
            <w:r>
              <w:rPr>
                <w:caps/>
                <w:lang w:val="en-US"/>
              </w:rPr>
              <w:t>8</w:t>
            </w:r>
          </w:p>
        </w:tc>
      </w:tr>
      <w:tr w:rsidR="00130086" w:rsidRPr="004F61FF" w:rsidTr="00B85035">
        <w:tc>
          <w:tcPr>
            <w:tcW w:w="9073" w:type="dxa"/>
          </w:tcPr>
          <w:p w:rsidR="00130086" w:rsidRPr="004F61FF" w:rsidRDefault="00130086" w:rsidP="00B85035">
            <w:pPr>
              <w:spacing w:line="0" w:lineRule="atLeast"/>
              <w:jc w:val="both"/>
            </w:pPr>
            <w:r w:rsidRPr="004F61FF">
              <w:rPr>
                <w:bCs/>
              </w:rPr>
              <w:t xml:space="preserve">Статья 53. </w:t>
            </w:r>
            <w:r w:rsidRPr="004F61FF">
              <w:t>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p>
        </w:tc>
        <w:tc>
          <w:tcPr>
            <w:tcW w:w="519" w:type="dxa"/>
          </w:tcPr>
          <w:p w:rsidR="00130086" w:rsidRPr="00C05356" w:rsidRDefault="00130086" w:rsidP="00B85035">
            <w:pPr>
              <w:spacing w:line="0" w:lineRule="atLeast"/>
              <w:jc w:val="both"/>
              <w:rPr>
                <w:caps/>
                <w:lang w:val="en-US"/>
              </w:rPr>
            </w:pPr>
            <w:r>
              <w:rPr>
                <w:caps/>
                <w:lang w:val="en-US"/>
              </w:rPr>
              <w:t>60</w:t>
            </w:r>
          </w:p>
        </w:tc>
      </w:tr>
      <w:tr w:rsidR="00130086" w:rsidRPr="004F61FF" w:rsidTr="00B85035">
        <w:tc>
          <w:tcPr>
            <w:tcW w:w="9073" w:type="dxa"/>
          </w:tcPr>
          <w:p w:rsidR="00130086" w:rsidRPr="004F61FF" w:rsidRDefault="00130086" w:rsidP="00B85035">
            <w:pPr>
              <w:spacing w:line="0" w:lineRule="atLeast"/>
              <w:jc w:val="both"/>
              <w:rPr>
                <w:bCs/>
              </w:rPr>
            </w:pPr>
            <w:r w:rsidRPr="004F61FF">
              <w:rPr>
                <w:bCs/>
              </w:rPr>
              <w:t xml:space="preserve">Статья 54. </w:t>
            </w:r>
            <w:r w:rsidRPr="004F61FF">
              <w:t>Осуществление строительства, реконструкции, капитального ремонта объекта капитального строительства</w:t>
            </w:r>
          </w:p>
        </w:tc>
        <w:tc>
          <w:tcPr>
            <w:tcW w:w="519" w:type="dxa"/>
          </w:tcPr>
          <w:p w:rsidR="00130086" w:rsidRPr="00C05356" w:rsidRDefault="00130086" w:rsidP="00B85035">
            <w:pPr>
              <w:spacing w:line="0" w:lineRule="atLeast"/>
              <w:jc w:val="both"/>
              <w:rPr>
                <w:caps/>
                <w:lang w:val="en-US"/>
              </w:rPr>
            </w:pPr>
            <w:r>
              <w:rPr>
                <w:caps/>
                <w:lang w:val="en-US"/>
              </w:rPr>
              <w:t>61</w:t>
            </w:r>
          </w:p>
        </w:tc>
      </w:tr>
      <w:tr w:rsidR="00130086" w:rsidRPr="004F61FF" w:rsidTr="00B85035">
        <w:tc>
          <w:tcPr>
            <w:tcW w:w="9073" w:type="dxa"/>
          </w:tcPr>
          <w:p w:rsidR="00130086" w:rsidRPr="004F61FF" w:rsidRDefault="00130086" w:rsidP="00B85035">
            <w:pPr>
              <w:spacing w:line="0" w:lineRule="atLeast"/>
              <w:jc w:val="both"/>
            </w:pPr>
            <w:r w:rsidRPr="004F61FF">
              <w:t>Статья 55. Выдача разрешения на ввод объекта в эксплуатацию</w:t>
            </w:r>
          </w:p>
        </w:tc>
        <w:tc>
          <w:tcPr>
            <w:tcW w:w="519" w:type="dxa"/>
          </w:tcPr>
          <w:p w:rsidR="00130086" w:rsidRPr="00C05356" w:rsidRDefault="00130086" w:rsidP="00B85035">
            <w:pPr>
              <w:spacing w:line="0" w:lineRule="atLeast"/>
              <w:jc w:val="both"/>
              <w:rPr>
                <w:caps/>
                <w:lang w:val="en-US"/>
              </w:rPr>
            </w:pPr>
            <w:r>
              <w:rPr>
                <w:caps/>
                <w:lang w:val="en-US"/>
              </w:rPr>
              <w:t>62</w:t>
            </w:r>
          </w:p>
        </w:tc>
      </w:tr>
      <w:tr w:rsidR="00130086" w:rsidRPr="004F61FF" w:rsidTr="00B85035">
        <w:tc>
          <w:tcPr>
            <w:tcW w:w="9073" w:type="dxa"/>
          </w:tcPr>
          <w:p w:rsidR="00130086" w:rsidRPr="004F61FF" w:rsidRDefault="00130086" w:rsidP="00B85035">
            <w:pPr>
              <w:spacing w:line="0" w:lineRule="atLeast"/>
              <w:jc w:val="both"/>
            </w:pPr>
            <w:r w:rsidRPr="004F61FF">
              <w:t>Статья 56. Строительный контроль и государственный строительный надзор</w:t>
            </w:r>
          </w:p>
        </w:tc>
        <w:tc>
          <w:tcPr>
            <w:tcW w:w="519" w:type="dxa"/>
          </w:tcPr>
          <w:p w:rsidR="00130086" w:rsidRPr="00C05356" w:rsidRDefault="00130086" w:rsidP="00B85035">
            <w:pPr>
              <w:spacing w:line="0" w:lineRule="atLeast"/>
              <w:jc w:val="both"/>
              <w:rPr>
                <w:caps/>
                <w:lang w:val="en-US"/>
              </w:rPr>
            </w:pPr>
            <w:r w:rsidRPr="004F61FF">
              <w:rPr>
                <w:caps/>
              </w:rPr>
              <w:t>6</w:t>
            </w:r>
            <w:r>
              <w:rPr>
                <w:caps/>
                <w:lang w:val="en-US"/>
              </w:rPr>
              <w:t>5</w:t>
            </w:r>
          </w:p>
        </w:tc>
      </w:tr>
      <w:tr w:rsidR="00130086" w:rsidRPr="004F61FF" w:rsidTr="00B85035">
        <w:tc>
          <w:tcPr>
            <w:tcW w:w="9073" w:type="dxa"/>
          </w:tcPr>
          <w:p w:rsidR="00130086" w:rsidRPr="004F61FF" w:rsidRDefault="00130086" w:rsidP="00B85035">
            <w:pPr>
              <w:widowControl w:val="0"/>
              <w:adjustRightInd w:val="0"/>
              <w:spacing w:line="0" w:lineRule="atLeast"/>
              <w:ind w:right="-674"/>
              <w:jc w:val="both"/>
            </w:pPr>
            <w:r w:rsidRPr="004F61FF">
              <w:rPr>
                <w:b/>
              </w:rPr>
              <w:t xml:space="preserve">Глава </w:t>
            </w:r>
            <w:r w:rsidRPr="004F61FF">
              <w:rPr>
                <w:b/>
                <w:lang w:val="en-US"/>
              </w:rPr>
              <w:t>VII</w:t>
            </w:r>
            <w:r w:rsidRPr="004F61FF">
              <w:rPr>
                <w:b/>
              </w:rPr>
              <w:t xml:space="preserve">. </w:t>
            </w:r>
            <w:r w:rsidRPr="004F61FF">
              <w:rPr>
                <w:b/>
                <w:caps/>
              </w:rPr>
              <w:t>заключительные положения</w:t>
            </w:r>
          </w:p>
        </w:tc>
        <w:tc>
          <w:tcPr>
            <w:tcW w:w="519" w:type="dxa"/>
          </w:tcPr>
          <w:p w:rsidR="00130086" w:rsidRPr="004F61FF" w:rsidRDefault="00130086" w:rsidP="00B85035">
            <w:pPr>
              <w:spacing w:line="0" w:lineRule="atLeast"/>
              <w:jc w:val="both"/>
              <w:rPr>
                <w:caps/>
              </w:rPr>
            </w:pPr>
          </w:p>
        </w:tc>
      </w:tr>
      <w:tr w:rsidR="00130086" w:rsidRPr="004F61FF" w:rsidTr="00B85035">
        <w:tc>
          <w:tcPr>
            <w:tcW w:w="9073" w:type="dxa"/>
          </w:tcPr>
          <w:p w:rsidR="00130086" w:rsidRPr="004F61FF" w:rsidRDefault="00130086" w:rsidP="00B85035">
            <w:pPr>
              <w:widowControl w:val="0"/>
              <w:adjustRightInd w:val="0"/>
              <w:spacing w:line="0" w:lineRule="atLeast"/>
              <w:jc w:val="both"/>
            </w:pPr>
            <w:r w:rsidRPr="004F61FF">
              <w:t>Статья 57. Действие настоящих Правил по отношению к ранее возникшим правоотношениям</w:t>
            </w:r>
          </w:p>
        </w:tc>
        <w:tc>
          <w:tcPr>
            <w:tcW w:w="519" w:type="dxa"/>
          </w:tcPr>
          <w:p w:rsidR="00130086" w:rsidRPr="00C05356" w:rsidRDefault="00130086" w:rsidP="00B85035">
            <w:pPr>
              <w:spacing w:line="0" w:lineRule="atLeast"/>
              <w:jc w:val="both"/>
              <w:rPr>
                <w:caps/>
                <w:lang w:val="en-US"/>
              </w:rPr>
            </w:pPr>
            <w:r w:rsidRPr="004F61FF">
              <w:rPr>
                <w:caps/>
              </w:rPr>
              <w:t>6</w:t>
            </w:r>
            <w:r>
              <w:rPr>
                <w:caps/>
                <w:lang w:val="en-US"/>
              </w:rPr>
              <w:t>6</w:t>
            </w:r>
          </w:p>
        </w:tc>
      </w:tr>
      <w:tr w:rsidR="00130086" w:rsidRPr="004F61FF" w:rsidTr="00B85035">
        <w:tc>
          <w:tcPr>
            <w:tcW w:w="9073" w:type="dxa"/>
          </w:tcPr>
          <w:p w:rsidR="00130086" w:rsidRPr="004F61FF" w:rsidRDefault="00130086" w:rsidP="00B85035">
            <w:pPr>
              <w:tabs>
                <w:tab w:val="left" w:pos="1260"/>
              </w:tabs>
              <w:spacing w:line="0" w:lineRule="atLeast"/>
              <w:jc w:val="both"/>
            </w:pPr>
            <w:r w:rsidRPr="004F61FF">
              <w:rPr>
                <w:bCs/>
              </w:rPr>
              <w:t>Статья 58.</w:t>
            </w:r>
            <w:r w:rsidRPr="004F61FF">
              <w:t xml:space="preserve"> Действие настоящих Правил по отношению к градостроительной документации</w:t>
            </w:r>
          </w:p>
        </w:tc>
        <w:tc>
          <w:tcPr>
            <w:tcW w:w="519" w:type="dxa"/>
          </w:tcPr>
          <w:p w:rsidR="00130086" w:rsidRPr="00C05356" w:rsidRDefault="00130086" w:rsidP="00B85035">
            <w:pPr>
              <w:spacing w:line="0" w:lineRule="atLeast"/>
              <w:jc w:val="both"/>
              <w:rPr>
                <w:caps/>
                <w:lang w:val="en-US"/>
              </w:rPr>
            </w:pPr>
            <w:r w:rsidRPr="004F61FF">
              <w:rPr>
                <w:caps/>
              </w:rPr>
              <w:t>6</w:t>
            </w:r>
            <w:r>
              <w:rPr>
                <w:caps/>
                <w:lang w:val="en-US"/>
              </w:rPr>
              <w:t>6</w:t>
            </w:r>
          </w:p>
        </w:tc>
      </w:tr>
    </w:tbl>
    <w:p w:rsidR="00130086" w:rsidRPr="004F61FF" w:rsidRDefault="00130086" w:rsidP="00130086">
      <w:pPr>
        <w:spacing w:line="0" w:lineRule="atLeast"/>
        <w:jc w:val="center"/>
        <w:outlineLvl w:val="0"/>
        <w:rPr>
          <w:b/>
        </w:rPr>
      </w:pPr>
    </w:p>
    <w:p w:rsidR="00130086" w:rsidRPr="004F61FF" w:rsidRDefault="00130086" w:rsidP="00130086">
      <w:pPr>
        <w:spacing w:line="0" w:lineRule="atLeast"/>
        <w:jc w:val="center"/>
        <w:outlineLvl w:val="0"/>
        <w:rPr>
          <w:b/>
        </w:rPr>
      </w:pPr>
    </w:p>
    <w:p w:rsidR="00130086" w:rsidRPr="004F61FF" w:rsidRDefault="00130086" w:rsidP="00130086">
      <w:pPr>
        <w:spacing w:line="0" w:lineRule="atLeast"/>
        <w:jc w:val="center"/>
        <w:outlineLvl w:val="0"/>
        <w:rPr>
          <w:b/>
        </w:rPr>
      </w:pPr>
    </w:p>
    <w:p w:rsidR="00130086" w:rsidRPr="004F61FF" w:rsidRDefault="00130086" w:rsidP="00130086">
      <w:pPr>
        <w:spacing w:line="0" w:lineRule="atLeast"/>
        <w:jc w:val="center"/>
        <w:outlineLvl w:val="0"/>
        <w:rPr>
          <w:b/>
        </w:rPr>
      </w:pPr>
    </w:p>
    <w:p w:rsidR="00130086" w:rsidRPr="004F61FF" w:rsidRDefault="00130086" w:rsidP="00130086">
      <w:pPr>
        <w:spacing w:line="0" w:lineRule="atLeast"/>
        <w:jc w:val="center"/>
        <w:outlineLvl w:val="0"/>
        <w:rPr>
          <w:b/>
        </w:rPr>
      </w:pPr>
    </w:p>
    <w:p w:rsidR="00130086" w:rsidRPr="004F61FF" w:rsidRDefault="00130086" w:rsidP="00130086">
      <w:pPr>
        <w:spacing w:line="0" w:lineRule="atLeast"/>
        <w:jc w:val="center"/>
        <w:outlineLvl w:val="0"/>
        <w:rPr>
          <w:b/>
        </w:rPr>
      </w:pPr>
      <w:r w:rsidRPr="004F61FF">
        <w:rPr>
          <w:b/>
        </w:rPr>
        <w:t>Часть 1. ПОРЯДОК ПРИМЕНЕНИЯ ПРАВИЛ ЗЕМЛЕПОЛЬЗОВАНИЯ И ЗАСТРОЙКИ И ВНЕСЕНИЯ В НИХ ИЗМЕНЕНИЙ</w:t>
      </w:r>
    </w:p>
    <w:p w:rsidR="00130086" w:rsidRPr="004F61FF" w:rsidRDefault="00130086" w:rsidP="00130086">
      <w:pPr>
        <w:spacing w:line="0" w:lineRule="atLeast"/>
        <w:ind w:left="142"/>
        <w:jc w:val="center"/>
        <w:outlineLvl w:val="0"/>
      </w:pPr>
      <w:r w:rsidRPr="004F61FF">
        <w:rPr>
          <w:b/>
        </w:rPr>
        <w:t xml:space="preserve">Глава </w:t>
      </w:r>
      <w:r w:rsidRPr="004F61FF">
        <w:rPr>
          <w:b/>
          <w:lang w:val="en-US"/>
        </w:rPr>
        <w:t>I</w:t>
      </w:r>
      <w:r w:rsidRPr="004F61FF">
        <w:rPr>
          <w:b/>
        </w:rPr>
        <w:t>. ОБЩИЕ ПОЛОЖЕНИЯ</w:t>
      </w:r>
    </w:p>
    <w:p w:rsidR="00130086" w:rsidRPr="004F61FF" w:rsidRDefault="00130086" w:rsidP="00130086">
      <w:pPr>
        <w:spacing w:line="0" w:lineRule="atLeast"/>
        <w:ind w:left="142"/>
        <w:jc w:val="center"/>
        <w:outlineLvl w:val="0"/>
      </w:pPr>
      <w:r w:rsidRPr="004F61FF">
        <w:rPr>
          <w:b/>
        </w:rPr>
        <w:t>Статья 1. Основные понятия, используемые в настоящих Правилах</w:t>
      </w:r>
      <w:r w:rsidRPr="004F61FF">
        <w:t> </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i w:val="0"/>
          <w:color w:val="auto"/>
        </w:rPr>
        <w:t>Для целей настоящих Правил используются следующие основные понятия:</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t>Акт приемки выполненных работ</w:t>
      </w:r>
      <w:r w:rsidRPr="004F61FF">
        <w:rPr>
          <w:rFonts w:ascii="Times New Roman" w:hAnsi="Times New Roman" w:cs="Times New Roman"/>
          <w:i w:val="0"/>
          <w:color w:val="auto"/>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130086" w:rsidRPr="004F61FF" w:rsidRDefault="00130086" w:rsidP="00130086">
      <w:pPr>
        <w:spacing w:line="0" w:lineRule="atLeast"/>
        <w:ind w:left="142" w:firstLine="425"/>
        <w:jc w:val="both"/>
      </w:pPr>
      <w:r w:rsidRPr="004F61FF">
        <w:rPr>
          <w:b/>
          <w:bCs/>
        </w:rPr>
        <w:t>Арендаторы земельных участков</w:t>
      </w:r>
      <w:r w:rsidRPr="004F61FF">
        <w:t xml:space="preserve"> - лица, владеющие и пользующиеся земельными участками по договору аренды, договору субаренды.</w:t>
      </w:r>
    </w:p>
    <w:p w:rsidR="00130086" w:rsidRPr="004F61FF" w:rsidRDefault="00130086" w:rsidP="00130086">
      <w:pPr>
        <w:spacing w:line="0" w:lineRule="atLeast"/>
        <w:ind w:left="142" w:firstLine="425"/>
        <w:jc w:val="both"/>
      </w:pPr>
      <w:r w:rsidRPr="004F61FF">
        <w:rPr>
          <w:b/>
        </w:rPr>
        <w:t xml:space="preserve">Блокированный жилой дом </w:t>
      </w:r>
      <w:r w:rsidRPr="004F61FF">
        <w:t>– здание квартирного типа, состоящее из двух и более квартир, каждая из которых имеет доступ на отдельный земельный участок с выходом на территорию общего пользования (улицу, проезд).</w:t>
      </w:r>
    </w:p>
    <w:p w:rsidR="00130086" w:rsidRPr="004F61FF" w:rsidRDefault="00130086" w:rsidP="00130086">
      <w:pPr>
        <w:spacing w:line="0" w:lineRule="atLeast"/>
        <w:ind w:left="142" w:firstLine="425"/>
        <w:jc w:val="both"/>
      </w:pPr>
      <w:bookmarkStart w:id="0" w:name="sub_6501"/>
      <w:proofErr w:type="spellStart"/>
      <w:r w:rsidRPr="004F61FF">
        <w:rPr>
          <w:b/>
        </w:rPr>
        <w:t>Водоохранная</w:t>
      </w:r>
      <w:proofErr w:type="spellEnd"/>
      <w:r w:rsidRPr="004F61FF">
        <w:rPr>
          <w:b/>
        </w:rPr>
        <w:t xml:space="preserve"> зона -</w:t>
      </w:r>
      <w:r w:rsidRPr="004F61FF">
        <w:t xml:space="preserve"> территория, которая примыкает к береговой линии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bookmarkStart w:id="1" w:name="sub_6502"/>
      <w:bookmarkEnd w:id="0"/>
      <w:r w:rsidRPr="004F61FF">
        <w:t xml:space="preserve"> В границах </w:t>
      </w:r>
      <w:proofErr w:type="spellStart"/>
      <w:r w:rsidRPr="004F61FF">
        <w:t>водоохранных</w:t>
      </w:r>
      <w:proofErr w:type="spellEnd"/>
      <w:r w:rsidRPr="004F61FF">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bookmarkEnd w:id="1"/>
    </w:p>
    <w:p w:rsidR="00130086" w:rsidRPr="004F61FF" w:rsidRDefault="00130086" w:rsidP="00130086">
      <w:pPr>
        <w:spacing w:line="0" w:lineRule="atLeast"/>
        <w:ind w:left="142" w:firstLine="425"/>
        <w:jc w:val="both"/>
      </w:pPr>
      <w:r w:rsidRPr="004F61FF">
        <w:rPr>
          <w:b/>
        </w:rPr>
        <w:t xml:space="preserve">Виды разрешенного использования земельных участков и объектов капитального </w:t>
      </w:r>
      <w:proofErr w:type="gramStart"/>
      <w:r w:rsidRPr="004F61FF">
        <w:rPr>
          <w:b/>
        </w:rPr>
        <w:t xml:space="preserve">строительства </w:t>
      </w:r>
      <w:r w:rsidRPr="004F61FF">
        <w:t xml:space="preserve"> -</w:t>
      </w:r>
      <w:proofErr w:type="gramEnd"/>
      <w:r w:rsidRPr="004F61FF">
        <w:t xml:space="preserve"> виды деятельности, осуществлять которые на земельных участках разрешено в силу наименования этих видов деятельности и объектов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130086" w:rsidRPr="004F61FF" w:rsidRDefault="00130086" w:rsidP="00130086">
      <w:pPr>
        <w:spacing w:line="0" w:lineRule="atLeast"/>
        <w:ind w:left="142" w:firstLine="425"/>
        <w:jc w:val="both"/>
      </w:pPr>
      <w:r w:rsidRPr="004F61FF">
        <w:rPr>
          <w:b/>
        </w:rPr>
        <w:t>Временное сооружение (объект)</w:t>
      </w:r>
      <w:r w:rsidRPr="004F61FF">
        <w:t xml:space="preserve"> – отдельное нежилое здание, строение или сооружение, установка которого не требует производства земляных и строительно-монтажных работ и </w:t>
      </w:r>
      <w:proofErr w:type="gramStart"/>
      <w:r w:rsidRPr="004F61FF">
        <w:t>при перемещении</w:t>
      </w:r>
      <w:proofErr w:type="gramEnd"/>
      <w:r w:rsidRPr="004F61FF">
        <w:t xml:space="preserve"> которого не причиняется несоразмерный его назначению ущерб, а также специально возводимое или приспосабливаемое на период строительства здание или сооружение, необходимое для производства строительно-монтажных работ и обслуживания занятых на производстве работников.</w:t>
      </w:r>
    </w:p>
    <w:p w:rsidR="00130086" w:rsidRPr="004F61FF" w:rsidRDefault="00130086" w:rsidP="00130086">
      <w:pPr>
        <w:spacing w:line="0" w:lineRule="atLeast"/>
        <w:ind w:left="142" w:firstLine="425"/>
        <w:jc w:val="both"/>
      </w:pPr>
      <w:r w:rsidRPr="004F61FF">
        <w:rPr>
          <w:b/>
        </w:rPr>
        <w:t>Высота здания, строения, сооружения</w:t>
      </w:r>
      <w:r w:rsidRPr="004F61FF">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или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130086" w:rsidRPr="004F61FF" w:rsidRDefault="00130086" w:rsidP="00130086">
      <w:pPr>
        <w:spacing w:line="0" w:lineRule="atLeast"/>
        <w:ind w:left="142" w:firstLine="425"/>
        <w:jc w:val="both"/>
      </w:pPr>
      <w:r w:rsidRPr="004F61FF">
        <w:rPr>
          <w:b/>
        </w:rPr>
        <w:lastRenderedPageBreak/>
        <w:t>Генеральный план</w:t>
      </w:r>
      <w:r w:rsidRPr="004F61FF">
        <w:t xml:space="preserve"> муниципального образования – основной документ, регламентирующий территориальное и градостроительное планирование развития территории сельского муниципального образования.</w:t>
      </w:r>
    </w:p>
    <w:p w:rsidR="00130086" w:rsidRPr="004F61FF" w:rsidRDefault="00130086" w:rsidP="00130086">
      <w:pPr>
        <w:spacing w:line="0" w:lineRule="atLeast"/>
        <w:ind w:left="142" w:firstLine="425"/>
        <w:jc w:val="both"/>
      </w:pPr>
      <w:r w:rsidRPr="004F61FF">
        <w:rPr>
          <w:b/>
        </w:rPr>
        <w:t>Градостроительная деятельность</w:t>
      </w:r>
      <w:r w:rsidRPr="004F61FF">
        <w:t xml:space="preserve"> - деятельность по развитию территорий,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130086" w:rsidRPr="004F61FF" w:rsidRDefault="00130086" w:rsidP="00130086">
      <w:pPr>
        <w:spacing w:line="0" w:lineRule="atLeast"/>
        <w:ind w:left="142" w:firstLine="425"/>
        <w:jc w:val="both"/>
      </w:pPr>
      <w:r w:rsidRPr="004F61FF">
        <w:rPr>
          <w:b/>
        </w:rPr>
        <w:t>Градостроительное зонирование</w:t>
      </w:r>
      <w:r w:rsidRPr="004F61FF">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130086" w:rsidRPr="004F61FF" w:rsidRDefault="00130086" w:rsidP="00130086">
      <w:pPr>
        <w:spacing w:line="0" w:lineRule="atLeast"/>
        <w:ind w:left="142" w:firstLine="425"/>
        <w:jc w:val="both"/>
      </w:pPr>
      <w:r w:rsidRPr="004F61FF">
        <w:rPr>
          <w:b/>
        </w:rPr>
        <w:t>Градостроительный план земельного участка</w:t>
      </w:r>
      <w:r w:rsidRPr="004F61FF">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Градостроительный регламент</w:t>
      </w:r>
      <w:r w:rsidRPr="004F61FF">
        <w:rPr>
          <w:rFonts w:ascii="Times New Roman" w:hAnsi="Times New Roman"/>
          <w:sz w:val="24"/>
          <w:szCs w:val="24"/>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130086" w:rsidRPr="004F61FF" w:rsidRDefault="00130086" w:rsidP="00130086">
      <w:pPr>
        <w:spacing w:line="0" w:lineRule="atLeast"/>
        <w:ind w:left="142" w:firstLine="425"/>
        <w:jc w:val="both"/>
      </w:pPr>
      <w:r w:rsidRPr="004F61FF">
        <w:rPr>
          <w:b/>
        </w:rPr>
        <w:t xml:space="preserve">Документация по планировке территории </w:t>
      </w:r>
      <w:r w:rsidRPr="004F61FF">
        <w:t>– проекты планировки территории; проекты межевания территории; градостроительные планы земельных участков.</w:t>
      </w:r>
    </w:p>
    <w:p w:rsidR="00130086" w:rsidRPr="004F61FF" w:rsidRDefault="00130086" w:rsidP="00130086">
      <w:pPr>
        <w:spacing w:line="0" w:lineRule="atLeast"/>
        <w:ind w:left="142" w:firstLine="425"/>
        <w:jc w:val="both"/>
      </w:pPr>
      <w:r w:rsidRPr="004F61FF">
        <w:rPr>
          <w:b/>
        </w:rPr>
        <w:t>Дополнительные градостроительные регламенты</w:t>
      </w:r>
      <w:r w:rsidRPr="004F61FF">
        <w:t xml:space="preserve"> – дополнительные требования и ограничения деятельности на земельных участках по отношению к видам разрешенного использования земельных участков и объектов капитального строительства и параметрам разрешенного строительства, установленные настоящими Правилами с позиций охраны природной и историко-культурной среды.</w:t>
      </w:r>
    </w:p>
    <w:p w:rsidR="00130086" w:rsidRPr="004F61FF" w:rsidRDefault="00130086" w:rsidP="00130086">
      <w:pPr>
        <w:spacing w:line="0" w:lineRule="atLeast"/>
        <w:ind w:left="142" w:firstLine="425"/>
        <w:jc w:val="both"/>
      </w:pPr>
      <w:r w:rsidRPr="004F61FF">
        <w:rPr>
          <w:b/>
        </w:rPr>
        <w:t>Достопримечательное место</w:t>
      </w:r>
      <w:r w:rsidRPr="004F61FF">
        <w:t xml:space="preserve"> – вид объектов культурного наследия, представляющий собой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историческими (в том числе военными) событиями, жизнью выдающихся исторических личностей; культурные слои, остатки построек древних городов, селищ, стоянок; места совершения религиозных обрядов.</w:t>
      </w:r>
    </w:p>
    <w:p w:rsidR="00130086" w:rsidRPr="004F61FF" w:rsidRDefault="00130086" w:rsidP="00130086">
      <w:pPr>
        <w:spacing w:line="0" w:lineRule="atLeast"/>
        <w:ind w:left="142" w:firstLine="425"/>
        <w:jc w:val="both"/>
      </w:pPr>
      <w:r w:rsidRPr="004F61FF">
        <w:rPr>
          <w:b/>
        </w:rPr>
        <w:t xml:space="preserve">Застройщик </w:t>
      </w:r>
      <w:r w:rsidRPr="004F61FF">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lastRenderedPageBreak/>
        <w:t xml:space="preserve">Заказчик </w:t>
      </w:r>
      <w:r w:rsidRPr="004F61FF">
        <w:rPr>
          <w:rFonts w:ascii="Times New Roman" w:hAnsi="Times New Roman" w:cs="Times New Roman"/>
          <w:i w:val="0"/>
          <w:color w:val="auto"/>
        </w:rPr>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130086" w:rsidRPr="004F61FF" w:rsidRDefault="00130086" w:rsidP="00130086">
      <w:pPr>
        <w:widowControl w:val="0"/>
        <w:autoSpaceDE w:val="0"/>
        <w:autoSpaceDN w:val="0"/>
        <w:adjustRightInd w:val="0"/>
        <w:spacing w:line="0" w:lineRule="atLeast"/>
        <w:ind w:left="142" w:firstLine="425"/>
        <w:jc w:val="both"/>
      </w:pPr>
      <w:r w:rsidRPr="004F61FF">
        <w:rPr>
          <w:b/>
          <w:bCs/>
        </w:rPr>
        <w:t>Земельный участок</w:t>
      </w:r>
      <w:r w:rsidRPr="004F61FF">
        <w:t xml:space="preserve"> - часть земной поверхности, границы которой определены в соответствии с федеральными законами. </w:t>
      </w:r>
    </w:p>
    <w:p w:rsidR="00130086" w:rsidRPr="004F61FF" w:rsidRDefault="00130086" w:rsidP="00130086">
      <w:pPr>
        <w:spacing w:line="0" w:lineRule="atLeast"/>
        <w:ind w:left="142" w:firstLine="425"/>
        <w:jc w:val="both"/>
      </w:pPr>
      <w:bookmarkStart w:id="2" w:name="sub_5302"/>
      <w:r w:rsidRPr="004F61FF">
        <w:rPr>
          <w:b/>
          <w:bCs/>
        </w:rPr>
        <w:t>Землепользователи</w:t>
      </w:r>
      <w:r w:rsidRPr="004F61FF">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130086" w:rsidRPr="004F61FF" w:rsidRDefault="00130086" w:rsidP="00130086">
      <w:pPr>
        <w:spacing w:line="0" w:lineRule="atLeast"/>
        <w:ind w:left="142" w:firstLine="425"/>
        <w:jc w:val="both"/>
      </w:pPr>
      <w:bookmarkStart w:id="3" w:name="sub_5303"/>
      <w:bookmarkEnd w:id="2"/>
      <w:r w:rsidRPr="004F61FF">
        <w:t>З</w:t>
      </w:r>
      <w:r w:rsidRPr="004F61FF">
        <w:rPr>
          <w:b/>
          <w:bCs/>
        </w:rPr>
        <w:t>емлевладельцы</w:t>
      </w:r>
      <w:r w:rsidRPr="004F61FF">
        <w:t xml:space="preserve"> - лица, владеющие и пользующиеся земельными участками на праве пожизненного наследуемого владения.</w:t>
      </w:r>
    </w:p>
    <w:p w:rsidR="00130086" w:rsidRPr="004F61FF" w:rsidRDefault="00130086" w:rsidP="00130086">
      <w:pPr>
        <w:spacing w:line="0" w:lineRule="atLeast"/>
        <w:ind w:left="142" w:firstLine="425"/>
        <w:jc w:val="both"/>
      </w:pPr>
      <w:r w:rsidRPr="004F61FF">
        <w:rPr>
          <w:b/>
          <w:bCs/>
        </w:rPr>
        <w:t xml:space="preserve">Зоны с особыми условиями использования территорий </w:t>
      </w:r>
      <w:r w:rsidRPr="004F61FF">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4F61FF">
        <w:t>водоохранные</w:t>
      </w:r>
      <w:proofErr w:type="spellEnd"/>
      <w:r w:rsidRPr="004F61FF">
        <w:t xml:space="preserve"> зоны, зоны охраны источников питьевого водоснабжения, зоны охраняемых объектов, </w:t>
      </w:r>
      <w:r w:rsidRPr="004F61FF">
        <w:rPr>
          <w:iCs/>
        </w:rPr>
        <w:t>иные зоны,</w:t>
      </w:r>
      <w:r w:rsidRPr="004F61FF">
        <w:t xml:space="preserve"> устанавливаемые в соответствии с законодательством Российской Федерации.</w:t>
      </w:r>
    </w:p>
    <w:p w:rsidR="00130086" w:rsidRPr="004F61FF" w:rsidRDefault="00130086" w:rsidP="00130086">
      <w:pPr>
        <w:spacing w:line="0" w:lineRule="atLeast"/>
        <w:ind w:left="142" w:firstLine="425"/>
        <w:jc w:val="both"/>
      </w:pPr>
      <w:r w:rsidRPr="004F61FF">
        <w:rPr>
          <w:b/>
        </w:rPr>
        <w:t>Изменение недвижимости</w:t>
      </w:r>
      <w:r w:rsidRPr="004F61FF">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130086" w:rsidRPr="004F61FF" w:rsidRDefault="00130086" w:rsidP="00130086">
      <w:pPr>
        <w:spacing w:line="0" w:lineRule="atLeast"/>
        <w:ind w:left="142" w:firstLine="425"/>
        <w:jc w:val="both"/>
      </w:pPr>
      <w:r w:rsidRPr="004F61FF">
        <w:rPr>
          <w:b/>
          <w:bCs/>
        </w:rPr>
        <w:t>Инженерная, транспортная и социальная инфраструктуры</w:t>
      </w:r>
      <w:r w:rsidRPr="004F61FF">
        <w:rPr>
          <w:i/>
        </w:rPr>
        <w:t xml:space="preserve"> - </w:t>
      </w:r>
      <w:r w:rsidRPr="004F61FF">
        <w:t>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bCs/>
          <w:i w:val="0"/>
          <w:color w:val="auto"/>
        </w:rPr>
        <w:t>Инженерные изыскания</w:t>
      </w:r>
      <w:r w:rsidRPr="004F61FF">
        <w:rPr>
          <w:rFonts w:ascii="Times New Roman" w:hAnsi="Times New Roman" w:cs="Times New Roman"/>
          <w:i w:val="0"/>
          <w:color w:val="auto"/>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30086" w:rsidRPr="004F61FF" w:rsidRDefault="00130086" w:rsidP="00130086">
      <w:pPr>
        <w:pStyle w:val="7"/>
        <w:spacing w:before="0" w:line="0" w:lineRule="atLeast"/>
        <w:ind w:left="142" w:firstLine="425"/>
        <w:jc w:val="both"/>
        <w:rPr>
          <w:rFonts w:ascii="Times New Roman" w:hAnsi="Times New Roman" w:cs="Times New Roman"/>
          <w:b/>
          <w:bCs/>
          <w:i w:val="0"/>
          <w:color w:val="auto"/>
        </w:rPr>
      </w:pPr>
      <w:r w:rsidRPr="004F61FF">
        <w:rPr>
          <w:rFonts w:ascii="Times New Roman" w:hAnsi="Times New Roman" w:cs="Times New Roman"/>
          <w:b/>
          <w:bCs/>
          <w:i w:val="0"/>
          <w:color w:val="auto"/>
        </w:rPr>
        <w:t>Капитальный ремонт объектов капитального строительства</w:t>
      </w:r>
      <w:r w:rsidRPr="004F61FF">
        <w:rPr>
          <w:rFonts w:ascii="Times New Roman" w:hAnsi="Times New Roman" w:cs="Times New Roman"/>
          <w:i w:val="0"/>
          <w:color w:val="auto"/>
        </w:rPr>
        <w:t>, если при его проведении затрагиваются конструктивные и другие характеристики надежности и безопасности таких объектов.</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bCs/>
          <w:i w:val="0"/>
          <w:color w:val="auto"/>
        </w:rPr>
        <w:t>Коэффициент застройки (КЗ)</w:t>
      </w:r>
      <w:r w:rsidRPr="004F61FF">
        <w:rPr>
          <w:rFonts w:ascii="Times New Roman" w:hAnsi="Times New Roman" w:cs="Times New Roman"/>
          <w:i w:val="0"/>
          <w:color w:val="auto"/>
        </w:rPr>
        <w:t xml:space="preserve"> - отношение территории земельного участка, которая может быть занята зданиями, ко всей площади участка (в процентах).</w:t>
      </w:r>
    </w:p>
    <w:p w:rsidR="00130086" w:rsidRPr="004F61FF" w:rsidRDefault="00130086" w:rsidP="00130086">
      <w:pPr>
        <w:spacing w:line="0" w:lineRule="atLeast"/>
        <w:ind w:left="142" w:firstLine="425"/>
        <w:jc w:val="both"/>
      </w:pPr>
      <w:r w:rsidRPr="004F61FF">
        <w:rPr>
          <w:b/>
          <w:bCs/>
        </w:rPr>
        <w:t>Коэффициент плотности застройки или коэффициент строительного использования земельного участка (КПЗ)</w:t>
      </w:r>
      <w:r w:rsidRPr="004F61FF">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130086" w:rsidRPr="004F61FF" w:rsidRDefault="00130086" w:rsidP="00130086">
      <w:pPr>
        <w:spacing w:line="0" w:lineRule="atLeast"/>
        <w:ind w:left="142" w:firstLine="425"/>
        <w:jc w:val="both"/>
      </w:pPr>
      <w:bookmarkStart w:id="4" w:name="sub_5304"/>
      <w:bookmarkEnd w:id="3"/>
      <w:bookmarkEnd w:id="4"/>
      <w:r w:rsidRPr="004F61FF">
        <w:rPr>
          <w:b/>
        </w:rPr>
        <w:t>Красные линии</w:t>
      </w:r>
      <w:r w:rsidRPr="004F61FF">
        <w:t xml:space="preserve"> - линии, которые обозначают существующие, планируемые (изменяемые, вновь образуемые) границы территорий общего пользования, а также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Линии регулирования застройки</w:t>
      </w:r>
      <w:r w:rsidRPr="004F61FF">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lastRenderedPageBreak/>
        <w:t>Линии градостроительного регулирования</w:t>
      </w:r>
      <w:r w:rsidRPr="004F61FF">
        <w:rPr>
          <w:rFonts w:ascii="Times New Roman" w:hAnsi="Times New Roman" w:cs="Times New Roman"/>
          <w:i w:val="0"/>
          <w:color w:val="auto"/>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4F61FF">
        <w:rPr>
          <w:rFonts w:ascii="Times New Roman" w:hAnsi="Times New Roman" w:cs="Times New Roman"/>
          <w:i w:val="0"/>
          <w:color w:val="auto"/>
        </w:rPr>
        <w:t>водоохранных</w:t>
      </w:r>
      <w:proofErr w:type="spellEnd"/>
      <w:r w:rsidRPr="004F61FF">
        <w:rPr>
          <w:rFonts w:ascii="Times New Roman" w:hAnsi="Times New Roman" w:cs="Times New Roman"/>
          <w:i w:val="0"/>
          <w:color w:val="auto"/>
        </w:rPr>
        <w:t xml:space="preserve"> и иных зон ограничений использования земельных участков, зданий, строений, сооружений;</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t>Многоквартирный жилой дом</w:t>
      </w:r>
      <w:r w:rsidRPr="004F61FF">
        <w:rPr>
          <w:rFonts w:ascii="Times New Roman" w:hAnsi="Times New Roman" w:cs="Times New Roman"/>
          <w:i w:val="0"/>
          <w:color w:val="auto"/>
        </w:rPr>
        <w:t xml:space="preserve"> - жилой дом, квартиры которого (две и более) имеют выход на общие лестничные клетки и общий для всего дома земельный участок.</w:t>
      </w:r>
    </w:p>
    <w:p w:rsidR="00130086" w:rsidRPr="004F61FF" w:rsidRDefault="00130086" w:rsidP="00130086">
      <w:pPr>
        <w:spacing w:line="0" w:lineRule="atLeast"/>
        <w:ind w:left="142" w:firstLine="425"/>
        <w:jc w:val="both"/>
      </w:pPr>
      <w:r w:rsidRPr="004F61FF">
        <w:rPr>
          <w:b/>
          <w:bCs/>
        </w:rPr>
        <w:t>Малоэтажная жилая застройка</w:t>
      </w:r>
      <w:r w:rsidRPr="004F61FF">
        <w:t xml:space="preserve"> - жилая застройка этажностью </w:t>
      </w:r>
      <w:proofErr w:type="gramStart"/>
      <w:r w:rsidRPr="004F61FF">
        <w:t>от  2</w:t>
      </w:r>
      <w:proofErr w:type="gramEnd"/>
      <w:r w:rsidRPr="004F61FF">
        <w:t xml:space="preserve"> до 3 этажей включительно с обеспечением, как правило, непосредственной связи квартир с земельным участком.</w:t>
      </w:r>
    </w:p>
    <w:p w:rsidR="00130086" w:rsidRPr="004F61FF" w:rsidRDefault="00130086" w:rsidP="00130086">
      <w:pPr>
        <w:spacing w:line="0" w:lineRule="atLeast"/>
        <w:ind w:left="142" w:firstLine="425"/>
        <w:jc w:val="both"/>
      </w:pPr>
      <w:r w:rsidRPr="004F61FF">
        <w:rPr>
          <w:b/>
          <w:bCs/>
        </w:rPr>
        <w:t>Многоэтажная жилая застройка</w:t>
      </w:r>
      <w:r w:rsidRPr="004F61FF">
        <w:t xml:space="preserve"> - жилая застройка многоквартирными зданиями от 5 до 25 этажей (высотой до </w:t>
      </w:r>
      <w:smartTag w:uri="urn:schemas-microsoft-com:office:smarttags" w:element="metricconverter">
        <w:smartTagPr>
          <w:attr w:name="ProductID" w:val="75 метров"/>
        </w:smartTagPr>
        <w:r w:rsidRPr="004F61FF">
          <w:t>75 метров</w:t>
        </w:r>
      </w:smartTag>
      <w:r w:rsidRPr="004F61FF">
        <w:t>).</w:t>
      </w:r>
    </w:p>
    <w:p w:rsidR="00130086" w:rsidRPr="004F61FF" w:rsidRDefault="00130086" w:rsidP="00130086">
      <w:pPr>
        <w:spacing w:line="0" w:lineRule="atLeast"/>
        <w:ind w:left="142" w:firstLine="425"/>
        <w:jc w:val="both"/>
      </w:pPr>
      <w:r w:rsidRPr="004F61FF">
        <w:rPr>
          <w:b/>
          <w:bCs/>
        </w:rPr>
        <w:t>Населенный пункт</w:t>
      </w:r>
      <w:r w:rsidRPr="004F61FF">
        <w:t xml:space="preserve"> - часть территории муниципального образования,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области. К населенным пунктам на территории сельского муниципального образования Забайкальского края относятся поселки, села, деревни.</w:t>
      </w:r>
    </w:p>
    <w:p w:rsidR="00130086" w:rsidRPr="004F61FF" w:rsidRDefault="00130086" w:rsidP="00130086">
      <w:pPr>
        <w:spacing w:line="0" w:lineRule="atLeast"/>
        <w:ind w:left="142" w:firstLine="425"/>
        <w:jc w:val="both"/>
      </w:pPr>
      <w:bookmarkStart w:id="5" w:name="sub_5305"/>
      <w:r w:rsidRPr="004F61FF">
        <w:rPr>
          <w:b/>
          <w:bCs/>
        </w:rPr>
        <w:t>Обладатели сервитута</w:t>
      </w:r>
      <w:r w:rsidRPr="004F61FF">
        <w:t xml:space="preserve"> - лица, имеющие право ограниченного пользования чужими земельными участками (сервитутом).</w:t>
      </w:r>
    </w:p>
    <w:bookmarkEnd w:id="5"/>
    <w:p w:rsidR="00130086" w:rsidRPr="004F61FF" w:rsidRDefault="00130086" w:rsidP="00130086">
      <w:pPr>
        <w:widowControl w:val="0"/>
        <w:autoSpaceDE w:val="0"/>
        <w:autoSpaceDN w:val="0"/>
        <w:adjustRightInd w:val="0"/>
        <w:spacing w:line="0" w:lineRule="atLeast"/>
        <w:ind w:left="142" w:firstLine="425"/>
        <w:jc w:val="both"/>
        <w:rPr>
          <w:b/>
          <w:bCs/>
        </w:rPr>
      </w:pPr>
      <w:r w:rsidRPr="004F61FF">
        <w:rPr>
          <w:b/>
        </w:rPr>
        <w:t>Объект индивидуального жилищного строительства</w:t>
      </w:r>
      <w:r w:rsidRPr="004F61FF">
        <w:t xml:space="preserve"> – отдельно стоящие жилые дома с количеством этажей не более трех, предназначенные для проживания одной семьи.</w:t>
      </w:r>
    </w:p>
    <w:p w:rsidR="00130086" w:rsidRPr="004F61FF" w:rsidRDefault="00130086" w:rsidP="00130086">
      <w:pPr>
        <w:widowControl w:val="0"/>
        <w:autoSpaceDE w:val="0"/>
        <w:autoSpaceDN w:val="0"/>
        <w:adjustRightInd w:val="0"/>
        <w:spacing w:line="0" w:lineRule="atLeast"/>
        <w:ind w:left="142" w:firstLine="425"/>
        <w:jc w:val="both"/>
      </w:pPr>
      <w:r w:rsidRPr="004F61FF">
        <w:rPr>
          <w:b/>
        </w:rPr>
        <w:t>Объект капитального строительства</w:t>
      </w:r>
      <w:r w:rsidRPr="004F61FF">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130086" w:rsidRPr="004F61FF" w:rsidRDefault="00130086" w:rsidP="00130086">
      <w:pPr>
        <w:widowControl w:val="0"/>
        <w:autoSpaceDE w:val="0"/>
        <w:autoSpaceDN w:val="0"/>
        <w:adjustRightInd w:val="0"/>
        <w:spacing w:line="0" w:lineRule="atLeast"/>
        <w:ind w:left="142" w:firstLine="425"/>
        <w:jc w:val="both"/>
        <w:rPr>
          <w:b/>
          <w:bCs/>
        </w:rPr>
      </w:pPr>
      <w:r w:rsidRPr="004F61FF">
        <w:rPr>
          <w:b/>
        </w:rPr>
        <w:t>Объект культурного наследия</w:t>
      </w:r>
      <w:r w:rsidRPr="004F61FF">
        <w:t xml:space="preserve"> – объекты, представляющие собой историко-культурную ценность (памятники истории и культуры) с точки зрения истории, археологии, архитектуры, градостроительства, науки и техники, эстетики, этнологии и антропологии, социальной культуры и рекомендуемые для включения в единый государственный реестр объектов культурного наследия народов Российской Федерации.</w:t>
      </w:r>
    </w:p>
    <w:p w:rsidR="00130086" w:rsidRPr="004F61FF" w:rsidRDefault="00130086" w:rsidP="00130086">
      <w:pPr>
        <w:widowControl w:val="0"/>
        <w:autoSpaceDE w:val="0"/>
        <w:autoSpaceDN w:val="0"/>
        <w:adjustRightInd w:val="0"/>
        <w:spacing w:line="0" w:lineRule="atLeast"/>
        <w:ind w:left="142" w:firstLine="425"/>
        <w:jc w:val="both"/>
      </w:pPr>
      <w:r w:rsidRPr="004F61FF">
        <w:rPr>
          <w:b/>
          <w:bCs/>
        </w:rPr>
        <w:t>Отступления от Правил</w:t>
      </w:r>
      <w:r w:rsidRPr="004F61FF">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lastRenderedPageBreak/>
        <w:t>Подрядчик</w:t>
      </w:r>
      <w:r w:rsidRPr="004F61FF">
        <w:rPr>
          <w:rFonts w:ascii="Times New Roman" w:hAnsi="Times New Roman" w:cs="Times New Roman"/>
          <w:i w:val="0"/>
          <w:color w:val="auto"/>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130086" w:rsidRPr="004F61FF" w:rsidRDefault="00130086" w:rsidP="00130086">
      <w:pPr>
        <w:pStyle w:val="7"/>
        <w:spacing w:before="0" w:line="0" w:lineRule="atLeast"/>
        <w:ind w:left="142" w:firstLine="425"/>
        <w:jc w:val="both"/>
        <w:rPr>
          <w:rFonts w:ascii="Times New Roman" w:hAnsi="Times New Roman" w:cs="Times New Roman"/>
          <w:b/>
          <w:i w:val="0"/>
          <w:color w:val="auto"/>
        </w:rPr>
      </w:pPr>
      <w:r w:rsidRPr="004F61FF">
        <w:rPr>
          <w:rFonts w:ascii="Times New Roman" w:hAnsi="Times New Roman" w:cs="Times New Roman"/>
          <w:b/>
          <w:i w:val="0"/>
          <w:color w:val="auto"/>
        </w:rPr>
        <w:t>Правила землепользования и застройки</w:t>
      </w:r>
      <w:r w:rsidRPr="004F61FF">
        <w:rPr>
          <w:rFonts w:ascii="Times New Roman" w:hAnsi="Times New Roman" w:cs="Times New Roman"/>
          <w:i w:val="0"/>
          <w:color w:val="auto"/>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30086" w:rsidRPr="004F61FF" w:rsidRDefault="00130086" w:rsidP="00130086">
      <w:pPr>
        <w:pStyle w:val="7"/>
        <w:spacing w:before="0" w:line="0" w:lineRule="atLeast"/>
        <w:ind w:left="142" w:firstLine="425"/>
        <w:jc w:val="both"/>
        <w:rPr>
          <w:rFonts w:ascii="Times New Roman" w:hAnsi="Times New Roman" w:cs="Times New Roman"/>
          <w:b/>
          <w:i w:val="0"/>
          <w:color w:val="auto"/>
        </w:rPr>
      </w:pPr>
      <w:r w:rsidRPr="004F61FF">
        <w:rPr>
          <w:rFonts w:ascii="Times New Roman" w:hAnsi="Times New Roman" w:cs="Times New Roman"/>
          <w:b/>
          <w:i w:val="0"/>
          <w:color w:val="auto"/>
        </w:rPr>
        <w:t>Прибрежная защитная полоса</w:t>
      </w:r>
      <w:r w:rsidRPr="004F61FF">
        <w:rPr>
          <w:rFonts w:ascii="Times New Roman" w:hAnsi="Times New Roman" w:cs="Times New Roman"/>
          <w:i w:val="0"/>
          <w:color w:val="auto"/>
        </w:rPr>
        <w:t xml:space="preserve"> - часть водоохраной зоны, для которой вводятся дополнительные ограничения землепользования, застройки и природопользования.</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t>Проектная документация</w:t>
      </w:r>
      <w:r w:rsidRPr="004F61FF">
        <w:rPr>
          <w:rFonts w:ascii="Times New Roman" w:hAnsi="Times New Roman" w:cs="Times New Roman"/>
          <w:i w:val="0"/>
          <w:color w:val="auto"/>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130086" w:rsidRPr="004F61FF" w:rsidRDefault="00130086" w:rsidP="00130086">
      <w:pPr>
        <w:pStyle w:val="7"/>
        <w:spacing w:before="0" w:line="0" w:lineRule="atLeast"/>
        <w:ind w:left="142" w:firstLine="425"/>
        <w:jc w:val="both"/>
        <w:rPr>
          <w:rFonts w:ascii="Times New Roman" w:hAnsi="Times New Roman" w:cs="Times New Roman"/>
          <w:i w:val="0"/>
          <w:color w:val="auto"/>
        </w:rPr>
      </w:pPr>
      <w:r w:rsidRPr="004F61FF">
        <w:rPr>
          <w:rFonts w:ascii="Times New Roman" w:hAnsi="Times New Roman" w:cs="Times New Roman"/>
          <w:b/>
          <w:i w:val="0"/>
          <w:color w:val="auto"/>
        </w:rPr>
        <w:t>Процент застройки участка</w:t>
      </w:r>
      <w:r w:rsidRPr="004F61FF">
        <w:rPr>
          <w:rFonts w:ascii="Times New Roman" w:hAnsi="Times New Roman" w:cs="Times New Roman"/>
          <w:i w:val="0"/>
          <w:color w:val="auto"/>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130086" w:rsidRPr="004F61FF" w:rsidRDefault="00130086" w:rsidP="00130086">
      <w:pPr>
        <w:spacing w:line="0" w:lineRule="atLeast"/>
        <w:ind w:left="142" w:firstLine="425"/>
        <w:jc w:val="both"/>
      </w:pPr>
      <w:r w:rsidRPr="004F61FF">
        <w:rPr>
          <w:b/>
        </w:rPr>
        <w:t>Планировка территории</w:t>
      </w:r>
      <w:r w:rsidRPr="004F61FF">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w:t>
      </w:r>
      <w:r w:rsidRPr="004F61FF">
        <w:rPr>
          <w:rFonts w:eastAsiaTheme="majorEastAsia"/>
          <w:iCs/>
        </w:rPr>
        <w:t>м</w:t>
      </w:r>
      <w:r w:rsidRPr="004F61FF">
        <w:t>ельных участков.</w:t>
      </w:r>
    </w:p>
    <w:p w:rsidR="00130086" w:rsidRPr="004F61FF" w:rsidRDefault="00130086" w:rsidP="00130086">
      <w:pPr>
        <w:spacing w:line="0" w:lineRule="atLeast"/>
        <w:ind w:left="142" w:firstLine="425"/>
        <w:jc w:val="both"/>
      </w:pPr>
      <w:r w:rsidRPr="004F61FF">
        <w:rPr>
          <w:b/>
        </w:rPr>
        <w:t>Публичный сервитут</w:t>
      </w:r>
      <w:r w:rsidRPr="004F61FF">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130086" w:rsidRPr="004F61FF" w:rsidRDefault="00130086" w:rsidP="00130086">
      <w:pPr>
        <w:spacing w:line="0" w:lineRule="atLeast"/>
        <w:ind w:left="142" w:firstLine="425"/>
        <w:jc w:val="both"/>
      </w:pPr>
      <w:r w:rsidRPr="004F61FF">
        <w:rPr>
          <w:b/>
        </w:rPr>
        <w:t>Разрешение на строительство</w:t>
      </w:r>
      <w:r w:rsidRPr="004F61FF">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130086" w:rsidRPr="004F61FF" w:rsidRDefault="00130086" w:rsidP="00130086">
      <w:pPr>
        <w:spacing w:line="0" w:lineRule="atLeast"/>
        <w:ind w:left="142" w:firstLine="425"/>
        <w:jc w:val="both"/>
      </w:pPr>
      <w:r w:rsidRPr="004F61FF">
        <w:rPr>
          <w:b/>
        </w:rPr>
        <w:t xml:space="preserve">Разрешенное использование земельных участков и иных объектов недвижимости </w:t>
      </w:r>
      <w:r w:rsidRPr="004F61FF">
        <w:t>-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130086" w:rsidRPr="004F61FF" w:rsidRDefault="00130086" w:rsidP="00130086">
      <w:pPr>
        <w:spacing w:line="0" w:lineRule="atLeast"/>
        <w:ind w:left="142" w:firstLine="425"/>
        <w:jc w:val="both"/>
      </w:pPr>
      <w:r w:rsidRPr="004F61FF">
        <w:rPr>
          <w:b/>
        </w:rPr>
        <w:t>Разрешение на ввод объекта в эксплуатацию</w:t>
      </w:r>
      <w:r w:rsidRPr="004F61FF">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130086" w:rsidRPr="004F61FF" w:rsidRDefault="00130086" w:rsidP="00130086">
      <w:pPr>
        <w:spacing w:line="0" w:lineRule="atLeast"/>
        <w:ind w:left="142" w:firstLine="425"/>
        <w:jc w:val="both"/>
      </w:pPr>
      <w:r w:rsidRPr="004F61FF">
        <w:rPr>
          <w:b/>
        </w:rPr>
        <w:t>Резервирование земельных участков</w:t>
      </w:r>
      <w:r w:rsidRPr="004F61FF">
        <w:t xml:space="preserve"> – ограничение прав собственников, владельцев и пользователей этих земельных участков в целях последующего их изъятия (выкупа) для государственных или муниципальных нужд.</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Реконструкция</w:t>
      </w:r>
      <w:r w:rsidRPr="004F61FF">
        <w:rPr>
          <w:rFonts w:ascii="Times New Roman" w:hAnsi="Times New Roman"/>
          <w:sz w:val="24"/>
          <w:szCs w:val="24"/>
        </w:rPr>
        <w:t xml:space="preserve">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130086" w:rsidRPr="004F61FF" w:rsidRDefault="00130086" w:rsidP="00130086">
      <w:pPr>
        <w:spacing w:line="0" w:lineRule="atLeast"/>
        <w:ind w:left="142" w:firstLine="425"/>
        <w:jc w:val="both"/>
      </w:pPr>
      <w:r w:rsidRPr="004F61FF">
        <w:rPr>
          <w:b/>
          <w:bCs/>
        </w:rPr>
        <w:lastRenderedPageBreak/>
        <w:t>Санитарно-защитная зона</w:t>
      </w:r>
      <w:r w:rsidRPr="004F61FF">
        <w:t xml:space="preserve"> - территория между границами промышленной площадки и территорией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130086" w:rsidRPr="004F61FF" w:rsidRDefault="00130086" w:rsidP="00130086">
      <w:pPr>
        <w:spacing w:line="0" w:lineRule="atLeast"/>
        <w:ind w:left="142" w:firstLine="425"/>
        <w:jc w:val="both"/>
      </w:pPr>
      <w:r w:rsidRPr="004F61FF">
        <w:rPr>
          <w:b/>
          <w:bCs/>
        </w:rPr>
        <w:t>Собственники земельных участков</w:t>
      </w:r>
      <w:r w:rsidRPr="004F61FF">
        <w:t xml:space="preserve"> - лица, имеющие земельные участки в собственности.</w:t>
      </w:r>
    </w:p>
    <w:p w:rsidR="00130086" w:rsidRPr="004F61FF" w:rsidRDefault="00130086" w:rsidP="00130086">
      <w:pPr>
        <w:spacing w:line="0" w:lineRule="atLeast"/>
        <w:ind w:left="142" w:firstLine="425"/>
        <w:jc w:val="both"/>
      </w:pPr>
      <w:bookmarkStart w:id="6" w:name="sub_5301"/>
      <w:proofErr w:type="spellStart"/>
      <w:r w:rsidRPr="004F61FF">
        <w:rPr>
          <w:b/>
          <w:bCs/>
        </w:rPr>
        <w:t>Среднеэтажная</w:t>
      </w:r>
      <w:proofErr w:type="spellEnd"/>
      <w:r w:rsidRPr="004F61FF">
        <w:rPr>
          <w:b/>
          <w:bCs/>
        </w:rPr>
        <w:t xml:space="preserve"> жилая застройка</w:t>
      </w:r>
      <w:r w:rsidRPr="004F61FF">
        <w:t xml:space="preserve"> - жилая застройка многоквартирными зданиями этажностью до 5 этажей.</w:t>
      </w:r>
    </w:p>
    <w:bookmarkEnd w:id="6"/>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 xml:space="preserve">Строения и сооружения вспомогательного использования </w:t>
      </w:r>
      <w:r w:rsidRPr="004F61FF">
        <w:rPr>
          <w:rFonts w:ascii="Times New Roman" w:hAnsi="Times New Roman"/>
          <w:sz w:val="24"/>
          <w:szCs w:val="24"/>
        </w:rPr>
        <w:t>- любые постройки, за исключением основного здания, которые предназначены для обслуживания основного здания либо имеют вспомогательный характер (в том числе дворовые сооружения, бани, сараи, навесы и другие).</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Строительные изменения недвижимости</w:t>
      </w:r>
      <w:r w:rsidRPr="004F61FF">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Строительство</w:t>
      </w:r>
      <w:r w:rsidRPr="004F61FF">
        <w:rPr>
          <w:rFonts w:ascii="Times New Roman" w:hAnsi="Times New Roman"/>
          <w:sz w:val="24"/>
          <w:szCs w:val="24"/>
        </w:rPr>
        <w:t xml:space="preserve"> – создание зданий, строений, сооружений (в том числе на месте сносимых объектов капитального строительства).</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Территориальные зоны</w:t>
      </w:r>
      <w:r w:rsidRPr="004F61FF">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b/>
          <w:sz w:val="24"/>
          <w:szCs w:val="24"/>
        </w:rPr>
        <w:t xml:space="preserve">Территории общего пользования </w:t>
      </w:r>
      <w:r w:rsidRPr="004F61FF">
        <w:rPr>
          <w:rFonts w:ascii="Times New Roman" w:hAnsi="Times New Roman"/>
          <w:sz w:val="24"/>
          <w:szCs w:val="24"/>
        </w:rPr>
        <w:t>– территории, которыми беспрепятственно пользуется неограниченный круг лиц (в том числе площади, улицы, проезды, набережные скверы, бульвары).</w:t>
      </w:r>
    </w:p>
    <w:p w:rsidR="00130086" w:rsidRPr="004F61FF" w:rsidRDefault="00130086" w:rsidP="00130086">
      <w:pPr>
        <w:spacing w:line="0" w:lineRule="atLeast"/>
        <w:ind w:left="142" w:firstLine="425"/>
        <w:jc w:val="both"/>
      </w:pPr>
      <w:r w:rsidRPr="004F61FF">
        <w:rPr>
          <w:b/>
        </w:rPr>
        <w:t>Технические условия</w:t>
      </w:r>
      <w:r w:rsidRPr="004F61FF">
        <w:t xml:space="preserve"> – информация о технических условиях подключения объектов капитального строительства к сетям инженерно-технического обеспечения.</w:t>
      </w:r>
    </w:p>
    <w:p w:rsidR="00130086" w:rsidRPr="004F61FF" w:rsidRDefault="00130086" w:rsidP="00130086">
      <w:pPr>
        <w:spacing w:line="0" w:lineRule="atLeast"/>
        <w:ind w:left="142" w:firstLine="425"/>
        <w:jc w:val="both"/>
      </w:pPr>
      <w:r w:rsidRPr="004F61FF">
        <w:rPr>
          <w:b/>
        </w:rPr>
        <w:t>Технические регламенты</w:t>
      </w:r>
      <w:r w:rsidRPr="004F61FF">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130086" w:rsidRPr="004F61FF" w:rsidRDefault="00130086" w:rsidP="00130086">
      <w:pPr>
        <w:spacing w:line="0" w:lineRule="atLeast"/>
        <w:ind w:left="142" w:firstLine="425"/>
        <w:jc w:val="both"/>
      </w:pPr>
      <w:r w:rsidRPr="004F61FF">
        <w:rPr>
          <w:b/>
        </w:rPr>
        <w:t>Частный сервитут</w:t>
      </w:r>
      <w:r w:rsidRPr="004F61FF">
        <w:t xml:space="preserve"> - право ограниченного пользования чужим недвижимым имуществом, останавливаемое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130086" w:rsidRPr="004F61FF" w:rsidRDefault="00130086" w:rsidP="00130086">
      <w:pPr>
        <w:spacing w:line="0" w:lineRule="atLeast"/>
        <w:ind w:left="142" w:firstLine="425"/>
        <w:jc w:val="both"/>
      </w:pPr>
      <w:r w:rsidRPr="004F61FF">
        <w:rPr>
          <w:b/>
        </w:rPr>
        <w:t>Целевое назначение земельных участков</w:t>
      </w:r>
      <w:r w:rsidRPr="004F61FF">
        <w:t xml:space="preserve"> – назначение земельных участков и иных объектов недвижимости, определяемое их принадлежностью к одной из категорий земель, установленных в соответствии с земельным законодательством правовыми актами территориального планирования Российской Федерации, настоящими Правилами, а также принадлежностью к целевым функциональным зонам, установленным генеральным планом муниципального образования.</w:t>
      </w:r>
    </w:p>
    <w:p w:rsidR="00130086" w:rsidRPr="004F61FF" w:rsidRDefault="00130086" w:rsidP="00130086">
      <w:pPr>
        <w:spacing w:line="0" w:lineRule="atLeast"/>
        <w:ind w:left="142" w:firstLine="425"/>
        <w:jc w:val="both"/>
      </w:pPr>
      <w:r w:rsidRPr="004F61FF">
        <w:rPr>
          <w:b/>
        </w:rPr>
        <w:t>Формирование земельного участка</w:t>
      </w:r>
      <w:r w:rsidRPr="004F61FF">
        <w:t xml:space="preserve"> - индивидуализация земельного участка посредством определения:</w:t>
      </w:r>
    </w:p>
    <w:p w:rsidR="00130086" w:rsidRPr="004F61FF" w:rsidRDefault="00130086" w:rsidP="00130086">
      <w:pPr>
        <w:spacing w:line="0" w:lineRule="atLeast"/>
        <w:ind w:left="142" w:firstLine="425"/>
        <w:jc w:val="both"/>
      </w:pPr>
      <w:r w:rsidRPr="004F61FF">
        <w:t>- его границ (документально и на местности);</w:t>
      </w:r>
    </w:p>
    <w:p w:rsidR="00130086" w:rsidRPr="004F61FF" w:rsidRDefault="00130086" w:rsidP="00130086">
      <w:pPr>
        <w:spacing w:line="0" w:lineRule="atLeast"/>
        <w:ind w:left="142" w:firstLine="425"/>
        <w:jc w:val="both"/>
      </w:pPr>
      <w:r w:rsidRPr="004F61FF">
        <w:t>- разрешённого   использования   земельного   участка   в   соответствии    с градостроительным регламентом той зоны, в которой этот участок расположен;</w:t>
      </w:r>
    </w:p>
    <w:p w:rsidR="00130086" w:rsidRPr="004F61FF" w:rsidRDefault="00130086" w:rsidP="00130086">
      <w:pPr>
        <w:spacing w:line="0" w:lineRule="atLeast"/>
        <w:ind w:left="142" w:firstLine="425"/>
        <w:jc w:val="both"/>
      </w:pPr>
      <w:r w:rsidRPr="004F61FF">
        <w:t>- технических условий подключения объектов земельного участка к сетям инженерно-технического обеспечения.</w:t>
      </w:r>
    </w:p>
    <w:p w:rsidR="00130086" w:rsidRPr="004F61FF" w:rsidRDefault="00130086" w:rsidP="00130086">
      <w:pPr>
        <w:spacing w:line="0" w:lineRule="atLeast"/>
        <w:ind w:left="142" w:firstLine="425"/>
        <w:jc w:val="center"/>
        <w:rPr>
          <w:b/>
        </w:rPr>
      </w:pPr>
    </w:p>
    <w:p w:rsidR="00130086" w:rsidRPr="004F61FF" w:rsidRDefault="00130086" w:rsidP="00130086">
      <w:pPr>
        <w:spacing w:line="0" w:lineRule="atLeast"/>
        <w:jc w:val="center"/>
        <w:outlineLvl w:val="0"/>
        <w:rPr>
          <w:b/>
          <w:bCs/>
        </w:rPr>
      </w:pPr>
      <w:r w:rsidRPr="004F61FF">
        <w:rPr>
          <w:b/>
          <w:bCs/>
        </w:rPr>
        <w:t>Статья 2. Правовой статус и Сфера применения настоящих Правил.</w:t>
      </w:r>
    </w:p>
    <w:p w:rsidR="00130086" w:rsidRPr="004F61FF" w:rsidRDefault="00130086" w:rsidP="00130086">
      <w:pPr>
        <w:pStyle w:val="a6"/>
        <w:numPr>
          <w:ilvl w:val="0"/>
          <w:numId w:val="8"/>
        </w:numPr>
        <w:tabs>
          <w:tab w:val="left" w:pos="993"/>
        </w:tabs>
        <w:spacing w:after="0" w:line="0" w:lineRule="atLeast"/>
        <w:ind w:left="142" w:firstLine="425"/>
        <w:jc w:val="both"/>
        <w:rPr>
          <w:rFonts w:ascii="Times New Roman" w:hAnsi="Times New Roman"/>
        </w:rPr>
      </w:pPr>
      <w:r w:rsidRPr="004F61FF">
        <w:rPr>
          <w:rFonts w:ascii="Times New Roman" w:hAnsi="Times New Roman"/>
        </w:rPr>
        <w:t xml:space="preserve">Настоящие Правила являются нормативно-правовым актом МО сельского поселения «Балягинское»,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Забайкальского </w:t>
      </w:r>
      <w:proofErr w:type="gramStart"/>
      <w:r w:rsidRPr="004F61FF">
        <w:rPr>
          <w:rFonts w:ascii="Times New Roman" w:hAnsi="Times New Roman"/>
        </w:rPr>
        <w:t>края</w:t>
      </w:r>
      <w:r w:rsidRPr="004F61FF">
        <w:rPr>
          <w:rFonts w:ascii="Times New Roman" w:hAnsi="Times New Roman"/>
          <w:color w:val="FF0000"/>
        </w:rPr>
        <w:t xml:space="preserve"> </w:t>
      </w:r>
      <w:r w:rsidRPr="004F61FF">
        <w:rPr>
          <w:rFonts w:ascii="Times New Roman" w:hAnsi="Times New Roman"/>
        </w:rPr>
        <w:t xml:space="preserve"> и</w:t>
      </w:r>
      <w:proofErr w:type="gramEnd"/>
      <w:r w:rsidRPr="004F61FF">
        <w:rPr>
          <w:rFonts w:ascii="Times New Roman" w:hAnsi="Times New Roman"/>
        </w:rPr>
        <w:t xml:space="preserve"> МО сельского поселения «Балягинское».</w:t>
      </w:r>
    </w:p>
    <w:p w:rsidR="00130086" w:rsidRPr="004F61FF" w:rsidRDefault="00130086" w:rsidP="00130086">
      <w:pPr>
        <w:pStyle w:val="a6"/>
        <w:numPr>
          <w:ilvl w:val="0"/>
          <w:numId w:val="8"/>
        </w:numPr>
        <w:tabs>
          <w:tab w:val="left" w:pos="993"/>
        </w:tabs>
        <w:spacing w:after="0" w:line="0" w:lineRule="atLeast"/>
        <w:ind w:left="142" w:firstLine="425"/>
        <w:jc w:val="both"/>
        <w:rPr>
          <w:rFonts w:ascii="Times New Roman" w:hAnsi="Times New Roman"/>
        </w:rPr>
      </w:pPr>
      <w:r w:rsidRPr="004F61FF">
        <w:rPr>
          <w:rFonts w:ascii="Times New Roman" w:hAnsi="Times New Roman"/>
        </w:rPr>
        <w:t>Настоящие Правила подлежат применению на территории муниципального образования в административных границах.</w:t>
      </w:r>
    </w:p>
    <w:p w:rsidR="00130086" w:rsidRPr="004F61FF" w:rsidRDefault="00130086" w:rsidP="00130086">
      <w:pPr>
        <w:pStyle w:val="a6"/>
        <w:numPr>
          <w:ilvl w:val="0"/>
          <w:numId w:val="8"/>
        </w:numPr>
        <w:tabs>
          <w:tab w:val="left" w:pos="993"/>
        </w:tabs>
        <w:spacing w:after="0" w:line="0" w:lineRule="atLeast"/>
        <w:ind w:left="142" w:firstLine="425"/>
        <w:jc w:val="both"/>
        <w:rPr>
          <w:rFonts w:ascii="Times New Roman" w:hAnsi="Times New Roman"/>
        </w:rPr>
      </w:pPr>
      <w:r w:rsidRPr="004F61FF">
        <w:rPr>
          <w:rFonts w:ascii="Times New Roman" w:hAnsi="Times New Roman"/>
        </w:rPr>
        <w:t xml:space="preserve">Настоящие Правила обязательны для исполнения всеми субъектами, осуществляющими градостроительную деятельность на территории муниципального образования сельского </w:t>
      </w:r>
      <w:proofErr w:type="gramStart"/>
      <w:r w:rsidRPr="004F61FF">
        <w:rPr>
          <w:rFonts w:ascii="Times New Roman" w:hAnsi="Times New Roman"/>
        </w:rPr>
        <w:t>поселения  «</w:t>
      </w:r>
      <w:proofErr w:type="gramEnd"/>
      <w:r w:rsidRPr="004F61FF">
        <w:rPr>
          <w:rFonts w:ascii="Times New Roman" w:hAnsi="Times New Roman"/>
        </w:rPr>
        <w:t>Балягинское».</w:t>
      </w:r>
    </w:p>
    <w:p w:rsidR="00130086" w:rsidRPr="004F61FF" w:rsidRDefault="00130086" w:rsidP="00130086">
      <w:pPr>
        <w:pStyle w:val="a6"/>
        <w:numPr>
          <w:ilvl w:val="0"/>
          <w:numId w:val="8"/>
        </w:numPr>
        <w:tabs>
          <w:tab w:val="left" w:pos="993"/>
        </w:tabs>
        <w:spacing w:after="0" w:line="0" w:lineRule="atLeast"/>
        <w:ind w:left="142" w:firstLine="425"/>
        <w:jc w:val="both"/>
        <w:rPr>
          <w:rFonts w:ascii="Times New Roman" w:hAnsi="Times New Roman"/>
        </w:rPr>
      </w:pPr>
      <w:r w:rsidRPr="004F61FF">
        <w:rPr>
          <w:rFonts w:ascii="Times New Roman" w:hAnsi="Times New Roman"/>
        </w:rPr>
        <w:t>Ответственность за нарушение настоящих Правил наступает согласно законодательству Российской Федерации, Забайкальского края.</w:t>
      </w:r>
    </w:p>
    <w:p w:rsidR="00130086" w:rsidRDefault="00130086" w:rsidP="00130086">
      <w:pPr>
        <w:spacing w:line="0" w:lineRule="atLeast"/>
        <w:ind w:left="142" w:firstLine="425"/>
        <w:jc w:val="center"/>
        <w:rPr>
          <w:rFonts w:eastAsia="Calibri"/>
          <w:b/>
        </w:rPr>
      </w:pPr>
    </w:p>
    <w:p w:rsidR="00130086" w:rsidRPr="004F61FF" w:rsidRDefault="00130086" w:rsidP="00130086">
      <w:pPr>
        <w:spacing w:line="0" w:lineRule="atLeast"/>
        <w:ind w:left="142" w:firstLine="425"/>
        <w:jc w:val="center"/>
        <w:rPr>
          <w:b/>
        </w:rPr>
      </w:pPr>
      <w:r w:rsidRPr="004F61FF">
        <w:rPr>
          <w:rFonts w:eastAsia="Calibri"/>
          <w:b/>
        </w:rPr>
        <w:t xml:space="preserve">Статья 3. </w:t>
      </w:r>
      <w:r w:rsidRPr="004F61FF">
        <w:rPr>
          <w:b/>
        </w:rPr>
        <w:t xml:space="preserve">Назначение и содержание Правил землепользования и застройки </w:t>
      </w:r>
    </w:p>
    <w:p w:rsidR="00130086" w:rsidRPr="004F61FF" w:rsidRDefault="00130086" w:rsidP="00130086">
      <w:pPr>
        <w:spacing w:line="0" w:lineRule="atLeast"/>
        <w:ind w:left="142" w:firstLine="425"/>
        <w:jc w:val="center"/>
        <w:rPr>
          <w:b/>
        </w:rPr>
      </w:pPr>
      <w:r w:rsidRPr="004F61FF">
        <w:rPr>
          <w:b/>
        </w:rPr>
        <w:t>МО сельского поселения «Балягинское».</w:t>
      </w:r>
    </w:p>
    <w:p w:rsidR="00130086" w:rsidRPr="004F61FF" w:rsidRDefault="00130086" w:rsidP="00130086">
      <w:pPr>
        <w:spacing w:line="0" w:lineRule="atLeast"/>
        <w:ind w:left="142" w:firstLine="425"/>
        <w:jc w:val="both"/>
      </w:pPr>
      <w:r w:rsidRPr="004F61FF">
        <w:t xml:space="preserve">1. Правила землепользования и застройки МО сельского поселения «Балягинское» определяют компетенцию органов местного самоуправления и должностных лиц муниципального образования в сфере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муниципального образования, порядок предоставления земельных участков физическим  и юридическим лицам, порядок изъятия земельных участков для государственных и муниципальных нужд. </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2. Настоящие Правила в соответствии с Градостроительным  и Земельным Кодексами Российской Федерации вводят в МО сельское поселение «Балягинское»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3. Целями </w:t>
      </w:r>
      <w:proofErr w:type="gramStart"/>
      <w:r w:rsidRPr="004F61FF">
        <w:rPr>
          <w:rFonts w:ascii="Times New Roman" w:hAnsi="Times New Roman"/>
          <w:sz w:val="24"/>
          <w:szCs w:val="24"/>
        </w:rPr>
        <w:t>Правил  являются</w:t>
      </w:r>
      <w:proofErr w:type="gramEnd"/>
      <w:r w:rsidRPr="004F61FF">
        <w:rPr>
          <w:rFonts w:ascii="Times New Roman" w:hAnsi="Times New Roman"/>
          <w:sz w:val="24"/>
          <w:szCs w:val="24"/>
        </w:rPr>
        <w:t>:</w:t>
      </w:r>
    </w:p>
    <w:p w:rsidR="00130086" w:rsidRPr="004F61FF" w:rsidRDefault="00130086" w:rsidP="00130086">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создание условий для устойчивого развития территории муниципального образования, сохранения окружающей среды и объектов культурного наследия; </w:t>
      </w:r>
    </w:p>
    <w:p w:rsidR="00130086" w:rsidRPr="004F61FF" w:rsidRDefault="00130086" w:rsidP="00130086">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создание условий для планировки территории муниципального образования;</w:t>
      </w:r>
    </w:p>
    <w:p w:rsidR="00130086" w:rsidRPr="004F61FF" w:rsidRDefault="00130086" w:rsidP="00130086">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30086" w:rsidRPr="004F61FF" w:rsidRDefault="00130086" w:rsidP="00130086">
      <w:pPr>
        <w:pStyle w:val="ConsNormal"/>
        <w:numPr>
          <w:ilvl w:val="0"/>
          <w:numId w:val="10"/>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130086" w:rsidRPr="004F61FF" w:rsidRDefault="00130086" w:rsidP="00130086">
      <w:pPr>
        <w:pStyle w:val="a6"/>
        <w:numPr>
          <w:ilvl w:val="0"/>
          <w:numId w:val="10"/>
        </w:numPr>
        <w:spacing w:after="0" w:line="0" w:lineRule="atLeast"/>
        <w:ind w:left="142" w:firstLine="425"/>
        <w:jc w:val="both"/>
        <w:rPr>
          <w:rFonts w:ascii="Times New Roman" w:hAnsi="Times New Roman"/>
        </w:rPr>
      </w:pPr>
      <w:r w:rsidRPr="004F61FF">
        <w:rPr>
          <w:rFonts w:ascii="Times New Roman" w:hAnsi="Times New Roman"/>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130086" w:rsidRPr="004F61FF" w:rsidRDefault="00130086" w:rsidP="00130086">
      <w:pPr>
        <w:pStyle w:val="a6"/>
        <w:numPr>
          <w:ilvl w:val="0"/>
          <w:numId w:val="10"/>
        </w:numPr>
        <w:spacing w:after="0" w:line="0" w:lineRule="atLeast"/>
        <w:ind w:left="142" w:firstLine="425"/>
        <w:jc w:val="both"/>
        <w:rPr>
          <w:rFonts w:ascii="Times New Roman" w:hAnsi="Times New Roman"/>
        </w:rPr>
      </w:pPr>
      <w:r w:rsidRPr="004F61FF">
        <w:rPr>
          <w:rFonts w:ascii="Times New Roman" w:hAnsi="Times New Roman"/>
        </w:rPr>
        <w:t>защита прав граждан и обеспечение равенства прав физических и юридических лиц в градостроительных отношениях;</w:t>
      </w:r>
    </w:p>
    <w:p w:rsidR="00130086" w:rsidRPr="004F61FF" w:rsidRDefault="00130086" w:rsidP="00130086">
      <w:pPr>
        <w:pStyle w:val="a6"/>
        <w:numPr>
          <w:ilvl w:val="0"/>
          <w:numId w:val="10"/>
        </w:numPr>
        <w:spacing w:after="0" w:line="0" w:lineRule="atLeast"/>
        <w:ind w:left="142" w:firstLine="425"/>
        <w:jc w:val="both"/>
        <w:rPr>
          <w:rFonts w:ascii="Times New Roman" w:hAnsi="Times New Roman"/>
        </w:rPr>
      </w:pPr>
      <w:r w:rsidRPr="004F61FF">
        <w:rPr>
          <w:rFonts w:ascii="Times New Roman" w:hAnsi="Times New Roman"/>
        </w:rPr>
        <w:t xml:space="preserve">обеспечение открытости информации о правилах и условиях использования земельных участков, осуществления на них строительства и реконструкции; </w:t>
      </w:r>
    </w:p>
    <w:p w:rsidR="00130086" w:rsidRPr="004F61FF" w:rsidRDefault="00130086" w:rsidP="00130086">
      <w:pPr>
        <w:pStyle w:val="ConsNormal"/>
        <w:numPr>
          <w:ilvl w:val="0"/>
          <w:numId w:val="9"/>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130086" w:rsidRPr="004F61FF" w:rsidRDefault="00130086" w:rsidP="00130086">
      <w:pPr>
        <w:spacing w:line="0" w:lineRule="atLeast"/>
        <w:ind w:left="142" w:firstLine="425"/>
        <w:jc w:val="both"/>
      </w:pPr>
      <w:r w:rsidRPr="004F61FF">
        <w:t>4. Настоящие Правила регламентируют деятельность органов и должностных лиц местного самоуправления муниципального образования, физических и юридических лиц в области землепользования и застройки:</w:t>
      </w:r>
    </w:p>
    <w:p w:rsidR="00130086" w:rsidRPr="004F61FF" w:rsidRDefault="00130086" w:rsidP="00130086">
      <w:pPr>
        <w:pStyle w:val="a9"/>
        <w:numPr>
          <w:ilvl w:val="0"/>
          <w:numId w:val="11"/>
        </w:numPr>
        <w:spacing w:line="0" w:lineRule="atLeast"/>
        <w:ind w:left="0" w:firstLine="556"/>
        <w:rPr>
          <w:rFonts w:ascii="Times New Roman" w:hAnsi="Times New Roman"/>
        </w:rPr>
      </w:pPr>
      <w:r w:rsidRPr="004F61FF">
        <w:rPr>
          <w:rFonts w:ascii="Times New Roman" w:hAnsi="Times New Roman"/>
        </w:rPr>
        <w:lastRenderedPageBreak/>
        <w:t>предоставление разрешения на условно разрешённый вид использования земельного участка или объекта капитального строительства;</w:t>
      </w:r>
    </w:p>
    <w:p w:rsidR="00130086" w:rsidRPr="004F61FF" w:rsidRDefault="00130086" w:rsidP="00130086">
      <w:pPr>
        <w:pStyle w:val="a9"/>
        <w:numPr>
          <w:ilvl w:val="0"/>
          <w:numId w:val="11"/>
        </w:numPr>
        <w:spacing w:line="0" w:lineRule="atLeast"/>
        <w:ind w:left="0" w:firstLine="556"/>
        <w:rPr>
          <w:rFonts w:ascii="Times New Roman" w:hAnsi="Times New Roman"/>
        </w:rPr>
      </w:pPr>
      <w:r w:rsidRPr="004F61FF">
        <w:rPr>
          <w:rFonts w:ascii="Times New Roman" w:hAnsi="Times New Roman"/>
        </w:rPr>
        <w:t>предоставление разрешения на отклонение от предельных параметров разрешённого строительства, реконструкции объектов капитального строительства;</w:t>
      </w:r>
    </w:p>
    <w:p w:rsidR="00130086" w:rsidRPr="004F61FF" w:rsidRDefault="00130086" w:rsidP="00130086">
      <w:pPr>
        <w:pStyle w:val="a9"/>
        <w:numPr>
          <w:ilvl w:val="0"/>
          <w:numId w:val="11"/>
        </w:numPr>
        <w:spacing w:line="0" w:lineRule="atLeast"/>
        <w:ind w:left="0" w:firstLine="556"/>
        <w:rPr>
          <w:rFonts w:ascii="Times New Roman" w:hAnsi="Times New Roman"/>
        </w:rPr>
      </w:pPr>
      <w:r w:rsidRPr="004F61FF">
        <w:rPr>
          <w:rFonts w:ascii="Times New Roman" w:hAnsi="Times New Roman"/>
        </w:rPr>
        <w:t>организацию и проведение публичных слушаний по вопросам землепользования и застройки;</w:t>
      </w:r>
    </w:p>
    <w:p w:rsidR="00130086" w:rsidRPr="004F61FF" w:rsidRDefault="00130086" w:rsidP="00130086">
      <w:pPr>
        <w:pStyle w:val="a9"/>
        <w:numPr>
          <w:ilvl w:val="0"/>
          <w:numId w:val="11"/>
        </w:numPr>
        <w:spacing w:line="0" w:lineRule="atLeast"/>
        <w:ind w:left="0" w:firstLine="556"/>
        <w:rPr>
          <w:rFonts w:ascii="Times New Roman" w:hAnsi="Times New Roman"/>
        </w:rPr>
      </w:pPr>
      <w:r w:rsidRPr="004F61FF">
        <w:rPr>
          <w:rFonts w:ascii="Times New Roman" w:hAnsi="Times New Roman"/>
        </w:rPr>
        <w:t>разработку, согласование и утверждение проектной документации;</w:t>
      </w:r>
    </w:p>
    <w:p w:rsidR="00130086" w:rsidRPr="004F61FF" w:rsidRDefault="00130086" w:rsidP="00130086">
      <w:pPr>
        <w:pStyle w:val="a9"/>
        <w:numPr>
          <w:ilvl w:val="0"/>
          <w:numId w:val="11"/>
        </w:numPr>
        <w:spacing w:line="0" w:lineRule="atLeast"/>
        <w:ind w:left="0" w:firstLine="556"/>
        <w:rPr>
          <w:rFonts w:ascii="Times New Roman" w:hAnsi="Times New Roman"/>
        </w:rPr>
      </w:pPr>
      <w:r w:rsidRPr="004F61FF">
        <w:rPr>
          <w:rFonts w:ascii="Times New Roman" w:hAnsi="Times New Roman"/>
        </w:rPr>
        <w:t>выдачу разрешений на строительство, разрешений на ввод объекта в эксплуатацию;</w:t>
      </w:r>
    </w:p>
    <w:p w:rsidR="00130086" w:rsidRPr="004F61FF" w:rsidRDefault="00130086" w:rsidP="00130086">
      <w:pPr>
        <w:pStyle w:val="a9"/>
        <w:numPr>
          <w:ilvl w:val="0"/>
          <w:numId w:val="11"/>
        </w:numPr>
        <w:spacing w:line="0" w:lineRule="atLeast"/>
        <w:ind w:left="0" w:firstLine="556"/>
        <w:rPr>
          <w:rFonts w:ascii="Times New Roman" w:hAnsi="Times New Roman"/>
        </w:rPr>
      </w:pPr>
      <w:r w:rsidRPr="004F61FF">
        <w:rPr>
          <w:rFonts w:ascii="Times New Roman" w:hAnsi="Times New Roman"/>
        </w:rPr>
        <w:t>подготовку документации по планировке территории;</w:t>
      </w:r>
    </w:p>
    <w:p w:rsidR="00130086" w:rsidRPr="004F61FF" w:rsidRDefault="00130086" w:rsidP="00130086">
      <w:pPr>
        <w:pStyle w:val="a6"/>
        <w:widowControl w:val="0"/>
        <w:numPr>
          <w:ilvl w:val="0"/>
          <w:numId w:val="11"/>
        </w:numPr>
        <w:tabs>
          <w:tab w:val="right" w:pos="567"/>
        </w:tabs>
        <w:spacing w:after="0" w:line="0" w:lineRule="atLeast"/>
        <w:ind w:left="0" w:firstLine="556"/>
        <w:contextualSpacing w:val="0"/>
        <w:jc w:val="both"/>
        <w:rPr>
          <w:rFonts w:ascii="Times New Roman" w:hAnsi="Times New Roman"/>
        </w:rPr>
      </w:pPr>
      <w:r w:rsidRPr="004F61FF">
        <w:rPr>
          <w:rFonts w:ascii="Times New Roman" w:hAnsi="Times New Roman"/>
        </w:rPr>
        <w:t>внесение изменений в настоящие Правила.</w:t>
      </w:r>
    </w:p>
    <w:p w:rsidR="00130086" w:rsidRPr="004F61FF" w:rsidRDefault="00130086" w:rsidP="00130086">
      <w:pPr>
        <w:pStyle w:val="a7"/>
        <w:tabs>
          <w:tab w:val="decimal" w:pos="0"/>
        </w:tabs>
        <w:spacing w:line="0" w:lineRule="atLeast"/>
        <w:ind w:left="142" w:firstLine="425"/>
        <w:jc w:val="both"/>
        <w:rPr>
          <w:b w:val="0"/>
        </w:rPr>
      </w:pPr>
      <w:r w:rsidRPr="004F61FF">
        <w:rPr>
          <w:b w:val="0"/>
        </w:rPr>
        <w:t>5. Настоящие Правила обязательны для исполнения органами государственной власти, органами местного самоуправления, физическими и юридическими лицами, а также должностными лицами, осуществляющими и контролирующими градостроительную деятельность на территории муниципального образования.</w:t>
      </w:r>
    </w:p>
    <w:p w:rsidR="00130086" w:rsidRPr="004F61FF" w:rsidRDefault="00130086" w:rsidP="00130086">
      <w:pPr>
        <w:spacing w:line="0" w:lineRule="atLeast"/>
        <w:ind w:left="142" w:firstLine="425"/>
        <w:jc w:val="both"/>
      </w:pPr>
      <w:r w:rsidRPr="004F61FF">
        <w:t>6.Настоящие Правила содержат:</w:t>
      </w:r>
    </w:p>
    <w:p w:rsidR="00130086" w:rsidRPr="004F61FF" w:rsidRDefault="00130086" w:rsidP="00130086">
      <w:pPr>
        <w:spacing w:line="0" w:lineRule="atLeast"/>
        <w:ind w:left="142" w:firstLine="425"/>
        <w:jc w:val="both"/>
      </w:pPr>
      <w:r w:rsidRPr="004F61FF">
        <w:t>1) порядок применения настоящих Правил и внесения в них изменений;</w:t>
      </w:r>
    </w:p>
    <w:p w:rsidR="00130086" w:rsidRPr="004F61FF" w:rsidRDefault="00130086" w:rsidP="00130086">
      <w:pPr>
        <w:spacing w:line="0" w:lineRule="atLeast"/>
        <w:ind w:left="142" w:firstLine="425"/>
        <w:jc w:val="both"/>
      </w:pPr>
      <w:r w:rsidRPr="004F61FF">
        <w:t>2) карту градостроительного зонирования;</w:t>
      </w:r>
    </w:p>
    <w:p w:rsidR="00130086" w:rsidRPr="004F61FF" w:rsidRDefault="00130086" w:rsidP="00130086">
      <w:pPr>
        <w:spacing w:line="0" w:lineRule="atLeast"/>
        <w:ind w:left="142" w:firstLine="425"/>
        <w:jc w:val="both"/>
      </w:pPr>
      <w:r w:rsidRPr="004F61FF">
        <w:t>3) градостроительные регламенты.</w:t>
      </w:r>
    </w:p>
    <w:p w:rsidR="00130086" w:rsidRPr="004F61FF" w:rsidRDefault="00130086" w:rsidP="00130086">
      <w:pPr>
        <w:pStyle w:val="a7"/>
        <w:tabs>
          <w:tab w:val="decimal" w:pos="0"/>
        </w:tabs>
        <w:spacing w:line="0" w:lineRule="atLeast"/>
        <w:ind w:left="142" w:firstLine="425"/>
        <w:jc w:val="both"/>
        <w:rPr>
          <w:b w:val="0"/>
        </w:rPr>
      </w:pPr>
    </w:p>
    <w:p w:rsidR="00130086" w:rsidRPr="004F61FF" w:rsidRDefault="00130086" w:rsidP="00130086">
      <w:pPr>
        <w:pStyle w:val="a9"/>
        <w:tabs>
          <w:tab w:val="left" w:pos="360"/>
        </w:tabs>
        <w:spacing w:line="0" w:lineRule="atLeast"/>
        <w:ind w:left="142" w:firstLine="425"/>
        <w:jc w:val="center"/>
        <w:rPr>
          <w:rFonts w:ascii="Times New Roman" w:eastAsia="Calibri" w:hAnsi="Times New Roman"/>
          <w:b/>
        </w:rPr>
      </w:pPr>
      <w:r w:rsidRPr="004F61FF">
        <w:rPr>
          <w:rFonts w:ascii="Times New Roman" w:eastAsia="Calibri" w:hAnsi="Times New Roman"/>
          <w:b/>
        </w:rPr>
        <w:t>Статья 4. Цели градостроительного зонирования</w:t>
      </w:r>
    </w:p>
    <w:p w:rsidR="00130086" w:rsidRPr="004F61FF" w:rsidRDefault="00130086" w:rsidP="00130086">
      <w:pPr>
        <w:spacing w:line="0" w:lineRule="atLeast"/>
        <w:ind w:left="142" w:firstLine="425"/>
        <w:jc w:val="both"/>
      </w:pPr>
      <w:r w:rsidRPr="004F61FF">
        <w:t>Целями введения системы регулирования землепользования и застройки, основанной на градостроительном зонировании, является:</w:t>
      </w:r>
    </w:p>
    <w:p w:rsidR="00130086" w:rsidRPr="004F61FF" w:rsidRDefault="00130086" w:rsidP="00130086">
      <w:pPr>
        <w:spacing w:line="0" w:lineRule="atLeast"/>
        <w:ind w:left="142" w:firstLine="425"/>
        <w:jc w:val="both"/>
      </w:pPr>
      <w:r w:rsidRPr="004F61FF">
        <w:t>1) обеспечение условий для реализации планов и программ развития муниципального образования, систем инженерного обеспечения и социального обслуживания, сохранения культурно-исторической и природной среды;</w:t>
      </w:r>
    </w:p>
    <w:p w:rsidR="00130086" w:rsidRPr="004F61FF" w:rsidRDefault="00130086" w:rsidP="00130086">
      <w:pPr>
        <w:spacing w:line="0" w:lineRule="atLeast"/>
        <w:ind w:left="142" w:firstLine="425"/>
        <w:jc w:val="both"/>
      </w:pPr>
      <w:r w:rsidRPr="004F61FF">
        <w:t>2)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капитального строительства;</w:t>
      </w:r>
    </w:p>
    <w:p w:rsidR="00130086" w:rsidRPr="004F61FF" w:rsidRDefault="00130086" w:rsidP="00130086">
      <w:pPr>
        <w:spacing w:line="0" w:lineRule="atLeast"/>
        <w:ind w:left="142" w:firstLine="425"/>
        <w:jc w:val="both"/>
      </w:pPr>
      <w:r w:rsidRPr="004F61FF">
        <w:t>3) создание благоприятных условий для привлечения инвестиций в капитальное строительство и обустройство земельных участков и объектов капитального строительства посредством предоставления инвесторам возможности выбора наиболее эффективного вида их использования в соответствии с градостроительным регламентом.</w:t>
      </w:r>
    </w:p>
    <w:p w:rsidR="00130086" w:rsidRPr="004F61FF" w:rsidRDefault="00130086" w:rsidP="00130086">
      <w:pPr>
        <w:pStyle w:val="a9"/>
        <w:tabs>
          <w:tab w:val="left" w:pos="360"/>
        </w:tabs>
        <w:spacing w:line="0" w:lineRule="atLeast"/>
        <w:ind w:left="142" w:firstLine="425"/>
        <w:rPr>
          <w:rFonts w:ascii="Times New Roman" w:eastAsia="Calibri" w:hAnsi="Times New Roman"/>
          <w:b/>
        </w:rPr>
      </w:pPr>
    </w:p>
    <w:p w:rsidR="00130086" w:rsidRPr="004F61FF" w:rsidRDefault="00130086" w:rsidP="00130086">
      <w:pPr>
        <w:pStyle w:val="a9"/>
        <w:tabs>
          <w:tab w:val="left" w:pos="360"/>
        </w:tabs>
        <w:spacing w:line="0" w:lineRule="atLeast"/>
        <w:ind w:left="142" w:firstLine="425"/>
        <w:jc w:val="center"/>
        <w:rPr>
          <w:rFonts w:ascii="Times New Roman" w:eastAsia="Calibri" w:hAnsi="Times New Roman"/>
          <w:b/>
        </w:rPr>
      </w:pPr>
      <w:r w:rsidRPr="004F61FF">
        <w:rPr>
          <w:rFonts w:ascii="Times New Roman" w:eastAsia="Calibri" w:hAnsi="Times New Roman"/>
          <w:b/>
        </w:rPr>
        <w:t>Статья 5. Порядок внесения изменений в настоящие Правила.</w:t>
      </w:r>
    </w:p>
    <w:p w:rsidR="00130086" w:rsidRPr="004F61FF" w:rsidRDefault="00130086" w:rsidP="00130086">
      <w:pPr>
        <w:spacing w:line="0" w:lineRule="atLeast"/>
        <w:ind w:left="142" w:firstLine="425"/>
        <w:jc w:val="both"/>
      </w:pPr>
      <w:r w:rsidRPr="004F61FF">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130086" w:rsidRPr="004F61FF" w:rsidRDefault="00130086" w:rsidP="00130086">
      <w:pPr>
        <w:spacing w:line="0" w:lineRule="atLeast"/>
        <w:ind w:left="142" w:firstLine="425"/>
        <w:jc w:val="both"/>
      </w:pPr>
      <w:r w:rsidRPr="004F61FF">
        <w:t>2. Основаниями для рассмотрения вопроса о внесении изменений в настоящие Правила являются:</w:t>
      </w:r>
    </w:p>
    <w:p w:rsidR="00130086" w:rsidRPr="004F61FF" w:rsidRDefault="00130086" w:rsidP="00130086">
      <w:pPr>
        <w:spacing w:line="0" w:lineRule="atLeast"/>
        <w:ind w:left="142" w:firstLine="425"/>
        <w:jc w:val="both"/>
      </w:pPr>
      <w:r w:rsidRPr="004F61FF">
        <w:t>1) несоответствие Правил генеральному плану муниципального образования, возникшее в результате внесения в генеральный план изменений;</w:t>
      </w:r>
    </w:p>
    <w:p w:rsidR="00130086" w:rsidRPr="004F61FF" w:rsidRDefault="00130086" w:rsidP="00130086">
      <w:pPr>
        <w:spacing w:line="0" w:lineRule="atLeast"/>
        <w:ind w:left="142" w:firstLine="425"/>
        <w:jc w:val="both"/>
      </w:pPr>
      <w:r w:rsidRPr="004F61FF">
        <w:t>2) поступление предложений об изменении границ территориальных зон, изменении градостроительных регламентов.</w:t>
      </w:r>
    </w:p>
    <w:p w:rsidR="00130086" w:rsidRPr="004F61FF" w:rsidRDefault="00130086" w:rsidP="00130086">
      <w:pPr>
        <w:spacing w:line="0" w:lineRule="atLeast"/>
        <w:ind w:left="142" w:firstLine="425"/>
        <w:jc w:val="both"/>
      </w:pPr>
      <w:r w:rsidRPr="004F61FF">
        <w:t>3. С предложениями о внесении изменений в настоящие Правила могут выступать:</w:t>
      </w:r>
    </w:p>
    <w:p w:rsidR="00130086" w:rsidRPr="004F61FF" w:rsidRDefault="00130086" w:rsidP="00130086">
      <w:pPr>
        <w:spacing w:line="0" w:lineRule="atLeast"/>
        <w:ind w:left="142" w:firstLine="425"/>
        <w:jc w:val="both"/>
      </w:pPr>
      <w:r w:rsidRPr="004F61FF">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30086" w:rsidRPr="004F61FF" w:rsidRDefault="00130086" w:rsidP="00130086">
      <w:pPr>
        <w:spacing w:line="0" w:lineRule="atLeast"/>
        <w:ind w:left="142" w:firstLine="425"/>
        <w:jc w:val="both"/>
      </w:pPr>
      <w:r w:rsidRPr="004F61FF">
        <w:lastRenderedPageBreak/>
        <w:t>2) органы исполнительной власти субъекта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130086" w:rsidRPr="004F61FF" w:rsidRDefault="00130086" w:rsidP="00130086">
      <w:pPr>
        <w:spacing w:line="0" w:lineRule="atLeast"/>
        <w:ind w:left="142" w:firstLine="425"/>
        <w:jc w:val="both"/>
      </w:pPr>
      <w:r w:rsidRPr="004F61FF">
        <w:t>3) органы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соответствующей территории муниципального образования;</w:t>
      </w:r>
    </w:p>
    <w:p w:rsidR="00130086" w:rsidRPr="004F61FF" w:rsidRDefault="00130086" w:rsidP="00130086">
      <w:pPr>
        <w:spacing w:line="0" w:lineRule="atLeast"/>
        <w:ind w:left="142" w:firstLine="425"/>
        <w:jc w:val="both"/>
      </w:pPr>
      <w:r w:rsidRPr="004F61FF">
        <w:t>4)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30086" w:rsidRPr="004F61FF" w:rsidRDefault="00130086" w:rsidP="00130086">
      <w:pPr>
        <w:spacing w:line="0" w:lineRule="atLeast"/>
        <w:ind w:left="142" w:firstLine="425"/>
        <w:jc w:val="both"/>
      </w:pPr>
      <w:r w:rsidRPr="004F61FF">
        <w:t xml:space="preserve">4. Предложение о внесении изменений в настоящие Правила направляются в письменной форме в комиссию по землепользованию и застройке (далее – комиссия). </w:t>
      </w:r>
    </w:p>
    <w:p w:rsidR="00130086" w:rsidRPr="004F61FF" w:rsidRDefault="00130086" w:rsidP="00130086">
      <w:pPr>
        <w:spacing w:line="0" w:lineRule="atLeast"/>
        <w:ind w:left="142" w:firstLine="425"/>
        <w:jc w:val="both"/>
      </w:pPr>
      <w:r w:rsidRPr="004F61FF">
        <w:t>В течение пяти дней со дня поступления в комиссию предложения о внесении изменений в настоящие Правила копия такого предложения направляется в администрацию сельского поселения «Балягинское»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130086" w:rsidRPr="004F61FF" w:rsidRDefault="00130086" w:rsidP="00130086">
      <w:pPr>
        <w:spacing w:line="0" w:lineRule="atLeast"/>
        <w:ind w:left="142" w:firstLine="425"/>
        <w:jc w:val="both"/>
      </w:pPr>
      <w:r w:rsidRPr="004F61FF">
        <w:t>5. Комиссия в течение тридцати дней со дня поступления предложения о внесении изменений в настоящие Правила рассматривает их и подготавливает с учетом заключения администрации свое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w:t>
      </w:r>
    </w:p>
    <w:p w:rsidR="00130086" w:rsidRPr="004F61FF" w:rsidRDefault="00130086" w:rsidP="00130086">
      <w:pPr>
        <w:spacing w:line="0" w:lineRule="atLeast"/>
        <w:ind w:left="142" w:firstLine="425"/>
        <w:jc w:val="both"/>
      </w:pPr>
      <w:r w:rsidRPr="004F61FF">
        <w:t>6. Глава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130086" w:rsidRPr="004F61FF" w:rsidRDefault="00130086" w:rsidP="00130086">
      <w:pPr>
        <w:spacing w:line="0" w:lineRule="atLeast"/>
        <w:ind w:left="142" w:firstLine="425"/>
        <w:jc w:val="both"/>
      </w:pPr>
      <w:r w:rsidRPr="004F61FF">
        <w:t xml:space="preserve">7. По поручению Главы муниципального образования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муниципального образования в сети «Интернет». </w:t>
      </w:r>
    </w:p>
    <w:p w:rsidR="00130086" w:rsidRPr="004F61FF" w:rsidRDefault="00130086" w:rsidP="00130086">
      <w:pPr>
        <w:adjustRightInd w:val="0"/>
        <w:spacing w:line="0" w:lineRule="atLeast"/>
        <w:ind w:left="142" w:firstLine="425"/>
        <w:jc w:val="both"/>
      </w:pPr>
      <w:r w:rsidRPr="004F61FF">
        <w:t>8. Проект о внесении изменения в настоящие Правила рассматривается на публичных слушаниях, проводимых в порядке, устанавливаемым решением Совета депутатов и уставом МО.</w:t>
      </w:r>
    </w:p>
    <w:p w:rsidR="00130086" w:rsidRPr="004F61FF" w:rsidRDefault="00130086" w:rsidP="00130086">
      <w:pPr>
        <w:spacing w:line="0" w:lineRule="atLeast"/>
        <w:ind w:left="142" w:firstLine="425"/>
        <w:jc w:val="both"/>
      </w:pPr>
      <w:r w:rsidRPr="004F61FF">
        <w:t xml:space="preserve">9.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r w:rsidRPr="004F61FF">
        <w:lastRenderedPageBreak/>
        <w:t>Указанные извещения направляются в срок не позднее чем через пятнадцать дней со дня принятия Главой муниципального образования решения о проведении публичных слушаний по предложениям о внесении изменений в настоящие Правила.</w:t>
      </w:r>
    </w:p>
    <w:p w:rsidR="00130086" w:rsidRPr="004F61FF" w:rsidRDefault="00130086" w:rsidP="00130086">
      <w:pPr>
        <w:spacing w:line="0" w:lineRule="atLeast"/>
        <w:ind w:left="142" w:firstLine="425"/>
        <w:jc w:val="both"/>
      </w:pPr>
      <w:r w:rsidRPr="004F61FF">
        <w:t>10.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проект о внесении изменений в Правила и представляет указанный проект Главе МО. Обязательными приложениями к проекту о внесении изменений в Правила являются протоколы публичных слушаний и заключение о результатах публичных слушаний.</w:t>
      </w:r>
    </w:p>
    <w:p w:rsidR="00130086" w:rsidRPr="004F61FF" w:rsidRDefault="00130086" w:rsidP="00130086">
      <w:pPr>
        <w:spacing w:line="0" w:lineRule="atLeast"/>
        <w:ind w:left="142" w:firstLine="425"/>
        <w:jc w:val="both"/>
      </w:pPr>
      <w:r w:rsidRPr="004F61FF">
        <w:t>11. Глава муниципального образования в течение десяти дней после представления ему проекта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130086" w:rsidRPr="004F61FF" w:rsidRDefault="00130086" w:rsidP="00130086">
      <w:pPr>
        <w:spacing w:line="0" w:lineRule="atLeast"/>
        <w:ind w:left="142" w:firstLine="425"/>
        <w:jc w:val="both"/>
      </w:pPr>
      <w:r w:rsidRPr="004F61FF">
        <w:t>12. При внесении изменений в настоящие Правила на рассмотрение Совета депутатов представляются:</w:t>
      </w:r>
    </w:p>
    <w:p w:rsidR="00130086" w:rsidRPr="004F61FF" w:rsidRDefault="00130086" w:rsidP="00130086">
      <w:pPr>
        <w:spacing w:line="0" w:lineRule="atLeast"/>
        <w:ind w:left="142" w:firstLine="425"/>
        <w:jc w:val="both"/>
      </w:pPr>
      <w:r w:rsidRPr="004F61FF">
        <w:t>1) решение Главы муниципального образования о внесении изменений с обосновывающими материалами;</w:t>
      </w:r>
    </w:p>
    <w:p w:rsidR="00130086" w:rsidRPr="004F61FF" w:rsidRDefault="00130086" w:rsidP="00130086">
      <w:pPr>
        <w:spacing w:line="0" w:lineRule="atLeast"/>
        <w:ind w:left="142" w:firstLine="425"/>
        <w:jc w:val="both"/>
      </w:pPr>
      <w:r w:rsidRPr="004F61FF">
        <w:t>2) согласование изменений с отделом архитектурно-земельных отношений;</w:t>
      </w:r>
    </w:p>
    <w:p w:rsidR="00130086" w:rsidRPr="004F61FF" w:rsidRDefault="00130086" w:rsidP="00130086">
      <w:pPr>
        <w:spacing w:line="0" w:lineRule="atLeast"/>
        <w:ind w:left="142" w:firstLine="425"/>
        <w:jc w:val="both"/>
      </w:pPr>
      <w:r w:rsidRPr="004F61FF">
        <w:t>3) заключение комиссии;</w:t>
      </w:r>
    </w:p>
    <w:p w:rsidR="00130086" w:rsidRPr="004F61FF" w:rsidRDefault="00130086" w:rsidP="00130086">
      <w:pPr>
        <w:spacing w:line="0" w:lineRule="atLeast"/>
        <w:ind w:left="142" w:firstLine="425"/>
        <w:jc w:val="both"/>
      </w:pPr>
      <w:r w:rsidRPr="004F61FF">
        <w:t>4) протоколы публичных слушаний и заключение о результатах публичных слушаний.</w:t>
      </w:r>
    </w:p>
    <w:p w:rsidR="00130086" w:rsidRPr="004F61FF" w:rsidRDefault="00130086" w:rsidP="00130086">
      <w:pPr>
        <w:spacing w:line="0" w:lineRule="atLeast"/>
        <w:ind w:left="142" w:firstLine="425"/>
        <w:jc w:val="both"/>
      </w:pPr>
      <w:r w:rsidRPr="004F61FF">
        <w:t>13. После утверждения Советом депутатов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образования в сети «Интернет».</w:t>
      </w:r>
    </w:p>
    <w:p w:rsidR="00130086" w:rsidRPr="004F61FF" w:rsidRDefault="00130086" w:rsidP="00130086">
      <w:pPr>
        <w:spacing w:line="0" w:lineRule="atLeast"/>
        <w:ind w:left="142" w:firstLine="425"/>
        <w:jc w:val="both"/>
      </w:pPr>
      <w:r w:rsidRPr="004F61FF">
        <w:t>14. Физические и юридические лица вправе оспорить решение о внесении изменений в настоящие Правила в судебном порядке.</w:t>
      </w:r>
    </w:p>
    <w:p w:rsidR="00130086" w:rsidRPr="004F61FF" w:rsidRDefault="00130086" w:rsidP="00130086">
      <w:pPr>
        <w:spacing w:line="0" w:lineRule="atLeast"/>
        <w:ind w:left="142" w:firstLine="425"/>
        <w:jc w:val="both"/>
      </w:pPr>
      <w:r w:rsidRPr="004F61FF">
        <w:t>15. Органы государственной власти Российской Федерации, органы государственной власти субъекта Российской Федерации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схемы территориального планирования субъекта Российской Федерации, утвержденным до внесения изменений в настоящие Правила.</w:t>
      </w:r>
    </w:p>
    <w:p w:rsidR="00130086" w:rsidRPr="004F61FF" w:rsidRDefault="00130086" w:rsidP="00130086">
      <w:pPr>
        <w:pStyle w:val="a9"/>
        <w:tabs>
          <w:tab w:val="left" w:pos="360"/>
        </w:tabs>
        <w:spacing w:line="0" w:lineRule="atLeast"/>
        <w:ind w:left="142" w:firstLine="425"/>
        <w:rPr>
          <w:rFonts w:ascii="Times New Roman" w:eastAsia="Calibri" w:hAnsi="Times New Roman"/>
          <w:b/>
        </w:rPr>
      </w:pPr>
    </w:p>
    <w:p w:rsidR="00130086" w:rsidRPr="004F61FF" w:rsidRDefault="00130086" w:rsidP="00130086">
      <w:pPr>
        <w:pStyle w:val="a9"/>
        <w:tabs>
          <w:tab w:val="left" w:pos="360"/>
        </w:tabs>
        <w:spacing w:line="0" w:lineRule="atLeast"/>
        <w:ind w:left="142" w:firstLine="425"/>
        <w:jc w:val="center"/>
        <w:rPr>
          <w:rFonts w:ascii="Times New Roman" w:hAnsi="Times New Roman"/>
        </w:rPr>
      </w:pPr>
      <w:r w:rsidRPr="004F61FF">
        <w:rPr>
          <w:rFonts w:ascii="Times New Roman" w:eastAsia="Calibri" w:hAnsi="Times New Roman"/>
          <w:b/>
        </w:rPr>
        <w:t>Статья 6.</w:t>
      </w:r>
      <w:r w:rsidRPr="004F61FF">
        <w:rPr>
          <w:rFonts w:ascii="Times New Roman" w:hAnsi="Times New Roman"/>
          <w:b/>
        </w:rPr>
        <w:t xml:space="preserve"> Публичные слушания по вопросам землепользования и застройки на территории сельского поселения «Балягинское».</w:t>
      </w:r>
    </w:p>
    <w:p w:rsidR="00130086" w:rsidRPr="004F61FF" w:rsidRDefault="00130086" w:rsidP="00130086">
      <w:pPr>
        <w:spacing w:line="0" w:lineRule="atLeast"/>
        <w:ind w:left="142" w:firstLine="425"/>
        <w:jc w:val="both"/>
      </w:pPr>
      <w:r w:rsidRPr="004F61FF">
        <w:t xml:space="preserve">1. Публичные </w:t>
      </w:r>
      <w:proofErr w:type="gramStart"/>
      <w:r w:rsidRPr="004F61FF">
        <w:t>слушания  -</w:t>
      </w:r>
      <w:proofErr w:type="gramEnd"/>
      <w:r w:rsidRPr="004F61FF">
        <w:t xml:space="preserve"> форма реализации прав жителей на участие в процессе принятия решений органами местного самоуправления муниципального образования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w:t>
      </w:r>
    </w:p>
    <w:p w:rsidR="00130086" w:rsidRPr="004F61FF" w:rsidRDefault="00130086" w:rsidP="00130086">
      <w:pPr>
        <w:spacing w:line="0" w:lineRule="atLeast"/>
        <w:ind w:left="142" w:firstLine="425"/>
        <w:jc w:val="both"/>
      </w:pPr>
      <w:bookmarkStart w:id="7" w:name="sub_1602"/>
      <w:r w:rsidRPr="004F61FF">
        <w:t>Публичные слушания проводятся по инициативе населения, администрации муниципального образования, Главы муниципального образования.</w:t>
      </w:r>
      <w:bookmarkEnd w:id="7"/>
    </w:p>
    <w:p w:rsidR="00130086" w:rsidRPr="004F61FF" w:rsidRDefault="00130086" w:rsidP="00130086">
      <w:pPr>
        <w:spacing w:line="0" w:lineRule="atLeast"/>
        <w:ind w:left="142" w:firstLine="425"/>
        <w:jc w:val="both"/>
      </w:pPr>
      <w:r w:rsidRPr="004F61FF">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Генерального плана муниципального образования, в том числе по внесению в него изменений, с участием жителей муниципального образования проводятся в обязательном порядке.</w:t>
      </w:r>
    </w:p>
    <w:p w:rsidR="00130086" w:rsidRPr="004F61FF" w:rsidRDefault="00130086" w:rsidP="00130086">
      <w:pPr>
        <w:spacing w:line="0" w:lineRule="atLeast"/>
        <w:ind w:left="142" w:firstLine="425"/>
        <w:jc w:val="both"/>
      </w:pPr>
      <w:bookmarkStart w:id="8" w:name="sub_1603"/>
      <w:r w:rsidRPr="004F61FF">
        <w:lastRenderedPageBreak/>
        <w:t>Кроме того, на публичные слушания в обязательном порядке выносятся:</w:t>
      </w:r>
    </w:p>
    <w:p w:rsidR="00130086" w:rsidRPr="004F61FF" w:rsidRDefault="00130086" w:rsidP="00130086">
      <w:pPr>
        <w:pStyle w:val="a6"/>
        <w:widowControl w:val="0"/>
        <w:numPr>
          <w:ilvl w:val="0"/>
          <w:numId w:val="12"/>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проекты Правил землепользования и застройки и проекты внесения изменений и (или) дополнений в Правила;</w:t>
      </w:r>
    </w:p>
    <w:p w:rsidR="00130086" w:rsidRPr="004F61FF" w:rsidRDefault="00130086" w:rsidP="00130086">
      <w:pPr>
        <w:pStyle w:val="a6"/>
        <w:widowControl w:val="0"/>
        <w:numPr>
          <w:ilvl w:val="0"/>
          <w:numId w:val="12"/>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проекты планировки территорий и проекты межевания территорий;</w:t>
      </w:r>
    </w:p>
    <w:p w:rsidR="00130086" w:rsidRPr="004F61FF" w:rsidRDefault="00130086" w:rsidP="00130086">
      <w:pPr>
        <w:pStyle w:val="a6"/>
        <w:widowControl w:val="0"/>
        <w:numPr>
          <w:ilvl w:val="0"/>
          <w:numId w:val="12"/>
        </w:numPr>
        <w:tabs>
          <w:tab w:val="right" w:pos="567"/>
        </w:tabs>
        <w:spacing w:after="0" w:line="0" w:lineRule="atLeast"/>
        <w:ind w:left="0" w:firstLine="567"/>
        <w:contextualSpacing w:val="0"/>
        <w:jc w:val="both"/>
        <w:rPr>
          <w:rFonts w:ascii="Times New Roman" w:hAnsi="Times New Roman"/>
        </w:rPr>
      </w:pPr>
      <w:proofErr w:type="gramStart"/>
      <w:r w:rsidRPr="004F61FF">
        <w:rPr>
          <w:rFonts w:ascii="Times New Roman" w:hAnsi="Times New Roman"/>
        </w:rPr>
        <w:t>вопросы  предоставления</w:t>
      </w:r>
      <w:proofErr w:type="gramEnd"/>
      <w:r w:rsidRPr="004F61FF">
        <w:rPr>
          <w:rFonts w:ascii="Times New Roman" w:hAnsi="Times New Roman"/>
        </w:rPr>
        <w:t xml:space="preserve"> разрешений на условно разрешенный вид использования земельных участков и объектов капитального строительства;</w:t>
      </w:r>
    </w:p>
    <w:p w:rsidR="00130086" w:rsidRPr="004F61FF" w:rsidRDefault="00130086" w:rsidP="00130086">
      <w:pPr>
        <w:pStyle w:val="a6"/>
        <w:widowControl w:val="0"/>
        <w:numPr>
          <w:ilvl w:val="0"/>
          <w:numId w:val="12"/>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вопросы отклонения от предельных параметров разрешенного строительства, реконструкции объектов капитального строительства;</w:t>
      </w:r>
    </w:p>
    <w:p w:rsidR="00130086" w:rsidRPr="004F61FF" w:rsidRDefault="00130086" w:rsidP="00130086">
      <w:pPr>
        <w:pStyle w:val="a6"/>
        <w:widowControl w:val="0"/>
        <w:numPr>
          <w:ilvl w:val="0"/>
          <w:numId w:val="12"/>
        </w:numPr>
        <w:tabs>
          <w:tab w:val="right" w:pos="567"/>
        </w:tabs>
        <w:autoSpaceDE w:val="0"/>
        <w:autoSpaceDN w:val="0"/>
        <w:adjustRightInd w:val="0"/>
        <w:spacing w:after="0" w:line="0" w:lineRule="atLeast"/>
        <w:ind w:left="0" w:firstLine="567"/>
        <w:contextualSpacing w:val="0"/>
        <w:jc w:val="both"/>
        <w:rPr>
          <w:rFonts w:ascii="Times New Roman" w:hAnsi="Times New Roman"/>
        </w:rPr>
      </w:pPr>
      <w:r w:rsidRPr="004F61FF">
        <w:rPr>
          <w:rFonts w:ascii="Times New Roman" w:hAnsi="Times New Roman"/>
        </w:rPr>
        <w:t>изменение градостроительных регламентов зон и изменения в зонировании;</w:t>
      </w:r>
    </w:p>
    <w:p w:rsidR="00130086" w:rsidRPr="004F61FF" w:rsidRDefault="00130086" w:rsidP="00130086">
      <w:pPr>
        <w:pStyle w:val="a6"/>
        <w:widowControl w:val="0"/>
        <w:numPr>
          <w:ilvl w:val="0"/>
          <w:numId w:val="12"/>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bookmarkStart w:id="9" w:name="sub_1634"/>
    </w:p>
    <w:p w:rsidR="00130086" w:rsidRPr="004F61FF" w:rsidRDefault="00130086" w:rsidP="00130086">
      <w:pPr>
        <w:pStyle w:val="a6"/>
        <w:widowControl w:val="0"/>
        <w:numPr>
          <w:ilvl w:val="0"/>
          <w:numId w:val="12"/>
        </w:numPr>
        <w:tabs>
          <w:tab w:val="right" w:pos="567"/>
        </w:tabs>
        <w:spacing w:after="0" w:line="0" w:lineRule="atLeast"/>
        <w:ind w:left="0" w:firstLine="567"/>
        <w:contextualSpacing w:val="0"/>
        <w:jc w:val="both"/>
        <w:rPr>
          <w:rFonts w:ascii="Times New Roman" w:hAnsi="Times New Roman"/>
        </w:rPr>
      </w:pPr>
      <w:r w:rsidRPr="004F61FF">
        <w:rPr>
          <w:rFonts w:ascii="Times New Roman" w:hAnsi="Times New Roman"/>
        </w:rPr>
        <w:t>установление (прекращение) публичных сервитутов</w:t>
      </w:r>
      <w:bookmarkEnd w:id="9"/>
      <w:r w:rsidRPr="004F61FF">
        <w:rPr>
          <w:rFonts w:ascii="Times New Roman" w:hAnsi="Times New Roman"/>
        </w:rPr>
        <w:t>.</w:t>
      </w:r>
    </w:p>
    <w:bookmarkEnd w:id="8"/>
    <w:p w:rsidR="00130086" w:rsidRPr="004F61FF" w:rsidRDefault="00130086" w:rsidP="00130086">
      <w:pPr>
        <w:pStyle w:val="ConsNormal"/>
        <w:spacing w:line="0" w:lineRule="atLeast"/>
        <w:ind w:left="142" w:firstLine="425"/>
        <w:jc w:val="both"/>
        <w:rPr>
          <w:rFonts w:ascii="Times New Roman" w:hAnsi="Times New Roman"/>
          <w:strike/>
          <w:sz w:val="24"/>
          <w:szCs w:val="24"/>
        </w:rPr>
      </w:pPr>
      <w:r w:rsidRPr="004F61FF">
        <w:rPr>
          <w:rFonts w:ascii="Times New Roman" w:hAnsi="Times New Roman"/>
          <w:sz w:val="24"/>
          <w:szCs w:val="24"/>
        </w:rPr>
        <w:t xml:space="preserve">3. Порядок организации и проведения публичных слушаний в МО сельское поселение «Балягинское» определяется Администрацией муниципального образования. </w:t>
      </w:r>
    </w:p>
    <w:p w:rsidR="00130086" w:rsidRPr="004F61FF" w:rsidRDefault="00130086" w:rsidP="00130086">
      <w:pPr>
        <w:spacing w:line="0" w:lineRule="atLeast"/>
        <w:ind w:left="142" w:firstLine="425"/>
        <w:jc w:val="both"/>
      </w:pPr>
      <w:r w:rsidRPr="004F61FF">
        <w:t>4. Заинтересованные лица вправе письменно представить в Администрацию муниципального образования свои замечания и предложения, касающиеся рассматриваемого вопроса, для включения их в повестку дня публичных слушаний. На основании предложений и замечаний, поступивших не позднее, чем за 7 дней до даты проведения публичных слушаний Администрацией муниципального образования осуществляется рассмотрение поступивших предложений и замечаний для подготовки проекта рекомендаций публичных слушаний.</w:t>
      </w:r>
    </w:p>
    <w:p w:rsidR="00130086" w:rsidRPr="004F61FF" w:rsidRDefault="00130086" w:rsidP="00130086">
      <w:pPr>
        <w:spacing w:line="0" w:lineRule="atLeast"/>
        <w:ind w:left="142" w:firstLine="425"/>
        <w:jc w:val="both"/>
      </w:pPr>
      <w:r w:rsidRPr="004F61FF">
        <w:t>Предложения и замечания, поступившие после указанного срока и во время проведения публичных слушаний, включаются в протокол публичных слушаний и учитываются при подготовке рекомендаций (заключений о результатах) публичных слушаний.</w:t>
      </w:r>
    </w:p>
    <w:p w:rsidR="00130086" w:rsidRPr="004F61FF" w:rsidRDefault="00130086" w:rsidP="00130086">
      <w:pPr>
        <w:pStyle w:val="ConsNormal"/>
        <w:spacing w:line="0" w:lineRule="atLeast"/>
        <w:ind w:left="142" w:firstLine="425"/>
        <w:jc w:val="both"/>
        <w:rPr>
          <w:rFonts w:ascii="Times New Roman" w:hAnsi="Times New Roman"/>
          <w:strike/>
          <w:sz w:val="24"/>
          <w:szCs w:val="24"/>
        </w:rPr>
      </w:pPr>
      <w:r w:rsidRPr="004F61FF">
        <w:rPr>
          <w:rFonts w:ascii="Times New Roman" w:hAnsi="Times New Roman"/>
          <w:sz w:val="24"/>
          <w:szCs w:val="24"/>
        </w:rPr>
        <w:t>5. Непосредственно перед началом публичных слушаний производится регистрация жителей муниципального образования - участников публичных слушаний.</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6.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7. В ходе публичных слушаний секретарём публичных слушаний ведётся протокол публичных слушаний, который содержит следующие сведения:</w:t>
      </w:r>
    </w:p>
    <w:p w:rsidR="00130086" w:rsidRPr="004F61FF" w:rsidRDefault="00130086" w:rsidP="00130086">
      <w:pPr>
        <w:pStyle w:val="ConsNormal"/>
        <w:numPr>
          <w:ilvl w:val="0"/>
          <w:numId w:val="13"/>
        </w:numPr>
        <w:spacing w:line="0" w:lineRule="atLeast"/>
        <w:ind w:left="0" w:firstLine="567"/>
        <w:jc w:val="both"/>
        <w:rPr>
          <w:rFonts w:ascii="Times New Roman" w:hAnsi="Times New Roman"/>
          <w:sz w:val="24"/>
          <w:szCs w:val="24"/>
        </w:rPr>
      </w:pPr>
      <w:r w:rsidRPr="004F61FF">
        <w:rPr>
          <w:rFonts w:ascii="Times New Roman" w:hAnsi="Times New Roman"/>
          <w:sz w:val="24"/>
          <w:szCs w:val="24"/>
        </w:rPr>
        <w:t>дата, время, место проведения публичных слушаний;</w:t>
      </w:r>
    </w:p>
    <w:p w:rsidR="00130086" w:rsidRPr="004F61FF" w:rsidRDefault="00130086" w:rsidP="00130086">
      <w:pPr>
        <w:pStyle w:val="ConsNormal"/>
        <w:numPr>
          <w:ilvl w:val="0"/>
          <w:numId w:val="13"/>
        </w:numPr>
        <w:spacing w:line="0" w:lineRule="atLeast"/>
        <w:ind w:left="0" w:firstLine="567"/>
        <w:jc w:val="both"/>
        <w:rPr>
          <w:rFonts w:ascii="Times New Roman" w:hAnsi="Times New Roman"/>
          <w:sz w:val="24"/>
          <w:szCs w:val="24"/>
        </w:rPr>
      </w:pPr>
      <w:r w:rsidRPr="004F61FF">
        <w:rPr>
          <w:rFonts w:ascii="Times New Roman" w:hAnsi="Times New Roman"/>
          <w:sz w:val="24"/>
          <w:szCs w:val="24"/>
        </w:rPr>
        <w:t>присутствующие на публичных слушаниях (в том числе председательствующий и секретарь);</w:t>
      </w:r>
    </w:p>
    <w:p w:rsidR="00130086" w:rsidRPr="004F61FF" w:rsidRDefault="00130086" w:rsidP="00130086">
      <w:pPr>
        <w:pStyle w:val="ConsNormal"/>
        <w:numPr>
          <w:ilvl w:val="0"/>
          <w:numId w:val="13"/>
        </w:numPr>
        <w:spacing w:line="0" w:lineRule="atLeast"/>
        <w:ind w:left="0" w:firstLine="567"/>
        <w:jc w:val="both"/>
        <w:rPr>
          <w:rFonts w:ascii="Times New Roman" w:hAnsi="Times New Roman"/>
          <w:sz w:val="24"/>
          <w:szCs w:val="24"/>
        </w:rPr>
      </w:pPr>
      <w:r w:rsidRPr="004F61FF">
        <w:rPr>
          <w:rFonts w:ascii="Times New Roman" w:hAnsi="Times New Roman"/>
          <w:sz w:val="24"/>
          <w:szCs w:val="24"/>
        </w:rPr>
        <w:t>повестка дня публичных слушаний;</w:t>
      </w:r>
    </w:p>
    <w:p w:rsidR="00130086" w:rsidRPr="004F61FF" w:rsidRDefault="00130086" w:rsidP="00130086">
      <w:pPr>
        <w:pStyle w:val="ConsNormal"/>
        <w:numPr>
          <w:ilvl w:val="0"/>
          <w:numId w:val="13"/>
        </w:numPr>
        <w:spacing w:line="0" w:lineRule="atLeast"/>
        <w:ind w:left="0" w:firstLine="567"/>
        <w:jc w:val="both"/>
        <w:rPr>
          <w:rFonts w:ascii="Times New Roman" w:hAnsi="Times New Roman"/>
          <w:sz w:val="24"/>
          <w:szCs w:val="24"/>
        </w:rPr>
      </w:pPr>
      <w:r w:rsidRPr="004F61FF">
        <w:rPr>
          <w:rFonts w:ascii="Times New Roman" w:hAnsi="Times New Roman"/>
          <w:sz w:val="24"/>
          <w:szCs w:val="24"/>
        </w:rPr>
        <w:t>состав демонстрационных материалов (в том числе графических);</w:t>
      </w:r>
    </w:p>
    <w:p w:rsidR="00130086" w:rsidRPr="004F61FF" w:rsidRDefault="00130086" w:rsidP="00130086">
      <w:pPr>
        <w:pStyle w:val="ConsNormal"/>
        <w:numPr>
          <w:ilvl w:val="0"/>
          <w:numId w:val="13"/>
        </w:numPr>
        <w:spacing w:line="0" w:lineRule="atLeast"/>
        <w:ind w:left="0" w:firstLine="567"/>
        <w:jc w:val="both"/>
        <w:rPr>
          <w:rFonts w:ascii="Times New Roman" w:hAnsi="Times New Roman"/>
          <w:sz w:val="24"/>
          <w:szCs w:val="24"/>
        </w:rPr>
      </w:pPr>
      <w:r w:rsidRPr="004F61FF">
        <w:rPr>
          <w:rFonts w:ascii="Times New Roman" w:hAnsi="Times New Roman"/>
          <w:sz w:val="24"/>
          <w:szCs w:val="24"/>
        </w:rPr>
        <w:t>мнения, комментарии, замечания и предложения, поступившие по каждому вопросу;</w:t>
      </w:r>
    </w:p>
    <w:p w:rsidR="00130086" w:rsidRPr="004F61FF" w:rsidRDefault="00130086" w:rsidP="00130086">
      <w:pPr>
        <w:pStyle w:val="ConsNormal"/>
        <w:numPr>
          <w:ilvl w:val="0"/>
          <w:numId w:val="13"/>
        </w:numPr>
        <w:spacing w:line="0" w:lineRule="atLeast"/>
        <w:ind w:left="0" w:firstLine="567"/>
        <w:jc w:val="both"/>
        <w:rPr>
          <w:rFonts w:ascii="Times New Roman" w:hAnsi="Times New Roman"/>
          <w:sz w:val="24"/>
          <w:szCs w:val="24"/>
        </w:rPr>
      </w:pPr>
      <w:r w:rsidRPr="004F61FF">
        <w:rPr>
          <w:rFonts w:ascii="Times New Roman" w:hAnsi="Times New Roman"/>
          <w:color w:val="000000" w:themeColor="text1"/>
          <w:sz w:val="24"/>
          <w:szCs w:val="24"/>
        </w:rPr>
        <w:t>письменные</w:t>
      </w:r>
      <w:r w:rsidRPr="004F61FF">
        <w:rPr>
          <w:rFonts w:ascii="Times New Roman" w:hAnsi="Times New Roman"/>
          <w:color w:val="FF0000"/>
          <w:sz w:val="24"/>
          <w:szCs w:val="24"/>
        </w:rPr>
        <w:t xml:space="preserve"> </w:t>
      </w:r>
      <w:r w:rsidRPr="004F61FF">
        <w:rPr>
          <w:rFonts w:ascii="Times New Roman" w:hAnsi="Times New Roman"/>
          <w:sz w:val="24"/>
          <w:szCs w:val="24"/>
        </w:rPr>
        <w:t>замечания и предложения заинтересованных лиц, представленные в Совет депутатов или Администрацию муниципального образования до проведения публичных слушаний;</w:t>
      </w:r>
    </w:p>
    <w:p w:rsidR="00130086" w:rsidRPr="004F61FF" w:rsidRDefault="00130086" w:rsidP="00130086">
      <w:pPr>
        <w:pStyle w:val="ConsNormal"/>
        <w:numPr>
          <w:ilvl w:val="0"/>
          <w:numId w:val="13"/>
        </w:numPr>
        <w:spacing w:line="0" w:lineRule="atLeast"/>
        <w:ind w:left="0" w:firstLine="567"/>
        <w:jc w:val="both"/>
        <w:rPr>
          <w:rFonts w:ascii="Times New Roman" w:hAnsi="Times New Roman"/>
          <w:sz w:val="24"/>
          <w:szCs w:val="24"/>
        </w:rPr>
      </w:pPr>
      <w:r w:rsidRPr="004F61FF">
        <w:rPr>
          <w:rFonts w:ascii="Times New Roman" w:hAnsi="Times New Roman"/>
          <w:sz w:val="24"/>
          <w:szCs w:val="24"/>
        </w:rPr>
        <w:t>результаты голосования по каждому вопросу.</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8. Протокол публичных слушаний составляется в трех экземплярах. </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При предоставлении разрешения на условно разрешённый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разрешённого строительства, реконструкции объектов капитального строительства, протокол публичных слушаний </w:t>
      </w:r>
      <w:r w:rsidRPr="004F61FF">
        <w:rPr>
          <w:rFonts w:ascii="Times New Roman" w:hAnsi="Times New Roman"/>
          <w:sz w:val="24"/>
          <w:szCs w:val="24"/>
        </w:rPr>
        <w:lastRenderedPageBreak/>
        <w:t>составляется в двух экземплярах: один экземпляр хранится в Администрации муниципального образования, другой выдаётся застройщику. Оба экземпляра протокола прошиваются и заверяются председательствующим с указанием количества прошитых листов. Протокол подписывается председательствующим и секретарем.</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9. Особенности проведения публичных слушаний по проекту Генерального плана муниципального образования, проекту Правил землепользования и застройки муниципального образования, проектам внесения изменений и (или) дополнений в них:</w:t>
      </w:r>
    </w:p>
    <w:p w:rsidR="00130086" w:rsidRPr="004F61FF" w:rsidRDefault="00130086" w:rsidP="00130086">
      <w:pPr>
        <w:autoSpaceDE w:val="0"/>
        <w:autoSpaceDN w:val="0"/>
        <w:adjustRightInd w:val="0"/>
        <w:spacing w:line="0" w:lineRule="atLeast"/>
        <w:ind w:left="142" w:firstLine="425"/>
        <w:jc w:val="both"/>
      </w:pPr>
      <w:r w:rsidRPr="004F61FF">
        <w:t xml:space="preserve">9.1. Публичные слушания проводятся в населенном пункте муниципального образования. </w:t>
      </w:r>
    </w:p>
    <w:p w:rsidR="00130086" w:rsidRPr="004F61FF" w:rsidRDefault="00130086" w:rsidP="00130086">
      <w:pPr>
        <w:autoSpaceDE w:val="0"/>
        <w:autoSpaceDN w:val="0"/>
        <w:adjustRightInd w:val="0"/>
        <w:spacing w:line="0" w:lineRule="atLeast"/>
        <w:ind w:left="142" w:firstLine="425"/>
        <w:jc w:val="both"/>
      </w:pPr>
      <w:r w:rsidRPr="004F61FF">
        <w:t>9.2. В целях доведения до населения информации о содержании проекта Генерального плана Администрация муниципального образования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местном печатном средстве массовой информации, а также размещение информации на соответствующих сайтах.</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Экспозиция организуется не позднее, чем через 7 дней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130086" w:rsidRPr="004F61FF" w:rsidRDefault="00130086" w:rsidP="00130086">
      <w:pPr>
        <w:spacing w:line="0" w:lineRule="atLeast"/>
        <w:ind w:left="142" w:firstLine="425"/>
        <w:jc w:val="both"/>
      </w:pPr>
      <w:r w:rsidRPr="004F61FF">
        <w:t>9.3. Срок проведения публичных слушаний по проекту Генерального плана муниципального образования (проекту внесения изменений в Генеральный план муниципального образования) с момента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двух месяцев.</w:t>
      </w:r>
    </w:p>
    <w:p w:rsidR="00130086" w:rsidRPr="004F61FF" w:rsidRDefault="00130086" w:rsidP="00130086">
      <w:pPr>
        <w:spacing w:line="0" w:lineRule="atLeast"/>
        <w:ind w:left="142" w:firstLine="425"/>
        <w:jc w:val="both"/>
      </w:pPr>
      <w:r w:rsidRPr="004F61FF">
        <w:t xml:space="preserve">9.4. </w:t>
      </w:r>
      <w:bookmarkStart w:id="10" w:name="sub_31013"/>
      <w:r w:rsidRPr="004F61FF">
        <w:t xml:space="preserve">Продолжительность публичных слушаний по проекту Правил землепользования и застройки (проекту внесения изменений и (или) дополнений в Правила) составляет не менее двух и не более четырех месяцев со дня опубликования такого проекта. </w:t>
      </w:r>
    </w:p>
    <w:p w:rsidR="00130086" w:rsidRPr="004F61FF" w:rsidRDefault="00130086" w:rsidP="00130086">
      <w:pPr>
        <w:spacing w:line="0" w:lineRule="atLeast"/>
        <w:ind w:left="142" w:firstLine="425"/>
        <w:jc w:val="both"/>
      </w:pPr>
      <w:r w:rsidRPr="004F61FF">
        <w:t xml:space="preserve">9.5. По результатам проведения публичных слушаний лицами, ответственными за проведение публичных слушаний готовится заключение, которое подлежит опубликованию в официальном публикаторе нормативных правовых актов органов местного самоуправления муниципального образования. </w:t>
      </w:r>
    </w:p>
    <w:bookmarkEnd w:id="10"/>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9.6. Заключение о результатах публичных слушаний содержит следующие сведения:</w:t>
      </w:r>
    </w:p>
    <w:p w:rsidR="00130086" w:rsidRPr="004F61FF" w:rsidRDefault="00130086" w:rsidP="00130086">
      <w:pPr>
        <w:pStyle w:val="ConsNormal"/>
        <w:numPr>
          <w:ilvl w:val="0"/>
          <w:numId w:val="14"/>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дата, время, место составления заключения;</w:t>
      </w:r>
    </w:p>
    <w:p w:rsidR="00130086" w:rsidRPr="004F61FF" w:rsidRDefault="00130086" w:rsidP="00130086">
      <w:pPr>
        <w:pStyle w:val="ConsNormal"/>
        <w:numPr>
          <w:ilvl w:val="0"/>
          <w:numId w:val="14"/>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повестка дня публичных слушаний;</w:t>
      </w:r>
    </w:p>
    <w:p w:rsidR="00130086" w:rsidRPr="004F61FF" w:rsidRDefault="00130086" w:rsidP="00130086">
      <w:pPr>
        <w:pStyle w:val="ConsNormal"/>
        <w:numPr>
          <w:ilvl w:val="0"/>
          <w:numId w:val="14"/>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указание на опубликование (обнародование) решения о проведении публичных слушаний (источник, дата опубликования), а также на информирование общественности другими способами;</w:t>
      </w:r>
    </w:p>
    <w:p w:rsidR="00130086" w:rsidRPr="004F61FF" w:rsidRDefault="00130086" w:rsidP="00130086">
      <w:pPr>
        <w:pStyle w:val="ConsNormal"/>
        <w:numPr>
          <w:ilvl w:val="0"/>
          <w:numId w:val="14"/>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перечень письменных замечаний и предложений заинтересованных лиц, представленных в Администрацию муниципального образования;</w:t>
      </w:r>
    </w:p>
    <w:p w:rsidR="00130086" w:rsidRPr="004F61FF" w:rsidRDefault="00130086" w:rsidP="00130086">
      <w:pPr>
        <w:pStyle w:val="ConsNormal"/>
        <w:numPr>
          <w:ilvl w:val="0"/>
          <w:numId w:val="14"/>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указание на организацию экспозиции, состав демонстрируемых материалов;</w:t>
      </w:r>
    </w:p>
    <w:p w:rsidR="00130086" w:rsidRPr="004F61FF" w:rsidRDefault="00130086" w:rsidP="00130086">
      <w:pPr>
        <w:pStyle w:val="ConsNormal"/>
        <w:numPr>
          <w:ilvl w:val="0"/>
          <w:numId w:val="14"/>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срок проведения экспозиции;</w:t>
      </w:r>
    </w:p>
    <w:p w:rsidR="00130086" w:rsidRPr="004F61FF" w:rsidRDefault="00130086" w:rsidP="00130086">
      <w:pPr>
        <w:pStyle w:val="ConsNormal"/>
        <w:numPr>
          <w:ilvl w:val="0"/>
          <w:numId w:val="14"/>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день (дни), время, место проведения публичных слушаний;</w:t>
      </w:r>
    </w:p>
    <w:p w:rsidR="00130086" w:rsidRPr="004F61FF" w:rsidRDefault="00130086" w:rsidP="00130086">
      <w:pPr>
        <w:pStyle w:val="ConsNormal"/>
        <w:numPr>
          <w:ilvl w:val="0"/>
          <w:numId w:val="14"/>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результаты голосования по вопросам повестки дня публичных слушаний;</w:t>
      </w:r>
    </w:p>
    <w:p w:rsidR="00130086" w:rsidRPr="004F61FF" w:rsidRDefault="00130086" w:rsidP="00130086">
      <w:pPr>
        <w:pStyle w:val="ConsNormal"/>
        <w:numPr>
          <w:ilvl w:val="0"/>
          <w:numId w:val="14"/>
        </w:numPr>
        <w:spacing w:line="0" w:lineRule="atLeast"/>
        <w:ind w:left="142" w:firstLine="425"/>
        <w:jc w:val="both"/>
        <w:rPr>
          <w:rFonts w:ascii="Times New Roman" w:hAnsi="Times New Roman"/>
          <w:sz w:val="24"/>
          <w:szCs w:val="24"/>
        </w:rPr>
      </w:pPr>
      <w:r w:rsidRPr="004F61FF">
        <w:rPr>
          <w:rFonts w:ascii="Times New Roman" w:hAnsi="Times New Roman"/>
          <w:sz w:val="24"/>
          <w:szCs w:val="24"/>
        </w:rPr>
        <w:t>общие выводы публичных слушаний.</w:t>
      </w:r>
    </w:p>
    <w:p w:rsidR="00130086" w:rsidRPr="004F61FF" w:rsidRDefault="00130086" w:rsidP="00130086">
      <w:pPr>
        <w:autoSpaceDE w:val="0"/>
        <w:autoSpaceDN w:val="0"/>
        <w:adjustRightInd w:val="0"/>
        <w:spacing w:line="0" w:lineRule="atLeast"/>
        <w:ind w:left="142" w:firstLine="425"/>
        <w:jc w:val="both"/>
        <w:rPr>
          <w:iCs/>
        </w:rPr>
      </w:pPr>
      <w:r w:rsidRPr="004F61FF">
        <w:rPr>
          <w:iCs/>
        </w:rPr>
        <w:t xml:space="preserve">9.7. Глава </w:t>
      </w:r>
      <w:r w:rsidRPr="004F61FF">
        <w:t>муниципального образования</w:t>
      </w:r>
      <w:r w:rsidRPr="004F61FF">
        <w:rPr>
          <w:iCs/>
        </w:rPr>
        <w:t xml:space="preserve"> с учетом заключения о результатах публичных слушаний принимает решение:</w:t>
      </w:r>
    </w:p>
    <w:p w:rsidR="00130086" w:rsidRPr="004F61FF" w:rsidRDefault="00130086" w:rsidP="00130086">
      <w:pPr>
        <w:pStyle w:val="24"/>
        <w:spacing w:after="0" w:line="0" w:lineRule="atLeast"/>
        <w:ind w:left="142" w:firstLine="425"/>
      </w:pPr>
      <w:r w:rsidRPr="004F61FF">
        <w:t>1) о согласии с проектом Генплана и направлении его в Совет депутатов;</w:t>
      </w:r>
    </w:p>
    <w:p w:rsidR="00130086" w:rsidRPr="004F61FF" w:rsidRDefault="00130086" w:rsidP="00130086">
      <w:pPr>
        <w:pStyle w:val="24"/>
        <w:spacing w:after="0" w:line="0" w:lineRule="atLeast"/>
        <w:ind w:left="142" w:firstLine="425"/>
        <w:rPr>
          <w:iCs/>
        </w:rPr>
      </w:pPr>
      <w:r w:rsidRPr="004F61FF">
        <w:rPr>
          <w:iCs/>
        </w:rPr>
        <w:t>2)  об отклонении проекта Генплана и о направлении его на доработку.</w:t>
      </w:r>
    </w:p>
    <w:p w:rsidR="00130086" w:rsidRPr="004F61FF" w:rsidRDefault="00130086" w:rsidP="00130086">
      <w:pPr>
        <w:spacing w:line="0" w:lineRule="atLeast"/>
        <w:ind w:left="142" w:firstLine="425"/>
        <w:jc w:val="both"/>
      </w:pPr>
      <w:r w:rsidRPr="004F61FF">
        <w:t>10. Особенности проведения публичных слушаний по отдельным вопросам градостроительной деятельности:</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10.1. Публичные слушания по вопросу предоставления разрешения на условно разрешённый вид использования (по вопросу предоставления разрешений на отклонение от </w:t>
      </w:r>
      <w:r w:rsidRPr="004F61FF">
        <w:rPr>
          <w:rFonts w:ascii="Times New Roman" w:hAnsi="Times New Roman"/>
          <w:sz w:val="24"/>
          <w:szCs w:val="24"/>
        </w:rPr>
        <w:lastRenderedPageBreak/>
        <w:t>предельных параметров разрешённого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В случае, если условно разрешённый вид использования земельного участка или объекта капитального строительства или отклонение от предельных параметров разрешённого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При этом лица, ответственные за проведение публичных слушаний, направляют извещения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Указанные извещения направляются в срок не позднее, чем в течение пятнадцати дней со дня принятия решения о проведении публичных слушаний.</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10.2. Публичные слушания по проекту планировки территории и (или) проекту межевания территории проводятся с участием граждан, проживающих на территории, применительно к которой осуществляется подготовка проекта её планировки и (или) проекта её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10.3. Публичные слушания по внесению изменений и (или) дополнений в Правила землепользования и застройки муниципального образования в связи с размещением или реконструкцией отдельного объекта капитального строительства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При этом лица, ответственные за проведение публичных слушаний, направляют извещения о проведении публичных слушаний по проекту внесения изменений и (или) дополнений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Указанные извещения направляются в срок не позднее, чем в течение пятнадцати дней со дня принятия Главой муниципального образования решения о проведении публичных слушаний по предложениям о внесении изменений и (или) дополнений в Правила землепользования и застройки.</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11. Результаты публичных слушаний носят рекомендательный характер для органов местного самоуправления муниципального образования.</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12. Финансирование организации и проведения публичных слушаний осуществляется за счет средств местного бюджета, за исключением, случаев проведения публичных слушаний по вопросам:</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 предоставления разрешения на условно разрешённый вид использования земельного участка или объекта капитального строительства, а также по вопросу представления разрешения на отклонение от предельных параметров разрешённого строительства, </w:t>
      </w:r>
      <w:r w:rsidRPr="004F61FF">
        <w:rPr>
          <w:rFonts w:ascii="Times New Roman" w:hAnsi="Times New Roman"/>
          <w:sz w:val="24"/>
          <w:szCs w:val="24"/>
        </w:rPr>
        <w:lastRenderedPageBreak/>
        <w:t>реконструкции объектов капитального строительства. В данном случае расходы несёт застройщик (заявитель);</w:t>
      </w:r>
    </w:p>
    <w:p w:rsidR="00130086" w:rsidRPr="004F61FF" w:rsidRDefault="00130086" w:rsidP="00130086">
      <w:pPr>
        <w:pStyle w:val="ConsNormal"/>
        <w:spacing w:line="0" w:lineRule="atLeast"/>
        <w:ind w:left="142" w:firstLine="425"/>
        <w:jc w:val="both"/>
        <w:rPr>
          <w:rFonts w:ascii="Times New Roman" w:hAnsi="Times New Roman"/>
          <w:sz w:val="24"/>
          <w:szCs w:val="24"/>
        </w:rPr>
      </w:pPr>
      <w:r w:rsidRPr="004F61FF">
        <w:rPr>
          <w:rFonts w:ascii="Times New Roman" w:hAnsi="Times New Roman"/>
          <w:sz w:val="24"/>
          <w:szCs w:val="24"/>
        </w:rPr>
        <w:t>- установления (прекращения) публичного сервитута. Расходы несет инициатор установления (прекращения) публичного сервитута.</w:t>
      </w:r>
    </w:p>
    <w:p w:rsidR="00130086" w:rsidRPr="004F61FF" w:rsidRDefault="00130086" w:rsidP="00130086">
      <w:pPr>
        <w:pStyle w:val="ConsNormal"/>
        <w:spacing w:line="0" w:lineRule="atLeast"/>
        <w:ind w:left="142" w:firstLine="425"/>
        <w:jc w:val="both"/>
        <w:rPr>
          <w:rFonts w:ascii="Times New Roman" w:hAnsi="Times New Roman"/>
          <w:sz w:val="24"/>
          <w:szCs w:val="24"/>
        </w:rPr>
      </w:pPr>
    </w:p>
    <w:p w:rsidR="00130086" w:rsidRPr="004F61FF" w:rsidRDefault="00130086" w:rsidP="00130086">
      <w:pPr>
        <w:pStyle w:val="ConsNormal"/>
        <w:spacing w:line="0" w:lineRule="atLeast"/>
        <w:ind w:left="142" w:firstLine="425"/>
        <w:jc w:val="center"/>
        <w:rPr>
          <w:rFonts w:ascii="Times New Roman" w:hAnsi="Times New Roman"/>
        </w:rPr>
      </w:pPr>
      <w:r w:rsidRPr="004F61FF">
        <w:rPr>
          <w:rFonts w:ascii="Times New Roman" w:hAnsi="Times New Roman"/>
          <w:b/>
          <w:sz w:val="24"/>
          <w:szCs w:val="24"/>
        </w:rPr>
        <w:t>Статья 7. Объекты и субъекты градостроительных отношений</w:t>
      </w:r>
    </w:p>
    <w:p w:rsidR="00130086" w:rsidRPr="004F61FF" w:rsidRDefault="00130086" w:rsidP="00130086">
      <w:pPr>
        <w:spacing w:line="0" w:lineRule="atLeast"/>
        <w:ind w:left="142" w:firstLine="425"/>
        <w:jc w:val="both"/>
      </w:pPr>
      <w:r w:rsidRPr="004F61FF">
        <w:t>1. Объектами градостроительных отношений в муниципальном образовании является его территория, а также земельные участки и объекты капитального строительства, расположенные в границе муниципального образования.</w:t>
      </w:r>
    </w:p>
    <w:p w:rsidR="00130086" w:rsidRPr="004F61FF" w:rsidRDefault="00130086" w:rsidP="00130086">
      <w:pPr>
        <w:spacing w:line="0" w:lineRule="atLeast"/>
        <w:ind w:left="142" w:firstLine="425"/>
        <w:jc w:val="both"/>
      </w:pPr>
      <w:r w:rsidRPr="004F61FF">
        <w:t>2. Субъектами градостроительных отношений на территории муниципального образования являются:</w:t>
      </w:r>
    </w:p>
    <w:p w:rsidR="00130086" w:rsidRPr="004F61FF" w:rsidRDefault="00130086" w:rsidP="00130086">
      <w:pPr>
        <w:spacing w:line="0" w:lineRule="atLeast"/>
        <w:ind w:left="142" w:firstLine="425"/>
        <w:jc w:val="both"/>
      </w:pPr>
      <w:r w:rsidRPr="004F61FF">
        <w:t>1) органы государственной власти и органы местного самоуправления;</w:t>
      </w:r>
    </w:p>
    <w:p w:rsidR="00130086" w:rsidRPr="004F61FF" w:rsidRDefault="00130086" w:rsidP="00130086">
      <w:pPr>
        <w:spacing w:line="0" w:lineRule="atLeast"/>
        <w:ind w:left="142" w:firstLine="425"/>
        <w:jc w:val="both"/>
      </w:pPr>
      <w:r w:rsidRPr="004F61FF">
        <w:t>2) физические и юридические лица.</w:t>
      </w:r>
    </w:p>
    <w:p w:rsidR="00130086" w:rsidRDefault="00130086" w:rsidP="00130086">
      <w:pPr>
        <w:spacing w:line="0" w:lineRule="atLeast"/>
        <w:ind w:left="142" w:firstLine="425"/>
        <w:jc w:val="center"/>
      </w:pPr>
    </w:p>
    <w:p w:rsidR="00130086" w:rsidRPr="004F61FF" w:rsidRDefault="00130086" w:rsidP="00130086">
      <w:pPr>
        <w:spacing w:line="0" w:lineRule="atLeast"/>
        <w:ind w:left="142" w:firstLine="425"/>
        <w:jc w:val="center"/>
      </w:pPr>
      <w:r w:rsidRPr="004F61FF">
        <w:rPr>
          <w:b/>
        </w:rPr>
        <w:t>Статья 8. Виды органов, осуществляющих регулирование землепользования и застройки на территории муниципального образования</w:t>
      </w:r>
    </w:p>
    <w:p w:rsidR="00130086" w:rsidRPr="004F61FF" w:rsidRDefault="00130086" w:rsidP="00130086">
      <w:pPr>
        <w:pStyle w:val="210"/>
        <w:spacing w:before="0" w:line="0" w:lineRule="atLeast"/>
        <w:ind w:left="142" w:firstLine="425"/>
        <w:rPr>
          <w:szCs w:val="24"/>
        </w:rPr>
      </w:pPr>
      <w:r w:rsidRPr="004F61FF">
        <w:rPr>
          <w:szCs w:val="24"/>
        </w:rPr>
        <w:t>1. Органами местного самоуправления МО сельского поселения «Балягинское», осуществляющими деятельность по регулированию землепользования и застройки в части подготовки и применения Правил, являются: представительный орган местного самоуправления МО сельского поселение «Балягинское», - Совет депутатов муниципального района  «Петровск-Забайкальского район», Глава муниципального района «Петровск-Забайкальский район», и исполнительно-распорядительный орган - администрация МО сельского поселения «Балягинское».</w:t>
      </w:r>
    </w:p>
    <w:p w:rsidR="00130086" w:rsidRPr="004F61FF" w:rsidRDefault="00130086" w:rsidP="00130086">
      <w:pPr>
        <w:pStyle w:val="ConsNormal"/>
        <w:widowControl/>
        <w:spacing w:line="0" w:lineRule="atLeast"/>
        <w:ind w:left="142" w:firstLine="425"/>
        <w:jc w:val="both"/>
        <w:rPr>
          <w:rFonts w:ascii="Times New Roman" w:hAnsi="Times New Roman"/>
          <w:sz w:val="24"/>
          <w:szCs w:val="24"/>
        </w:rPr>
      </w:pPr>
      <w:r w:rsidRPr="004F61FF">
        <w:rPr>
          <w:rFonts w:ascii="Times New Roman" w:hAnsi="Times New Roman"/>
          <w:sz w:val="24"/>
          <w:szCs w:val="24"/>
        </w:rPr>
        <w:t xml:space="preserve">2. Комиссия по подготовке проекта Правил является коллегиальным совещательным органом при администрации МО </w:t>
      </w:r>
      <w:proofErr w:type="gramStart"/>
      <w:r w:rsidRPr="004F61FF">
        <w:rPr>
          <w:rFonts w:ascii="Times New Roman" w:hAnsi="Times New Roman"/>
          <w:sz w:val="24"/>
          <w:szCs w:val="24"/>
        </w:rPr>
        <w:t>сельского  поселения</w:t>
      </w:r>
      <w:proofErr w:type="gramEnd"/>
      <w:r w:rsidRPr="004F61FF">
        <w:rPr>
          <w:rFonts w:ascii="Times New Roman" w:hAnsi="Times New Roman"/>
          <w:sz w:val="24"/>
          <w:szCs w:val="24"/>
        </w:rPr>
        <w:t xml:space="preserve"> «Балягинское» и Администрации муниципального района «Петровск-Забайкальский район».</w:t>
      </w:r>
    </w:p>
    <w:p w:rsidR="00130086" w:rsidRPr="004F61FF" w:rsidRDefault="00130086" w:rsidP="00130086">
      <w:pPr>
        <w:spacing w:line="0" w:lineRule="atLeast"/>
        <w:ind w:left="142" w:firstLine="425"/>
        <w:jc w:val="both"/>
      </w:pPr>
    </w:p>
    <w:p w:rsidR="00130086" w:rsidRPr="004F61FF" w:rsidRDefault="00130086" w:rsidP="00130086">
      <w:pPr>
        <w:spacing w:line="0" w:lineRule="atLeast"/>
        <w:ind w:left="142" w:firstLine="425"/>
        <w:jc w:val="center"/>
        <w:rPr>
          <w:rFonts w:eastAsia="Calibri"/>
          <w:b/>
        </w:rPr>
      </w:pPr>
      <w:r w:rsidRPr="004F61FF">
        <w:rPr>
          <w:rFonts w:eastAsia="Calibri"/>
          <w:b/>
        </w:rPr>
        <w:t xml:space="preserve">Статья 9. </w:t>
      </w:r>
      <w:r w:rsidRPr="004F61FF">
        <w:rPr>
          <w:b/>
        </w:rPr>
        <w:t>Открытость и доступность информации о землепользовании и застройке</w:t>
      </w:r>
    </w:p>
    <w:p w:rsidR="00130086" w:rsidRPr="004F61FF" w:rsidRDefault="00130086" w:rsidP="00130086">
      <w:pPr>
        <w:pStyle w:val="a9"/>
        <w:tabs>
          <w:tab w:val="left" w:pos="360"/>
        </w:tabs>
        <w:spacing w:line="0" w:lineRule="atLeast"/>
        <w:ind w:left="142" w:firstLine="425"/>
        <w:rPr>
          <w:rFonts w:ascii="Times New Roman" w:hAnsi="Times New Roman"/>
        </w:rPr>
      </w:pPr>
      <w:r w:rsidRPr="004F61FF">
        <w:rPr>
          <w:rFonts w:ascii="Times New Roman" w:hAnsi="Times New Roman"/>
        </w:rPr>
        <w:t>1. Настоящие Правила, градостроительная документация о градостроительном планировании развития территории муниципального образования, градостроительная документация о застройке территории муниципального образования, являются открытыми для физических и юридических лиц.</w:t>
      </w:r>
    </w:p>
    <w:p w:rsidR="00130086" w:rsidRPr="004F61FF" w:rsidRDefault="00130086" w:rsidP="00130086">
      <w:pPr>
        <w:pStyle w:val="a9"/>
        <w:tabs>
          <w:tab w:val="left" w:pos="360"/>
        </w:tabs>
        <w:spacing w:line="0" w:lineRule="atLeast"/>
        <w:ind w:left="142" w:firstLine="425"/>
        <w:rPr>
          <w:rFonts w:ascii="Times New Roman" w:hAnsi="Times New Roman"/>
        </w:rPr>
      </w:pPr>
      <w:r w:rsidRPr="004F61FF">
        <w:rPr>
          <w:rFonts w:ascii="Times New Roman" w:hAnsi="Times New Roman"/>
        </w:rPr>
        <w:t>2. Администрация муниципального образования обеспечивает возможность ознакомления с Правилами путём:</w:t>
      </w:r>
    </w:p>
    <w:p w:rsidR="00130086" w:rsidRPr="004F61FF" w:rsidRDefault="00130086" w:rsidP="00130086">
      <w:pPr>
        <w:pStyle w:val="a9"/>
        <w:numPr>
          <w:ilvl w:val="0"/>
          <w:numId w:val="15"/>
        </w:numPr>
        <w:tabs>
          <w:tab w:val="left" w:pos="-540"/>
        </w:tabs>
        <w:spacing w:line="0" w:lineRule="atLeast"/>
        <w:ind w:left="142" w:firstLine="425"/>
        <w:rPr>
          <w:rFonts w:ascii="Times New Roman" w:hAnsi="Times New Roman"/>
        </w:rPr>
      </w:pPr>
      <w:r w:rsidRPr="004F61FF">
        <w:rPr>
          <w:rFonts w:ascii="Times New Roman" w:hAnsi="Times New Roman"/>
        </w:rPr>
        <w:t xml:space="preserve">публикации Правил в официальном публикаторе нормативных правовых актов органов местного самоуправления муниципального образования; </w:t>
      </w:r>
    </w:p>
    <w:p w:rsidR="00130086" w:rsidRPr="004F61FF" w:rsidRDefault="00130086" w:rsidP="00130086">
      <w:pPr>
        <w:pStyle w:val="a9"/>
        <w:numPr>
          <w:ilvl w:val="0"/>
          <w:numId w:val="15"/>
        </w:numPr>
        <w:tabs>
          <w:tab w:val="left" w:pos="-540"/>
        </w:tabs>
        <w:spacing w:line="0" w:lineRule="atLeast"/>
        <w:ind w:left="142" w:firstLine="425"/>
        <w:rPr>
          <w:rFonts w:ascii="Times New Roman" w:hAnsi="Times New Roman"/>
        </w:rPr>
      </w:pPr>
      <w:r w:rsidRPr="004F61FF">
        <w:rPr>
          <w:rFonts w:ascii="Times New Roman" w:hAnsi="Times New Roman"/>
        </w:rPr>
        <w:t xml:space="preserve">создания условий для ознакомления с Правилами и градостроительной </w:t>
      </w:r>
      <w:proofErr w:type="gramStart"/>
      <w:r w:rsidRPr="004F61FF">
        <w:rPr>
          <w:rFonts w:ascii="Times New Roman" w:hAnsi="Times New Roman"/>
        </w:rPr>
        <w:t>документацией  в</w:t>
      </w:r>
      <w:proofErr w:type="gramEnd"/>
      <w:r w:rsidRPr="004F61FF">
        <w:rPr>
          <w:rFonts w:ascii="Times New Roman" w:hAnsi="Times New Roman"/>
        </w:rPr>
        <w:t xml:space="preserve"> администрации муниципального образования.</w:t>
      </w:r>
    </w:p>
    <w:p w:rsidR="00130086" w:rsidRPr="004F61FF" w:rsidRDefault="00130086" w:rsidP="00130086">
      <w:pPr>
        <w:spacing w:line="0" w:lineRule="atLeast"/>
        <w:ind w:left="142" w:firstLine="425"/>
        <w:jc w:val="both"/>
      </w:pPr>
      <w:r w:rsidRPr="004F61FF">
        <w:t xml:space="preserve">3. Граждане имеют право участвовать в принятии решений по вопросам землепользования и застройки муниципального образования в соответствии с действующим законодательством Российской Федерации, Забайкальского </w:t>
      </w:r>
      <w:proofErr w:type="gramStart"/>
      <w:r w:rsidRPr="004F61FF">
        <w:t>края,  нормативными</w:t>
      </w:r>
      <w:proofErr w:type="gramEnd"/>
      <w:r w:rsidRPr="004F61FF">
        <w:t xml:space="preserve"> правовыми актами органов местного самоуправления муниципального образования.</w:t>
      </w:r>
    </w:p>
    <w:p w:rsidR="00130086" w:rsidRPr="004F61FF" w:rsidRDefault="00130086" w:rsidP="00130086"/>
    <w:p w:rsidR="00130086" w:rsidRPr="004F61FF" w:rsidRDefault="00130086" w:rsidP="00130086">
      <w:pPr>
        <w:spacing w:line="0" w:lineRule="atLeast"/>
        <w:ind w:left="142" w:right="-1"/>
        <w:jc w:val="center"/>
        <w:rPr>
          <w:b/>
        </w:rPr>
      </w:pPr>
      <w:r w:rsidRPr="004F61FF">
        <w:rPr>
          <w:b/>
        </w:rPr>
        <w:t xml:space="preserve">ГЛАВА </w:t>
      </w:r>
      <w:r w:rsidRPr="004F61FF">
        <w:rPr>
          <w:b/>
          <w:lang w:val="en-US"/>
        </w:rPr>
        <w:t>II</w:t>
      </w:r>
      <w:r w:rsidRPr="004F61FF">
        <w:rPr>
          <w:b/>
        </w:rPr>
        <w:t>. ПОЛНОМОЧИЯ ОРГАНОВ МЕСТНОГО САМОУПРАВЛЕНИЯ И КОМИССИИ ПО РЕГУЛИРОВАНИЮ ЗЕМЛЕПОЛЬЗОВАНИЮ И ЗАСТРОЙКЕ</w:t>
      </w:r>
    </w:p>
    <w:p w:rsidR="00130086" w:rsidRPr="004F61FF" w:rsidRDefault="00130086" w:rsidP="00130086">
      <w:pPr>
        <w:spacing w:line="0" w:lineRule="atLeast"/>
        <w:ind w:left="142" w:right="-1"/>
        <w:jc w:val="center"/>
        <w:rPr>
          <w:b/>
        </w:rPr>
      </w:pPr>
    </w:p>
    <w:p w:rsidR="00130086" w:rsidRPr="004F61FF" w:rsidRDefault="00130086" w:rsidP="00130086">
      <w:pPr>
        <w:spacing w:line="0" w:lineRule="atLeast"/>
        <w:ind w:left="142" w:right="-1"/>
        <w:jc w:val="center"/>
        <w:rPr>
          <w:b/>
        </w:rPr>
      </w:pPr>
      <w:r w:rsidRPr="004F61FF">
        <w:rPr>
          <w:b/>
        </w:rPr>
        <w:lastRenderedPageBreak/>
        <w:t xml:space="preserve">Статья 10. Полномочия представительного органа муниципального образования в области </w:t>
      </w:r>
    </w:p>
    <w:p w:rsidR="00130086" w:rsidRPr="004F61FF" w:rsidRDefault="00130086" w:rsidP="00130086">
      <w:pPr>
        <w:spacing w:line="0" w:lineRule="atLeast"/>
        <w:ind w:left="142" w:right="-1"/>
        <w:jc w:val="center"/>
      </w:pPr>
      <w:r w:rsidRPr="004F61FF">
        <w:rPr>
          <w:b/>
        </w:rPr>
        <w:t>землепользования и застройки</w:t>
      </w:r>
    </w:p>
    <w:p w:rsidR="00130086" w:rsidRPr="004F61FF" w:rsidRDefault="00130086" w:rsidP="00130086">
      <w:pPr>
        <w:pStyle w:val="a6"/>
        <w:widowControl w:val="0"/>
        <w:numPr>
          <w:ilvl w:val="0"/>
          <w:numId w:val="16"/>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К полномочиям Совета депутатов в области землепользования и застройки относятся:</w:t>
      </w:r>
    </w:p>
    <w:p w:rsidR="00130086" w:rsidRPr="004F61FF" w:rsidRDefault="00130086" w:rsidP="00130086">
      <w:pPr>
        <w:pStyle w:val="a6"/>
        <w:widowControl w:val="0"/>
        <w:numPr>
          <w:ilvl w:val="0"/>
          <w:numId w:val="17"/>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утверждение Генерального плана муниципального образования, а также внесение изменений в Генеральный план;</w:t>
      </w:r>
    </w:p>
    <w:p w:rsidR="00130086" w:rsidRPr="004F61FF" w:rsidRDefault="00130086" w:rsidP="00130086">
      <w:pPr>
        <w:pStyle w:val="a6"/>
        <w:widowControl w:val="0"/>
        <w:numPr>
          <w:ilvl w:val="0"/>
          <w:numId w:val="17"/>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 xml:space="preserve">утверждение Правил землепользования и застройки муниципального </w:t>
      </w:r>
      <w:proofErr w:type="gramStart"/>
      <w:r w:rsidRPr="004F61FF">
        <w:rPr>
          <w:rFonts w:ascii="Times New Roman" w:hAnsi="Times New Roman"/>
        </w:rPr>
        <w:t>образования,  внесение</w:t>
      </w:r>
      <w:proofErr w:type="gramEnd"/>
      <w:r w:rsidRPr="004F61FF">
        <w:rPr>
          <w:rFonts w:ascii="Times New Roman" w:hAnsi="Times New Roman"/>
        </w:rPr>
        <w:t xml:space="preserve"> изменений и (или) дополнений в них;</w:t>
      </w:r>
    </w:p>
    <w:p w:rsidR="00130086" w:rsidRPr="004F61FF" w:rsidRDefault="00130086" w:rsidP="00130086">
      <w:pPr>
        <w:pStyle w:val="a6"/>
        <w:widowControl w:val="0"/>
        <w:numPr>
          <w:ilvl w:val="0"/>
          <w:numId w:val="17"/>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утверждение порядка подготовки документации по планировке территории, разрабатываемой на основании предложений органов местного самоуправления муниципального образования;</w:t>
      </w:r>
    </w:p>
    <w:p w:rsidR="00130086" w:rsidRPr="004F61FF" w:rsidRDefault="00130086" w:rsidP="00130086">
      <w:pPr>
        <w:pStyle w:val="ConsCell"/>
        <w:numPr>
          <w:ilvl w:val="0"/>
          <w:numId w:val="17"/>
        </w:numPr>
        <w:tabs>
          <w:tab w:val="left" w:pos="851"/>
        </w:tabs>
        <w:spacing w:line="0" w:lineRule="atLeast"/>
        <w:ind w:left="142" w:firstLine="425"/>
        <w:jc w:val="both"/>
        <w:rPr>
          <w:rFonts w:ascii="Times New Roman" w:hAnsi="Times New Roman" w:cs="Times New Roman"/>
          <w:sz w:val="24"/>
          <w:szCs w:val="24"/>
        </w:rPr>
      </w:pPr>
      <w:r w:rsidRPr="004F61FF">
        <w:rPr>
          <w:rFonts w:ascii="Times New Roman" w:hAnsi="Times New Roman" w:cs="Times New Roman"/>
          <w:sz w:val="24"/>
          <w:szCs w:val="24"/>
        </w:rPr>
        <w:t>принятие</w:t>
      </w:r>
      <w:r w:rsidRPr="004F61FF">
        <w:rPr>
          <w:rStyle w:val="5"/>
          <w:rFonts w:ascii="Times New Roman" w:hAnsi="Times New Roman" w:cs="Times New Roman"/>
          <w:sz w:val="24"/>
          <w:szCs w:val="24"/>
        </w:rPr>
        <w:t xml:space="preserve"> концепций и программ развития </w:t>
      </w:r>
      <w:r w:rsidRPr="004F61FF">
        <w:rPr>
          <w:rFonts w:ascii="Times New Roman" w:hAnsi="Times New Roman" w:cs="Times New Roman"/>
          <w:sz w:val="24"/>
          <w:szCs w:val="24"/>
        </w:rPr>
        <w:t>муниципального образования</w:t>
      </w:r>
      <w:r w:rsidRPr="004F61FF">
        <w:rPr>
          <w:rStyle w:val="5"/>
          <w:rFonts w:ascii="Times New Roman" w:hAnsi="Times New Roman" w:cs="Times New Roman"/>
          <w:sz w:val="24"/>
          <w:szCs w:val="24"/>
        </w:rPr>
        <w:t>,</w:t>
      </w:r>
      <w:r w:rsidRPr="004F61FF">
        <w:rPr>
          <w:rFonts w:ascii="Times New Roman" w:hAnsi="Times New Roman" w:cs="Times New Roman"/>
          <w:sz w:val="24"/>
          <w:szCs w:val="24"/>
        </w:rPr>
        <w:t xml:space="preserve"> нормативных правовых актов в области регулирования градостроительных и земельно-имущественных отношений;</w:t>
      </w:r>
    </w:p>
    <w:p w:rsidR="00130086" w:rsidRPr="004F61FF" w:rsidRDefault="00130086" w:rsidP="00130086">
      <w:pPr>
        <w:pStyle w:val="a6"/>
        <w:widowControl w:val="0"/>
        <w:numPr>
          <w:ilvl w:val="0"/>
          <w:numId w:val="17"/>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назначение местных референдумов по вопросам территориального развития муниципального образования</w:t>
      </w:r>
    </w:p>
    <w:p w:rsidR="00130086" w:rsidRPr="004F61FF" w:rsidRDefault="00130086" w:rsidP="00130086">
      <w:pPr>
        <w:pStyle w:val="ConsCell"/>
        <w:numPr>
          <w:ilvl w:val="0"/>
          <w:numId w:val="17"/>
        </w:numPr>
        <w:tabs>
          <w:tab w:val="left" w:pos="851"/>
        </w:tabs>
        <w:spacing w:line="0" w:lineRule="atLeast"/>
        <w:ind w:left="142" w:firstLine="425"/>
        <w:jc w:val="both"/>
        <w:rPr>
          <w:rFonts w:ascii="Times New Roman" w:hAnsi="Times New Roman" w:cs="Times New Roman"/>
          <w:sz w:val="24"/>
          <w:szCs w:val="24"/>
        </w:rPr>
      </w:pPr>
      <w:r w:rsidRPr="004F61FF">
        <w:rPr>
          <w:rFonts w:ascii="Times New Roman" w:hAnsi="Times New Roman" w:cs="Times New Roman"/>
          <w:sz w:val="24"/>
          <w:szCs w:val="24"/>
        </w:rPr>
        <w:t>установление ставок арендной платы за земли муниципального образования;</w:t>
      </w:r>
    </w:p>
    <w:p w:rsidR="00130086" w:rsidRPr="004F61FF" w:rsidRDefault="00130086" w:rsidP="00130086">
      <w:pPr>
        <w:pStyle w:val="ConsCell"/>
        <w:numPr>
          <w:ilvl w:val="0"/>
          <w:numId w:val="17"/>
        </w:numPr>
        <w:tabs>
          <w:tab w:val="left" w:pos="851"/>
        </w:tabs>
        <w:spacing w:line="0" w:lineRule="atLeast"/>
        <w:ind w:left="142" w:firstLine="425"/>
        <w:jc w:val="both"/>
        <w:rPr>
          <w:rFonts w:ascii="Times New Roman" w:hAnsi="Times New Roman" w:cs="Times New Roman"/>
          <w:sz w:val="24"/>
          <w:szCs w:val="24"/>
        </w:rPr>
      </w:pPr>
      <w:r w:rsidRPr="004F61FF">
        <w:rPr>
          <w:rFonts w:ascii="Times New Roman" w:hAnsi="Times New Roman" w:cs="Times New Roman"/>
          <w:sz w:val="24"/>
          <w:szCs w:val="24"/>
        </w:rPr>
        <w:t>принятие решений об изъятии, в том числе путем выкупа, земельных участков для муниципальных нужд;</w:t>
      </w:r>
    </w:p>
    <w:p w:rsidR="00130086" w:rsidRPr="004F61FF" w:rsidRDefault="00130086" w:rsidP="00130086">
      <w:pPr>
        <w:pStyle w:val="a6"/>
        <w:widowControl w:val="0"/>
        <w:numPr>
          <w:ilvl w:val="0"/>
          <w:numId w:val="17"/>
        </w:numPr>
        <w:tabs>
          <w:tab w:val="right" w:pos="567"/>
          <w:tab w:val="left" w:pos="851"/>
        </w:tabs>
        <w:spacing w:after="0" w:line="0" w:lineRule="atLeast"/>
        <w:ind w:left="142" w:firstLine="425"/>
        <w:contextualSpacing w:val="0"/>
        <w:jc w:val="both"/>
        <w:rPr>
          <w:rFonts w:ascii="Times New Roman" w:hAnsi="Times New Roman"/>
        </w:rPr>
      </w:pPr>
      <w:bookmarkStart w:id="11" w:name="sub_230209"/>
      <w:r w:rsidRPr="004F61FF">
        <w:rPr>
          <w:rFonts w:ascii="Times New Roman" w:hAnsi="Times New Roman"/>
        </w:rPr>
        <w:t>назначение публичных слушаний, собраний граждан, определение порядка организации и проведения публичных слушаний;</w:t>
      </w:r>
      <w:bookmarkEnd w:id="11"/>
    </w:p>
    <w:p w:rsidR="00130086" w:rsidRPr="004F61FF" w:rsidRDefault="00130086" w:rsidP="00130086">
      <w:pPr>
        <w:pStyle w:val="a6"/>
        <w:widowControl w:val="0"/>
        <w:numPr>
          <w:ilvl w:val="0"/>
          <w:numId w:val="17"/>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регулирование земельных и градостроительных отношений в пределах полномочий, предоставленных законодательством Российской Федерации и Забайкальского края;</w:t>
      </w:r>
    </w:p>
    <w:p w:rsidR="00130086" w:rsidRPr="004F61FF" w:rsidRDefault="00130086" w:rsidP="00130086">
      <w:pPr>
        <w:pStyle w:val="a6"/>
        <w:widowControl w:val="0"/>
        <w:numPr>
          <w:ilvl w:val="0"/>
          <w:numId w:val="17"/>
        </w:numPr>
        <w:tabs>
          <w:tab w:val="right" w:pos="567"/>
          <w:tab w:val="left" w:pos="851"/>
        </w:tabs>
        <w:spacing w:after="0" w:line="0" w:lineRule="atLeast"/>
        <w:ind w:left="142" w:firstLine="425"/>
        <w:contextualSpacing w:val="0"/>
        <w:jc w:val="both"/>
        <w:rPr>
          <w:rFonts w:ascii="Times New Roman" w:hAnsi="Times New Roman"/>
        </w:rPr>
      </w:pPr>
      <w:r w:rsidRPr="004F61FF">
        <w:rPr>
          <w:rFonts w:ascii="Times New Roman" w:hAnsi="Times New Roman"/>
        </w:rPr>
        <w:t xml:space="preserve">иные полномочия, отнесенные к компетенции представительного органа Уставом муниципального образования, в соответствии с федеральным законодательством и </w:t>
      </w:r>
      <w:proofErr w:type="gramStart"/>
      <w:r w:rsidRPr="004F61FF">
        <w:rPr>
          <w:rFonts w:ascii="Times New Roman" w:hAnsi="Times New Roman"/>
        </w:rPr>
        <w:t>законодательством  Забайкальского</w:t>
      </w:r>
      <w:proofErr w:type="gramEnd"/>
      <w:r w:rsidRPr="004F61FF">
        <w:rPr>
          <w:rFonts w:ascii="Times New Roman" w:hAnsi="Times New Roman"/>
        </w:rPr>
        <w:t xml:space="preserve"> края.</w:t>
      </w:r>
    </w:p>
    <w:p w:rsidR="00130086" w:rsidRPr="004F61FF" w:rsidRDefault="00130086" w:rsidP="00130086">
      <w:pPr>
        <w:pStyle w:val="a6"/>
        <w:tabs>
          <w:tab w:val="left" w:pos="851"/>
        </w:tabs>
        <w:spacing w:line="0" w:lineRule="atLeast"/>
        <w:ind w:left="567"/>
        <w:rPr>
          <w:rFonts w:ascii="Times New Roman" w:hAnsi="Times New Roman"/>
        </w:rPr>
      </w:pPr>
      <w:r w:rsidRPr="004F61FF">
        <w:rPr>
          <w:rFonts w:ascii="Times New Roman" w:hAnsi="Times New Roman"/>
        </w:rPr>
        <w:t>По указанным вопросам Совет депутатов муниципального образования принимает решения.</w:t>
      </w:r>
    </w:p>
    <w:p w:rsidR="00130086" w:rsidRPr="004F61FF" w:rsidRDefault="00130086" w:rsidP="00130086">
      <w:pPr>
        <w:spacing w:line="0" w:lineRule="atLeast"/>
        <w:ind w:left="-567" w:firstLine="567"/>
        <w:rPr>
          <w:b/>
        </w:rPr>
      </w:pPr>
    </w:p>
    <w:p w:rsidR="00130086" w:rsidRPr="004F61FF" w:rsidRDefault="00130086" w:rsidP="00130086">
      <w:pPr>
        <w:spacing w:line="0" w:lineRule="atLeast"/>
        <w:ind w:left="-567" w:firstLine="567"/>
        <w:jc w:val="center"/>
        <w:rPr>
          <w:b/>
        </w:rPr>
      </w:pPr>
      <w:r w:rsidRPr="004F61FF">
        <w:rPr>
          <w:b/>
        </w:rPr>
        <w:t xml:space="preserve">Статья 11. Полномочия администрации муниципального образования в области </w:t>
      </w:r>
    </w:p>
    <w:p w:rsidR="00130086" w:rsidRPr="004F61FF" w:rsidRDefault="00130086" w:rsidP="00130086">
      <w:pPr>
        <w:spacing w:line="0" w:lineRule="atLeast"/>
        <w:ind w:left="-567" w:firstLine="567"/>
        <w:jc w:val="center"/>
        <w:rPr>
          <w:b/>
        </w:rPr>
      </w:pPr>
      <w:r w:rsidRPr="004F61FF">
        <w:rPr>
          <w:b/>
        </w:rPr>
        <w:t>землепользования и застройки.</w:t>
      </w:r>
    </w:p>
    <w:p w:rsidR="00130086" w:rsidRPr="004F61FF" w:rsidRDefault="00130086" w:rsidP="00130086">
      <w:pPr>
        <w:pStyle w:val="a6"/>
        <w:widowControl w:val="0"/>
        <w:numPr>
          <w:ilvl w:val="0"/>
          <w:numId w:val="18"/>
        </w:numPr>
        <w:tabs>
          <w:tab w:val="right" w:pos="567"/>
        </w:tabs>
        <w:spacing w:after="0" w:line="0" w:lineRule="atLeast"/>
        <w:contextualSpacing w:val="0"/>
        <w:jc w:val="both"/>
        <w:rPr>
          <w:rFonts w:ascii="Times New Roman" w:hAnsi="Times New Roman"/>
        </w:rPr>
      </w:pPr>
      <w:r w:rsidRPr="004F61FF">
        <w:rPr>
          <w:rFonts w:ascii="Times New Roman" w:hAnsi="Times New Roman"/>
        </w:rPr>
        <w:t>К полномочиям Главы муниципального образования относятся:</w:t>
      </w:r>
      <w:bookmarkStart w:id="12" w:name="sub_270214"/>
    </w:p>
    <w:p w:rsidR="00130086" w:rsidRPr="004F61FF" w:rsidRDefault="00130086" w:rsidP="00130086">
      <w:pPr>
        <w:pStyle w:val="a6"/>
        <w:widowControl w:val="0"/>
        <w:numPr>
          <w:ilvl w:val="0"/>
          <w:numId w:val="20"/>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принятие решения о подготовке проекта Генплана муниципального образования, а также о подготовке предложений о внесении изменений в Генплан муниципального образования;</w:t>
      </w:r>
    </w:p>
    <w:p w:rsidR="00130086" w:rsidRPr="004F61FF" w:rsidRDefault="00130086" w:rsidP="00130086">
      <w:pPr>
        <w:pStyle w:val="a6"/>
        <w:widowControl w:val="0"/>
        <w:numPr>
          <w:ilvl w:val="0"/>
          <w:numId w:val="20"/>
        </w:numPr>
        <w:tabs>
          <w:tab w:val="right" w:pos="567"/>
        </w:tabs>
        <w:spacing w:after="0" w:line="0" w:lineRule="atLeast"/>
        <w:ind w:left="142" w:firstLine="425"/>
        <w:contextualSpacing w:val="0"/>
        <w:jc w:val="both"/>
        <w:rPr>
          <w:rFonts w:ascii="Times New Roman" w:hAnsi="Times New Roman"/>
        </w:rPr>
      </w:pPr>
      <w:bookmarkStart w:id="13" w:name="sub_270215"/>
      <w:r w:rsidRPr="004F61FF">
        <w:rPr>
          <w:rFonts w:ascii="Times New Roman" w:hAnsi="Times New Roman"/>
        </w:rPr>
        <w:t>утверждение плана реализации Генплана муниципального образования;</w:t>
      </w:r>
    </w:p>
    <w:p w:rsidR="00130086" w:rsidRPr="004F61FF" w:rsidRDefault="00130086" w:rsidP="00130086">
      <w:pPr>
        <w:pStyle w:val="a6"/>
        <w:widowControl w:val="0"/>
        <w:numPr>
          <w:ilvl w:val="0"/>
          <w:numId w:val="20"/>
        </w:numPr>
        <w:tabs>
          <w:tab w:val="right" w:pos="567"/>
        </w:tabs>
        <w:spacing w:after="0" w:line="0" w:lineRule="atLeast"/>
        <w:ind w:left="142" w:firstLine="425"/>
        <w:contextualSpacing w:val="0"/>
        <w:jc w:val="both"/>
        <w:rPr>
          <w:rFonts w:ascii="Times New Roman" w:hAnsi="Times New Roman"/>
        </w:rPr>
      </w:pPr>
      <w:bookmarkStart w:id="14" w:name="sub_270216"/>
      <w:bookmarkEnd w:id="13"/>
      <w:r w:rsidRPr="004F61FF">
        <w:rPr>
          <w:rFonts w:ascii="Times New Roman" w:hAnsi="Times New Roman"/>
        </w:rPr>
        <w:t>принятие решения о разработке проекта Правил землепользования и застройки муниципального образования сельского поселение «Балягинское»;</w:t>
      </w:r>
    </w:p>
    <w:p w:rsidR="00130086" w:rsidRPr="004F61FF" w:rsidRDefault="00130086" w:rsidP="00130086">
      <w:pPr>
        <w:pStyle w:val="a6"/>
        <w:widowControl w:val="0"/>
        <w:numPr>
          <w:ilvl w:val="0"/>
          <w:numId w:val="20"/>
        </w:numPr>
        <w:tabs>
          <w:tab w:val="right" w:pos="567"/>
        </w:tabs>
        <w:spacing w:after="0" w:line="0" w:lineRule="atLeast"/>
        <w:ind w:left="142" w:firstLine="425"/>
        <w:contextualSpacing w:val="0"/>
        <w:jc w:val="both"/>
        <w:rPr>
          <w:rFonts w:ascii="Times New Roman" w:hAnsi="Times New Roman"/>
        </w:rPr>
      </w:pPr>
      <w:bookmarkStart w:id="15" w:name="sub_270217"/>
      <w:bookmarkEnd w:id="14"/>
      <w:r w:rsidRPr="004F61FF">
        <w:rPr>
          <w:rFonts w:ascii="Times New Roman" w:hAnsi="Times New Roman"/>
        </w:rPr>
        <w:t>утверждение состава и порядка деятельности (регламента) комиссии по подготовке проекта Генплана муниципального образования и Правил землепользования и застройки муниципального образования;</w:t>
      </w:r>
    </w:p>
    <w:p w:rsidR="00130086" w:rsidRPr="004F61FF" w:rsidRDefault="00130086" w:rsidP="00130086">
      <w:pPr>
        <w:pStyle w:val="a6"/>
        <w:widowControl w:val="0"/>
        <w:numPr>
          <w:ilvl w:val="0"/>
          <w:numId w:val="20"/>
        </w:numPr>
        <w:tabs>
          <w:tab w:val="right" w:pos="567"/>
        </w:tabs>
        <w:spacing w:after="0" w:line="0" w:lineRule="atLeast"/>
        <w:ind w:left="142" w:firstLine="425"/>
        <w:contextualSpacing w:val="0"/>
        <w:jc w:val="both"/>
        <w:rPr>
          <w:rFonts w:ascii="Times New Roman" w:hAnsi="Times New Roman"/>
        </w:rPr>
      </w:pPr>
      <w:bookmarkStart w:id="16" w:name="sub_270218"/>
      <w:bookmarkEnd w:id="15"/>
      <w:r w:rsidRPr="004F61FF">
        <w:rPr>
          <w:rFonts w:ascii="Times New Roman" w:hAnsi="Times New Roman"/>
        </w:rPr>
        <w:t>принятие решения о предоставлении разрешения на условно разрешенный вид использования земельного участка или объекта капитального строительства, а также разрешения на отклонение от предельных параметров разрешенного строительства;</w:t>
      </w:r>
    </w:p>
    <w:p w:rsidR="00130086" w:rsidRPr="004F61FF" w:rsidRDefault="00130086" w:rsidP="00130086">
      <w:pPr>
        <w:pStyle w:val="a6"/>
        <w:widowControl w:val="0"/>
        <w:numPr>
          <w:ilvl w:val="0"/>
          <w:numId w:val="20"/>
        </w:numPr>
        <w:tabs>
          <w:tab w:val="right" w:pos="567"/>
        </w:tabs>
        <w:spacing w:after="0" w:line="0" w:lineRule="atLeast"/>
        <w:ind w:left="142" w:firstLine="425"/>
        <w:contextualSpacing w:val="0"/>
        <w:jc w:val="both"/>
        <w:rPr>
          <w:rFonts w:ascii="Times New Roman" w:hAnsi="Times New Roman"/>
        </w:rPr>
      </w:pPr>
      <w:bookmarkStart w:id="17" w:name="sub_270219"/>
      <w:bookmarkEnd w:id="16"/>
      <w:bookmarkEnd w:id="17"/>
      <w:r w:rsidRPr="004F61FF">
        <w:rPr>
          <w:rFonts w:ascii="Times New Roman" w:hAnsi="Times New Roman"/>
        </w:rPr>
        <w:t>принятие решений о развитии застроенных территорий;</w:t>
      </w:r>
    </w:p>
    <w:p w:rsidR="00130086" w:rsidRPr="004F61FF" w:rsidRDefault="00130086" w:rsidP="00130086">
      <w:pPr>
        <w:pStyle w:val="a6"/>
        <w:widowControl w:val="0"/>
        <w:numPr>
          <w:ilvl w:val="0"/>
          <w:numId w:val="20"/>
        </w:numPr>
        <w:tabs>
          <w:tab w:val="right" w:pos="567"/>
        </w:tabs>
        <w:spacing w:after="0" w:line="0" w:lineRule="atLeast"/>
        <w:ind w:left="142" w:firstLine="425"/>
        <w:contextualSpacing w:val="0"/>
        <w:jc w:val="both"/>
        <w:rPr>
          <w:rFonts w:ascii="Times New Roman" w:hAnsi="Times New Roman"/>
        </w:rPr>
      </w:pPr>
      <w:bookmarkStart w:id="18" w:name="sub_270221"/>
      <w:r w:rsidRPr="004F61FF">
        <w:rPr>
          <w:rFonts w:ascii="Times New Roman" w:hAnsi="Times New Roman"/>
        </w:rPr>
        <w:t>иные полномочия в соответствии с действующим законодательством и Уставом муниципального образования.</w:t>
      </w:r>
      <w:bookmarkEnd w:id="18"/>
    </w:p>
    <w:bookmarkEnd w:id="12"/>
    <w:p w:rsidR="00130086" w:rsidRPr="004F61FF" w:rsidRDefault="00130086" w:rsidP="00130086">
      <w:pPr>
        <w:pStyle w:val="ConsNormal"/>
        <w:widowControl/>
        <w:spacing w:line="0" w:lineRule="atLeast"/>
        <w:ind w:left="142" w:firstLine="425"/>
        <w:jc w:val="both"/>
        <w:rPr>
          <w:rFonts w:ascii="Times New Roman" w:hAnsi="Times New Roman"/>
          <w:sz w:val="24"/>
          <w:szCs w:val="24"/>
        </w:rPr>
      </w:pPr>
      <w:r w:rsidRPr="004F61FF">
        <w:rPr>
          <w:rFonts w:ascii="Times New Roman" w:hAnsi="Times New Roman"/>
          <w:sz w:val="24"/>
          <w:szCs w:val="24"/>
        </w:rPr>
        <w:t>По указанным вопросам Глава муниципального образования принимает постановления.</w:t>
      </w:r>
    </w:p>
    <w:p w:rsidR="00130086" w:rsidRPr="004F61FF" w:rsidRDefault="00130086" w:rsidP="00130086">
      <w:pPr>
        <w:pStyle w:val="a6"/>
        <w:widowControl w:val="0"/>
        <w:numPr>
          <w:ilvl w:val="0"/>
          <w:numId w:val="18"/>
        </w:numPr>
        <w:tabs>
          <w:tab w:val="right" w:pos="567"/>
        </w:tabs>
        <w:spacing w:after="0" w:line="0" w:lineRule="atLeast"/>
        <w:contextualSpacing w:val="0"/>
        <w:jc w:val="both"/>
        <w:rPr>
          <w:rFonts w:ascii="Times New Roman" w:hAnsi="Times New Roman"/>
        </w:rPr>
      </w:pPr>
      <w:r w:rsidRPr="004F61FF">
        <w:rPr>
          <w:rFonts w:ascii="Times New Roman" w:hAnsi="Times New Roman"/>
        </w:rPr>
        <w:t xml:space="preserve">Полномочия Администрации муниципального образования </w:t>
      </w:r>
      <w:proofErr w:type="gramStart"/>
      <w:r w:rsidRPr="004F61FF">
        <w:rPr>
          <w:rFonts w:ascii="Times New Roman" w:hAnsi="Times New Roman"/>
        </w:rPr>
        <w:t>сельского  поселения</w:t>
      </w:r>
      <w:proofErr w:type="gramEnd"/>
      <w:r w:rsidRPr="004F61FF">
        <w:rPr>
          <w:rFonts w:ascii="Times New Roman" w:hAnsi="Times New Roman"/>
        </w:rPr>
        <w:t xml:space="preserve"> «Балягинское»:</w:t>
      </w:r>
    </w:p>
    <w:p w:rsidR="00130086" w:rsidRPr="004F61FF" w:rsidRDefault="00130086" w:rsidP="00130086">
      <w:pPr>
        <w:pStyle w:val="a6"/>
        <w:widowControl w:val="0"/>
        <w:numPr>
          <w:ilvl w:val="0"/>
          <w:numId w:val="22"/>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осуществляет правомочия собственника в отношении муниципального имущества в соответствии с требованиями действующего законодательства;</w:t>
      </w:r>
    </w:p>
    <w:p w:rsidR="00130086" w:rsidRPr="004F61FF" w:rsidRDefault="00130086" w:rsidP="00130086">
      <w:pPr>
        <w:pStyle w:val="a6"/>
        <w:widowControl w:val="0"/>
        <w:numPr>
          <w:ilvl w:val="0"/>
          <w:numId w:val="22"/>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осуществляет резервирование и изъятие, в том числе путем выкупа, земельных участков для муниципальных нужд;</w:t>
      </w:r>
    </w:p>
    <w:p w:rsidR="00130086" w:rsidRPr="004F61FF" w:rsidRDefault="00130086" w:rsidP="00130086">
      <w:pPr>
        <w:pStyle w:val="a6"/>
        <w:widowControl w:val="0"/>
        <w:numPr>
          <w:ilvl w:val="0"/>
          <w:numId w:val="22"/>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осуществляет управление и распоряжение земельными участками, находящимися в муниципальной собственности;</w:t>
      </w:r>
    </w:p>
    <w:p w:rsidR="00130086" w:rsidRPr="004F61FF" w:rsidRDefault="00130086" w:rsidP="00130086">
      <w:pPr>
        <w:pStyle w:val="a6"/>
        <w:widowControl w:val="0"/>
        <w:numPr>
          <w:ilvl w:val="0"/>
          <w:numId w:val="22"/>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осуществляет разработку и реализацию местных программ использования и охраны земель;</w:t>
      </w:r>
    </w:p>
    <w:p w:rsidR="00130086" w:rsidRPr="004F61FF" w:rsidRDefault="00130086" w:rsidP="00130086">
      <w:pPr>
        <w:pStyle w:val="a6"/>
        <w:widowControl w:val="0"/>
        <w:numPr>
          <w:ilvl w:val="0"/>
          <w:numId w:val="22"/>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lastRenderedPageBreak/>
        <w:t>осуществляет подготовку проекта Генплана муниципального образования, а также подготовку предложений о внесении изменений в Генплан муниципального образования;</w:t>
      </w:r>
    </w:p>
    <w:p w:rsidR="00130086" w:rsidRPr="004F61FF" w:rsidRDefault="00130086" w:rsidP="00130086">
      <w:pPr>
        <w:pStyle w:val="a6"/>
        <w:widowControl w:val="0"/>
        <w:numPr>
          <w:ilvl w:val="0"/>
          <w:numId w:val="22"/>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реализует Генплан муниципального образования;</w:t>
      </w:r>
    </w:p>
    <w:p w:rsidR="00130086" w:rsidRPr="004F61FF" w:rsidRDefault="00130086" w:rsidP="00130086">
      <w:pPr>
        <w:pStyle w:val="a6"/>
        <w:widowControl w:val="0"/>
        <w:numPr>
          <w:ilvl w:val="0"/>
          <w:numId w:val="22"/>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разрабатывает проект Правил землепользования и застройки муниципального образования;</w:t>
      </w:r>
    </w:p>
    <w:p w:rsidR="00130086" w:rsidRPr="004F61FF" w:rsidRDefault="00130086" w:rsidP="00130086">
      <w:pPr>
        <w:pStyle w:val="a9"/>
        <w:numPr>
          <w:ilvl w:val="0"/>
          <w:numId w:val="22"/>
        </w:numPr>
        <w:tabs>
          <w:tab w:val="left" w:pos="0"/>
        </w:tabs>
        <w:spacing w:line="0" w:lineRule="atLeast"/>
        <w:ind w:left="142" w:firstLine="425"/>
        <w:rPr>
          <w:rFonts w:ascii="Times New Roman" w:hAnsi="Times New Roman"/>
        </w:rPr>
      </w:pPr>
      <w:r w:rsidRPr="004F61FF">
        <w:rPr>
          <w:rFonts w:ascii="Times New Roman" w:hAnsi="Times New Roman"/>
        </w:rPr>
        <w:t>осуществляет согласование в случаях, предусмотренных законодательством, проектной документации по объектам жилищно-гражданского, производственного, коммунального и природоохранного назначения, инженерной и транспортной инфраструктур, благоустройству территории муниципального образования;</w:t>
      </w:r>
    </w:p>
    <w:p w:rsidR="00130086" w:rsidRPr="004F61FF" w:rsidRDefault="00130086" w:rsidP="00130086">
      <w:pPr>
        <w:pStyle w:val="a6"/>
        <w:widowControl w:val="0"/>
        <w:numPr>
          <w:ilvl w:val="0"/>
          <w:numId w:val="22"/>
        </w:numPr>
        <w:tabs>
          <w:tab w:val="right" w:pos="567"/>
        </w:tabs>
        <w:spacing w:after="0" w:line="0" w:lineRule="atLeast"/>
        <w:ind w:left="142" w:firstLine="425"/>
        <w:contextualSpacing w:val="0"/>
        <w:jc w:val="both"/>
        <w:rPr>
          <w:rFonts w:ascii="Times New Roman" w:hAnsi="Times New Roman"/>
        </w:rPr>
      </w:pPr>
      <w:r w:rsidRPr="004F61FF">
        <w:rPr>
          <w:rFonts w:ascii="Times New Roman" w:hAnsi="Times New Roman"/>
        </w:rPr>
        <w:t>осуществляет иные полномочия, отнесенные к компетенции Администрации Уставом муниципального образования.</w:t>
      </w:r>
    </w:p>
    <w:p w:rsidR="00130086" w:rsidRPr="004F61FF" w:rsidRDefault="00130086" w:rsidP="00130086">
      <w:pPr>
        <w:pStyle w:val="ConsNormal"/>
        <w:widowControl/>
        <w:spacing w:line="0" w:lineRule="atLeast"/>
        <w:ind w:left="142" w:firstLine="425"/>
        <w:jc w:val="both"/>
        <w:rPr>
          <w:rFonts w:ascii="Times New Roman" w:hAnsi="Times New Roman"/>
          <w:sz w:val="24"/>
          <w:szCs w:val="24"/>
        </w:rPr>
      </w:pPr>
      <w:r w:rsidRPr="004F61FF">
        <w:rPr>
          <w:rFonts w:ascii="Times New Roman" w:hAnsi="Times New Roman"/>
          <w:sz w:val="24"/>
          <w:szCs w:val="24"/>
        </w:rPr>
        <w:t>По указанным вопросам издаются постановления или распоряжения Главы муниципального образования.</w:t>
      </w:r>
    </w:p>
    <w:p w:rsidR="00130086" w:rsidRPr="004F61FF" w:rsidRDefault="00130086" w:rsidP="00130086">
      <w:pPr>
        <w:pStyle w:val="ConsNormal"/>
        <w:widowControl/>
        <w:spacing w:line="0" w:lineRule="atLeast"/>
        <w:ind w:left="142" w:firstLine="425"/>
        <w:jc w:val="both"/>
        <w:rPr>
          <w:rFonts w:ascii="Times New Roman" w:hAnsi="Times New Roman"/>
          <w:sz w:val="24"/>
          <w:szCs w:val="24"/>
        </w:rPr>
      </w:pPr>
    </w:p>
    <w:p w:rsidR="00130086" w:rsidRPr="004F61FF" w:rsidRDefault="00130086" w:rsidP="00130086">
      <w:pPr>
        <w:spacing w:line="0" w:lineRule="atLeast"/>
        <w:ind w:left="142"/>
        <w:jc w:val="center"/>
        <w:rPr>
          <w:b/>
        </w:rPr>
      </w:pPr>
      <w:r w:rsidRPr="004F61FF">
        <w:rPr>
          <w:rFonts w:eastAsia="Calibri"/>
          <w:b/>
        </w:rPr>
        <w:t xml:space="preserve">Статья 12. </w:t>
      </w:r>
      <w:r w:rsidRPr="004F61FF">
        <w:rPr>
          <w:b/>
        </w:rPr>
        <w:t>Полномочия комиссии по землепользованию и застройке</w:t>
      </w:r>
    </w:p>
    <w:p w:rsidR="00130086" w:rsidRPr="004F61FF" w:rsidRDefault="00130086" w:rsidP="00130086">
      <w:pPr>
        <w:shd w:val="clear" w:color="auto" w:fill="FFFFFF"/>
        <w:tabs>
          <w:tab w:val="left" w:pos="0"/>
        </w:tabs>
        <w:ind w:right="-2" w:firstLine="709"/>
        <w:jc w:val="both"/>
      </w:pPr>
      <w:r w:rsidRPr="004F61FF">
        <w:t xml:space="preserve">Комиссия по землепользованию и застройке является постоянно действующим органом при главе </w:t>
      </w:r>
      <w:r w:rsidRPr="004F61FF">
        <w:rPr>
          <w:spacing w:val="-1"/>
        </w:rPr>
        <w:t xml:space="preserve">сельского поселения </w:t>
      </w:r>
      <w:r w:rsidRPr="004F61FF">
        <w:t>«Балягинское», созданным для подготовки решения вопросов в области землепользования и застройки на территории муниципального образования.</w:t>
      </w:r>
    </w:p>
    <w:p w:rsidR="00130086" w:rsidRPr="004F61FF" w:rsidRDefault="00130086" w:rsidP="00130086">
      <w:pPr>
        <w:shd w:val="clear" w:color="auto" w:fill="FFFFFF"/>
        <w:tabs>
          <w:tab w:val="left" w:pos="0"/>
        </w:tabs>
        <w:ind w:right="-2" w:firstLine="709"/>
        <w:jc w:val="both"/>
      </w:pPr>
      <w:r w:rsidRPr="004F61FF">
        <w:t>Комиссия в своей деятельности руководствуется Земельным Кодексом Российской Федерации, Градостроительным Кодексом Российской Федерации, нормативными правовыми актами органов государственной власти Российской Федерации, Забайкальского края.</w:t>
      </w:r>
    </w:p>
    <w:p w:rsidR="00130086" w:rsidRPr="004F61FF" w:rsidRDefault="00130086" w:rsidP="00130086">
      <w:pPr>
        <w:shd w:val="clear" w:color="auto" w:fill="FFFFFF"/>
        <w:ind w:right="370" w:firstLine="708"/>
        <w:jc w:val="both"/>
      </w:pPr>
      <w:r w:rsidRPr="004F61FF">
        <w:t xml:space="preserve"> Комиссия осуществляет свою деятельность в соответствии </w:t>
      </w:r>
      <w:proofErr w:type="gramStart"/>
      <w:r w:rsidRPr="004F61FF">
        <w:t>с  Порядком</w:t>
      </w:r>
      <w:proofErr w:type="gramEnd"/>
      <w:r w:rsidRPr="004F61FF">
        <w:t>, утвержденным постановлением № 301 от 06.05.2019 г. и планом, утверждаемым председателем комиссии.</w:t>
      </w:r>
    </w:p>
    <w:p w:rsidR="00130086" w:rsidRPr="004F61FF" w:rsidRDefault="00130086" w:rsidP="00130086">
      <w:pPr>
        <w:spacing w:line="0" w:lineRule="atLeast"/>
        <w:jc w:val="both"/>
        <w:rPr>
          <w:bCs/>
        </w:rPr>
      </w:pPr>
      <w:r>
        <w:rPr>
          <w:color w:val="FF0000"/>
        </w:rPr>
        <w:t xml:space="preserve">            </w:t>
      </w:r>
      <w:r w:rsidRPr="004F61FF">
        <w:rPr>
          <w:bCs/>
        </w:rPr>
        <w:t xml:space="preserve">К полномочиям </w:t>
      </w:r>
      <w:proofErr w:type="gramStart"/>
      <w:r w:rsidRPr="004F61FF">
        <w:rPr>
          <w:bCs/>
        </w:rPr>
        <w:t>комиссии  относятся</w:t>
      </w:r>
      <w:proofErr w:type="gramEnd"/>
      <w:r w:rsidRPr="004F61FF">
        <w:rPr>
          <w:bCs/>
        </w:rPr>
        <w:t>:</w:t>
      </w:r>
    </w:p>
    <w:p w:rsidR="00130086" w:rsidRPr="004F61FF" w:rsidRDefault="00130086" w:rsidP="00130086">
      <w:pPr>
        <w:spacing w:line="0" w:lineRule="atLeast"/>
        <w:ind w:left="142" w:firstLine="425"/>
        <w:jc w:val="both"/>
      </w:pPr>
      <w:r w:rsidRPr="004F61FF">
        <w:rPr>
          <w:bCs/>
        </w:rPr>
        <w:t>1) Рассмотрение предложений</w:t>
      </w:r>
      <w:r w:rsidRPr="004F61FF">
        <w:t xml:space="preserve"> о внесении изменений в настоящие Правила.</w:t>
      </w:r>
    </w:p>
    <w:p w:rsidR="00130086" w:rsidRPr="004F61FF" w:rsidRDefault="00130086" w:rsidP="00130086">
      <w:pPr>
        <w:spacing w:line="0" w:lineRule="atLeast"/>
        <w:ind w:left="142" w:firstLine="425"/>
        <w:jc w:val="both"/>
      </w:pPr>
      <w:r w:rsidRPr="004F61FF">
        <w:t>2) Подготовка заключения о внесении изменения в настоящие Правила.</w:t>
      </w:r>
    </w:p>
    <w:p w:rsidR="00130086" w:rsidRPr="004F61FF" w:rsidRDefault="00130086" w:rsidP="00130086">
      <w:pPr>
        <w:spacing w:line="0" w:lineRule="atLeast"/>
        <w:ind w:left="142" w:firstLine="425"/>
        <w:jc w:val="both"/>
      </w:pPr>
      <w:r w:rsidRPr="004F61FF">
        <w:t>3) Организация и проведение публичных слушаний по вопросу внесения изменений в настоящие Правила, предоставления разрешения на условно-разрешенный вид использования земельного участка или объекта капитального строительства, иным вопросам землепользования и застройки.</w:t>
      </w:r>
    </w:p>
    <w:p w:rsidR="00130086" w:rsidRPr="004F61FF" w:rsidRDefault="00130086" w:rsidP="00130086">
      <w:pPr>
        <w:spacing w:line="0" w:lineRule="atLeast"/>
        <w:ind w:left="142" w:firstLine="425"/>
        <w:jc w:val="both"/>
      </w:pPr>
      <w:r w:rsidRPr="004F61FF">
        <w:t>4) Организация и проведение публичных слушаний по обсуждению проектов генерального плана муниципального образования, правил землепользования и застройки, проектов планировки, решений об отклонении от предельных размеров земельного участка предоставление, разрешений на условно-разрешенный вид использования земельных участков.</w:t>
      </w:r>
    </w:p>
    <w:p w:rsidR="00130086" w:rsidRPr="004F61FF" w:rsidRDefault="00130086" w:rsidP="00130086">
      <w:pPr>
        <w:spacing w:line="0" w:lineRule="atLeast"/>
        <w:ind w:left="142" w:firstLine="425"/>
        <w:jc w:val="both"/>
      </w:pPr>
      <w:r w:rsidRPr="004F61FF">
        <w:t>5) Иные полномочия, отнесенные к компетенции комиссии муниципальными правовыми актами Главы муниципального образования.</w:t>
      </w:r>
    </w:p>
    <w:p w:rsidR="00130086" w:rsidRPr="004F61FF" w:rsidRDefault="00130086" w:rsidP="00130086">
      <w:pPr>
        <w:spacing w:line="0" w:lineRule="atLeast"/>
        <w:ind w:left="142" w:firstLine="425"/>
        <w:jc w:val="both"/>
      </w:pPr>
      <w:r w:rsidRPr="004F61FF">
        <w:t xml:space="preserve">4. Состав комиссии и порядок ее </w:t>
      </w:r>
      <w:proofErr w:type="gramStart"/>
      <w:r w:rsidRPr="004F61FF">
        <w:t>деятельности</w:t>
      </w:r>
      <w:r w:rsidRPr="004F61FF">
        <w:rPr>
          <w:color w:val="FF0000"/>
        </w:rPr>
        <w:t xml:space="preserve"> </w:t>
      </w:r>
      <w:r w:rsidRPr="004F61FF">
        <w:t xml:space="preserve"> утверждаются</w:t>
      </w:r>
      <w:proofErr w:type="gramEnd"/>
      <w:r w:rsidRPr="004F61FF">
        <w:t xml:space="preserve"> постановлением Главы муниципального образования.</w:t>
      </w:r>
    </w:p>
    <w:p w:rsidR="00130086" w:rsidRPr="004F61FF" w:rsidRDefault="00130086" w:rsidP="00130086">
      <w:pPr>
        <w:widowControl w:val="0"/>
        <w:autoSpaceDE w:val="0"/>
        <w:autoSpaceDN w:val="0"/>
        <w:adjustRightInd w:val="0"/>
        <w:spacing w:line="0" w:lineRule="atLeast"/>
        <w:ind w:left="-567" w:firstLine="567"/>
        <w:jc w:val="both"/>
        <w:rPr>
          <w:b/>
        </w:rPr>
      </w:pPr>
    </w:p>
    <w:p w:rsidR="00130086" w:rsidRPr="004F61FF" w:rsidRDefault="00130086" w:rsidP="00130086">
      <w:pPr>
        <w:spacing w:line="0" w:lineRule="atLeast"/>
        <w:ind w:left="-567" w:right="-1" w:firstLine="567"/>
        <w:jc w:val="center"/>
        <w:outlineLvl w:val="0"/>
        <w:rPr>
          <w:b/>
        </w:rPr>
      </w:pPr>
      <w:r w:rsidRPr="004F61FF">
        <w:rPr>
          <w:b/>
        </w:rPr>
        <w:t xml:space="preserve">ГЛАВА </w:t>
      </w:r>
      <w:r w:rsidRPr="004F61FF">
        <w:rPr>
          <w:b/>
          <w:lang w:val="en-US"/>
        </w:rPr>
        <w:t>III</w:t>
      </w:r>
      <w:r w:rsidRPr="004F61FF">
        <w:rPr>
          <w:b/>
        </w:rPr>
        <w:t>. ГРАДОСТРОИТЕЛЬНОЕ ЗОНИРОВАНИЕ И РЕГЛАМЕНТИРОВАНИЕ ИСПОЛЬЗОВАНИЯ ТЕРРИТОРИИ.</w:t>
      </w:r>
    </w:p>
    <w:p w:rsidR="00130086" w:rsidRPr="004F61FF" w:rsidRDefault="00130086" w:rsidP="00130086">
      <w:pPr>
        <w:spacing w:line="0" w:lineRule="atLeast"/>
        <w:ind w:left="-567" w:right="-1" w:firstLine="567"/>
        <w:jc w:val="center"/>
        <w:outlineLvl w:val="0"/>
        <w:rPr>
          <w:b/>
          <w:bCs/>
        </w:rPr>
      </w:pPr>
    </w:p>
    <w:p w:rsidR="00130086" w:rsidRPr="004F61FF" w:rsidRDefault="00130086" w:rsidP="00130086">
      <w:pPr>
        <w:spacing w:line="0" w:lineRule="atLeast"/>
        <w:ind w:left="-567" w:right="-1" w:firstLine="567"/>
        <w:jc w:val="center"/>
        <w:outlineLvl w:val="0"/>
      </w:pPr>
      <w:r w:rsidRPr="004F61FF">
        <w:rPr>
          <w:b/>
          <w:bCs/>
        </w:rPr>
        <w:t>Статья 13. Планировочная организация территории муниципального образования</w:t>
      </w:r>
    </w:p>
    <w:p w:rsidR="00130086" w:rsidRPr="004F61FF" w:rsidRDefault="00130086" w:rsidP="00130086">
      <w:pPr>
        <w:spacing w:line="0" w:lineRule="atLeast"/>
        <w:ind w:left="142" w:right="-1" w:firstLine="425"/>
        <w:jc w:val="both"/>
      </w:pPr>
      <w:r w:rsidRPr="004F61FF">
        <w:t>1. Планировочная организация выполняется на основе планировочной структуры муниципального образования и включает в себя следующие планировочные элементы:</w:t>
      </w:r>
    </w:p>
    <w:p w:rsidR="00130086" w:rsidRPr="004F61FF" w:rsidRDefault="00130086" w:rsidP="00130086">
      <w:pPr>
        <w:spacing w:line="0" w:lineRule="atLeast"/>
        <w:ind w:left="142" w:right="-1" w:firstLine="425"/>
        <w:jc w:val="both"/>
      </w:pPr>
      <w:r w:rsidRPr="004F61FF">
        <w:lastRenderedPageBreak/>
        <w:t>1) муниципальное образование;</w:t>
      </w:r>
    </w:p>
    <w:p w:rsidR="00130086" w:rsidRPr="004F61FF" w:rsidRDefault="00130086" w:rsidP="00130086">
      <w:pPr>
        <w:spacing w:line="0" w:lineRule="atLeast"/>
        <w:ind w:left="142" w:right="-1" w:firstLine="425"/>
        <w:jc w:val="both"/>
      </w:pPr>
      <w:r w:rsidRPr="004F61FF">
        <w:t>2) населенный пункт;</w:t>
      </w:r>
    </w:p>
    <w:p w:rsidR="00130086" w:rsidRPr="004F61FF" w:rsidRDefault="00130086" w:rsidP="00130086">
      <w:pPr>
        <w:spacing w:line="0" w:lineRule="atLeast"/>
        <w:ind w:left="142" w:right="-1" w:firstLine="425"/>
        <w:jc w:val="both"/>
      </w:pPr>
      <w:r w:rsidRPr="004F61FF">
        <w:t>3) планировочный квартал;</w:t>
      </w:r>
    </w:p>
    <w:p w:rsidR="00130086" w:rsidRPr="004F61FF" w:rsidRDefault="00130086" w:rsidP="00130086">
      <w:pPr>
        <w:spacing w:line="0" w:lineRule="atLeast"/>
        <w:ind w:left="142" w:right="-1" w:firstLine="425"/>
        <w:jc w:val="both"/>
      </w:pPr>
      <w:r w:rsidRPr="004F61FF">
        <w:t>4) земельно-имущественный комплекс.</w:t>
      </w:r>
    </w:p>
    <w:p w:rsidR="00130086" w:rsidRPr="004F61FF" w:rsidRDefault="00130086" w:rsidP="00130086">
      <w:pPr>
        <w:spacing w:line="0" w:lineRule="atLeast"/>
        <w:ind w:left="142" w:right="-1" w:firstLine="425"/>
        <w:jc w:val="both"/>
      </w:pPr>
      <w:r w:rsidRPr="004F61FF">
        <w:t xml:space="preserve">2. Планировочный квартал включает территории, ограниченные жилыми улицами,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планировочной организации территории муниципального образования. </w:t>
      </w:r>
    </w:p>
    <w:p w:rsidR="00130086" w:rsidRPr="004F61FF" w:rsidRDefault="00130086" w:rsidP="00130086">
      <w:pPr>
        <w:spacing w:line="0" w:lineRule="atLeast"/>
        <w:ind w:left="142" w:right="-1" w:firstLine="425"/>
        <w:jc w:val="both"/>
      </w:pPr>
      <w:r w:rsidRPr="004F61FF">
        <w:t xml:space="preserve">3. Планировочный земельно-имущественный комплекс формируется на территориях кварталов в тех случаях, когда несколько сформированных земельных участков объединены одним земельным участком, обеспечивающим их нормальное функционирование и предназначенным для совместного пользования владельцами объектов капитального строительства, расположенных на этих земельных участках. </w:t>
      </w:r>
    </w:p>
    <w:p w:rsidR="00130086" w:rsidRPr="004F61FF" w:rsidRDefault="00130086" w:rsidP="00130086">
      <w:pPr>
        <w:spacing w:line="0" w:lineRule="atLeast"/>
        <w:ind w:left="142" w:right="-1" w:firstLine="425"/>
        <w:jc w:val="both"/>
      </w:pPr>
      <w:r w:rsidRPr="004F61FF">
        <w:t xml:space="preserve">4. При формировании планировочной структуры границы всех планировочных элементов должны проходить по красным линиям или другим линиям градостроительного регулирования. </w:t>
      </w:r>
    </w:p>
    <w:p w:rsidR="00130086" w:rsidRPr="004F61FF" w:rsidRDefault="00130086" w:rsidP="00130086">
      <w:pPr>
        <w:spacing w:line="0" w:lineRule="atLeast"/>
        <w:ind w:left="-567" w:right="-1" w:firstLine="567"/>
        <w:jc w:val="both"/>
      </w:pPr>
    </w:p>
    <w:p w:rsidR="00130086" w:rsidRPr="004F61FF" w:rsidRDefault="00130086" w:rsidP="00130086">
      <w:pPr>
        <w:spacing w:line="0" w:lineRule="atLeast"/>
        <w:ind w:left="-567" w:right="-1" w:firstLine="567"/>
        <w:jc w:val="center"/>
        <w:rPr>
          <w:b/>
        </w:rPr>
      </w:pPr>
      <w:r w:rsidRPr="004F61FF">
        <w:rPr>
          <w:b/>
        </w:rPr>
        <w:t>Статья 14. Карта градостроительного зонирования</w:t>
      </w:r>
    </w:p>
    <w:p w:rsidR="00130086" w:rsidRPr="004F61FF" w:rsidRDefault="00130086" w:rsidP="00130086">
      <w:pPr>
        <w:autoSpaceDE w:val="0"/>
        <w:autoSpaceDN w:val="0"/>
        <w:adjustRightInd w:val="0"/>
        <w:spacing w:line="0" w:lineRule="atLeast"/>
        <w:ind w:left="142" w:right="43" w:firstLine="425"/>
        <w:jc w:val="both"/>
        <w:rPr>
          <w:noProof/>
        </w:rPr>
      </w:pPr>
      <w:r w:rsidRPr="004F61FF">
        <w:rPr>
          <w:b/>
          <w:bCs/>
        </w:rPr>
        <w:t> </w:t>
      </w:r>
      <w:bookmarkStart w:id="19" w:name="_Toc154142039"/>
      <w:r w:rsidRPr="004F61FF">
        <w:rPr>
          <w:noProof/>
        </w:rPr>
        <w:t xml:space="preserve">Карта </w:t>
      </w:r>
      <w:r w:rsidRPr="004F61FF">
        <w:t>г</w:t>
      </w:r>
      <w:r w:rsidRPr="004F61FF">
        <w:rPr>
          <w:noProof/>
        </w:rPr>
        <w:t xml:space="preserve">радостроительного </w:t>
      </w:r>
      <w:r w:rsidRPr="004F61FF">
        <w:t>зонирования</w:t>
      </w:r>
      <w:r w:rsidRPr="004F61FF">
        <w:rPr>
          <w:noProof/>
        </w:rPr>
        <w:t xml:space="preserve"> территории </w:t>
      </w:r>
      <w:r w:rsidRPr="004F61FF">
        <w:t>муниципального образования я</w:t>
      </w:r>
      <w:r w:rsidRPr="004F61FF">
        <w:rPr>
          <w:noProof/>
        </w:rPr>
        <w:t xml:space="preserve">вляется </w:t>
      </w:r>
      <w:r w:rsidRPr="004F61FF">
        <w:t>о</w:t>
      </w:r>
      <w:r w:rsidRPr="004F61FF">
        <w:rPr>
          <w:noProof/>
        </w:rPr>
        <w:t xml:space="preserve">сновным </w:t>
      </w:r>
      <w:r w:rsidRPr="004F61FF">
        <w:t>г</w:t>
      </w:r>
      <w:r w:rsidRPr="004F61FF">
        <w:rPr>
          <w:noProof/>
        </w:rPr>
        <w:t xml:space="preserve">рафическим материалом </w:t>
      </w:r>
      <w:r w:rsidRPr="004F61FF">
        <w:t>П</w:t>
      </w:r>
      <w:r w:rsidRPr="004F61FF">
        <w:rPr>
          <w:noProof/>
        </w:rPr>
        <w:t xml:space="preserve">равил, в котором </w:t>
      </w:r>
      <w:r w:rsidRPr="004F61FF">
        <w:t>у</w:t>
      </w:r>
      <w:r w:rsidRPr="004F61FF">
        <w:rPr>
          <w:noProof/>
        </w:rPr>
        <w:t xml:space="preserve">станавливаются </w:t>
      </w:r>
      <w:r w:rsidRPr="004F61FF">
        <w:t>г</w:t>
      </w:r>
      <w:r w:rsidRPr="004F61FF">
        <w:rPr>
          <w:noProof/>
        </w:rPr>
        <w:t xml:space="preserve">раницы </w:t>
      </w:r>
      <w:r w:rsidRPr="004F61FF">
        <w:t>т</w:t>
      </w:r>
      <w:r w:rsidRPr="004F61FF">
        <w:rPr>
          <w:noProof/>
        </w:rPr>
        <w:t xml:space="preserve">ерриториальных </w:t>
      </w:r>
      <w:r w:rsidRPr="004F61FF">
        <w:t>з</w:t>
      </w:r>
      <w:r w:rsidRPr="004F61FF">
        <w:rPr>
          <w:noProof/>
        </w:rPr>
        <w:t xml:space="preserve">он </w:t>
      </w:r>
      <w:r w:rsidRPr="004F61FF">
        <w:t>с</w:t>
      </w:r>
      <w:r w:rsidRPr="004F61FF">
        <w:rPr>
          <w:noProof/>
        </w:rPr>
        <w:t xml:space="preserve"> </w:t>
      </w:r>
      <w:r w:rsidRPr="004F61FF">
        <w:t>ц</w:t>
      </w:r>
      <w:r w:rsidRPr="004F61FF">
        <w:rPr>
          <w:noProof/>
        </w:rPr>
        <w:t xml:space="preserve">елью </w:t>
      </w:r>
      <w:r w:rsidRPr="004F61FF">
        <w:t>с</w:t>
      </w:r>
      <w:r w:rsidRPr="004F61FF">
        <w:rPr>
          <w:noProof/>
        </w:rPr>
        <w:t xml:space="preserve">оздания условий </w:t>
      </w:r>
      <w:r w:rsidRPr="004F61FF">
        <w:t>д</w:t>
      </w:r>
      <w:r w:rsidRPr="004F61FF">
        <w:rPr>
          <w:noProof/>
        </w:rPr>
        <w:t xml:space="preserve">ля </w:t>
      </w:r>
      <w:r w:rsidRPr="004F61FF">
        <w:t>п</w:t>
      </w:r>
      <w:r w:rsidRPr="004F61FF">
        <w:rPr>
          <w:noProof/>
        </w:rPr>
        <w:t xml:space="preserve">ланировки </w:t>
      </w:r>
      <w:r w:rsidRPr="004F61FF">
        <w:t>т</w:t>
      </w:r>
      <w:r w:rsidRPr="004F61FF">
        <w:rPr>
          <w:noProof/>
        </w:rPr>
        <w:t xml:space="preserve">ерритории </w:t>
      </w:r>
      <w:r w:rsidRPr="004F61FF">
        <w:t>муниципального образования</w:t>
      </w:r>
      <w:r w:rsidRPr="004F61FF">
        <w:rPr>
          <w:noProof/>
        </w:rPr>
        <w:t>.</w:t>
      </w:r>
    </w:p>
    <w:p w:rsidR="00130086" w:rsidRPr="004F61FF" w:rsidRDefault="00130086" w:rsidP="00130086">
      <w:pPr>
        <w:shd w:val="clear" w:color="auto" w:fill="FFFFFF"/>
        <w:spacing w:line="0" w:lineRule="atLeast"/>
        <w:ind w:left="142" w:right="43" w:firstLine="425"/>
        <w:jc w:val="both"/>
        <w:rPr>
          <w:b/>
          <w:color w:val="000000"/>
        </w:rPr>
      </w:pPr>
      <w:r w:rsidRPr="004F61FF">
        <w:rPr>
          <w:noProof/>
        </w:rPr>
        <w:t xml:space="preserve">Карта </w:t>
      </w:r>
      <w:r w:rsidRPr="004F61FF">
        <w:t>г</w:t>
      </w:r>
      <w:r w:rsidRPr="004F61FF">
        <w:rPr>
          <w:noProof/>
        </w:rPr>
        <w:t xml:space="preserve">радостроительного </w:t>
      </w:r>
      <w:r w:rsidRPr="004F61FF">
        <w:t>зонирования</w:t>
      </w:r>
      <w:r w:rsidRPr="004F61FF">
        <w:rPr>
          <w:noProof/>
        </w:rPr>
        <w:t xml:space="preserve"> </w:t>
      </w:r>
      <w:r w:rsidRPr="004F61FF">
        <w:t>в</w:t>
      </w:r>
      <w:r w:rsidRPr="004F61FF">
        <w:rPr>
          <w:noProof/>
        </w:rPr>
        <w:t xml:space="preserve">ыполнена </w:t>
      </w:r>
      <w:r w:rsidRPr="004F61FF">
        <w:t xml:space="preserve">в границах муниципального образования </w:t>
      </w:r>
      <w:r w:rsidRPr="004F61FF">
        <w:rPr>
          <w:color w:val="000000"/>
          <w:spacing w:val="-5"/>
        </w:rPr>
        <w:t>с отображением границ зон с особыми условиями использования территории.</w:t>
      </w:r>
    </w:p>
    <w:p w:rsidR="00130086" w:rsidRPr="004F61FF" w:rsidRDefault="00130086" w:rsidP="00130086">
      <w:pPr>
        <w:autoSpaceDE w:val="0"/>
        <w:autoSpaceDN w:val="0"/>
        <w:adjustRightInd w:val="0"/>
        <w:spacing w:line="0" w:lineRule="atLeast"/>
        <w:ind w:left="142" w:right="43" w:firstLine="425"/>
        <w:jc w:val="both"/>
        <w:rPr>
          <w:noProof/>
        </w:rPr>
      </w:pPr>
      <w:r w:rsidRPr="004F61FF">
        <w:rPr>
          <w:noProof/>
        </w:rPr>
        <w:t xml:space="preserve">Чертежи </w:t>
      </w:r>
      <w:r w:rsidRPr="004F61FF">
        <w:t>в</w:t>
      </w:r>
      <w:r w:rsidRPr="004F61FF">
        <w:rPr>
          <w:noProof/>
        </w:rPr>
        <w:t xml:space="preserve">ключают </w:t>
      </w:r>
      <w:r w:rsidRPr="004F61FF">
        <w:t>в</w:t>
      </w:r>
      <w:r w:rsidRPr="004F61FF">
        <w:rPr>
          <w:noProof/>
        </w:rPr>
        <w:t xml:space="preserve"> </w:t>
      </w:r>
      <w:r w:rsidRPr="004F61FF">
        <w:t>с</w:t>
      </w:r>
      <w:r w:rsidRPr="004F61FF">
        <w:rPr>
          <w:noProof/>
        </w:rPr>
        <w:t>ебя:</w:t>
      </w:r>
    </w:p>
    <w:p w:rsidR="00130086" w:rsidRPr="004F61FF" w:rsidRDefault="00130086" w:rsidP="00130086">
      <w:pPr>
        <w:pStyle w:val="a6"/>
        <w:widowControl w:val="0"/>
        <w:numPr>
          <w:ilvl w:val="0"/>
          <w:numId w:val="30"/>
        </w:numPr>
        <w:tabs>
          <w:tab w:val="right" w:pos="567"/>
        </w:tabs>
        <w:autoSpaceDE w:val="0"/>
        <w:autoSpaceDN w:val="0"/>
        <w:adjustRightInd w:val="0"/>
        <w:spacing w:after="0" w:line="0" w:lineRule="atLeast"/>
        <w:ind w:hanging="513"/>
        <w:contextualSpacing w:val="0"/>
        <w:jc w:val="both"/>
        <w:rPr>
          <w:rFonts w:ascii="Times New Roman" w:hAnsi="Times New Roman"/>
          <w:noProof/>
        </w:rPr>
      </w:pPr>
      <w:r w:rsidRPr="004F61FF">
        <w:rPr>
          <w:rFonts w:ascii="Times New Roman" w:hAnsi="Times New Roman"/>
        </w:rPr>
        <w:t>г</w:t>
      </w:r>
      <w:r w:rsidRPr="004F61FF">
        <w:rPr>
          <w:rFonts w:ascii="Times New Roman" w:hAnsi="Times New Roman"/>
          <w:noProof/>
        </w:rPr>
        <w:t xml:space="preserve">раницы </w:t>
      </w:r>
      <w:r w:rsidRPr="004F61FF">
        <w:rPr>
          <w:rFonts w:ascii="Times New Roman" w:hAnsi="Times New Roman"/>
        </w:rPr>
        <w:t>муниципального образования</w:t>
      </w:r>
      <w:r w:rsidRPr="004F61FF">
        <w:rPr>
          <w:rFonts w:ascii="Times New Roman" w:hAnsi="Times New Roman"/>
          <w:noProof/>
        </w:rPr>
        <w:t>;</w:t>
      </w:r>
    </w:p>
    <w:p w:rsidR="00130086" w:rsidRPr="004F61FF" w:rsidRDefault="00130086" w:rsidP="00130086">
      <w:pPr>
        <w:pStyle w:val="a6"/>
        <w:widowControl w:val="0"/>
        <w:numPr>
          <w:ilvl w:val="0"/>
          <w:numId w:val="30"/>
        </w:numPr>
        <w:tabs>
          <w:tab w:val="right" w:pos="567"/>
        </w:tabs>
        <w:autoSpaceDE w:val="0"/>
        <w:autoSpaceDN w:val="0"/>
        <w:adjustRightInd w:val="0"/>
        <w:spacing w:after="0" w:line="0" w:lineRule="atLeast"/>
        <w:ind w:hanging="513"/>
        <w:contextualSpacing w:val="0"/>
        <w:jc w:val="both"/>
        <w:rPr>
          <w:rFonts w:ascii="Times New Roman" w:hAnsi="Times New Roman"/>
          <w:noProof/>
        </w:rPr>
      </w:pPr>
      <w:r w:rsidRPr="004F61FF">
        <w:rPr>
          <w:rFonts w:ascii="Times New Roman" w:hAnsi="Times New Roman"/>
        </w:rPr>
        <w:t>г</w:t>
      </w:r>
      <w:r w:rsidRPr="004F61FF">
        <w:rPr>
          <w:rFonts w:ascii="Times New Roman" w:hAnsi="Times New Roman"/>
          <w:noProof/>
        </w:rPr>
        <w:t xml:space="preserve">раницы </w:t>
      </w:r>
      <w:r w:rsidRPr="004F61FF">
        <w:rPr>
          <w:rFonts w:ascii="Times New Roman" w:hAnsi="Times New Roman"/>
        </w:rPr>
        <w:t>т</w:t>
      </w:r>
      <w:r w:rsidRPr="004F61FF">
        <w:rPr>
          <w:rFonts w:ascii="Times New Roman" w:hAnsi="Times New Roman"/>
          <w:noProof/>
        </w:rPr>
        <w:t xml:space="preserve">ерриториальных </w:t>
      </w:r>
      <w:r w:rsidRPr="004F61FF">
        <w:rPr>
          <w:rFonts w:ascii="Times New Roman" w:hAnsi="Times New Roman"/>
        </w:rPr>
        <w:t>з</w:t>
      </w:r>
      <w:r w:rsidRPr="004F61FF">
        <w:rPr>
          <w:rFonts w:ascii="Times New Roman" w:hAnsi="Times New Roman"/>
          <w:noProof/>
        </w:rPr>
        <w:t xml:space="preserve">он </w:t>
      </w:r>
      <w:r w:rsidRPr="004F61FF">
        <w:rPr>
          <w:rFonts w:ascii="Times New Roman" w:hAnsi="Times New Roman"/>
        </w:rPr>
        <w:t>в</w:t>
      </w:r>
      <w:r w:rsidRPr="004F61FF">
        <w:rPr>
          <w:rFonts w:ascii="Times New Roman" w:hAnsi="Times New Roman"/>
          <w:noProof/>
        </w:rPr>
        <w:t xml:space="preserve">нутри </w:t>
      </w:r>
      <w:r w:rsidRPr="004F61FF">
        <w:rPr>
          <w:rFonts w:ascii="Times New Roman" w:hAnsi="Times New Roman"/>
        </w:rPr>
        <w:t>г</w:t>
      </w:r>
      <w:r w:rsidRPr="004F61FF">
        <w:rPr>
          <w:rFonts w:ascii="Times New Roman" w:hAnsi="Times New Roman"/>
          <w:noProof/>
        </w:rPr>
        <w:t xml:space="preserve">раниц </w:t>
      </w:r>
      <w:r w:rsidRPr="004F61FF">
        <w:rPr>
          <w:rFonts w:ascii="Times New Roman" w:hAnsi="Times New Roman"/>
        </w:rPr>
        <w:t>муниципального образования</w:t>
      </w:r>
      <w:r w:rsidRPr="004F61FF">
        <w:rPr>
          <w:rFonts w:ascii="Times New Roman" w:hAnsi="Times New Roman"/>
          <w:noProof/>
        </w:rPr>
        <w:t>;</w:t>
      </w:r>
    </w:p>
    <w:p w:rsidR="00130086" w:rsidRPr="004F61FF" w:rsidRDefault="00130086" w:rsidP="00130086">
      <w:pPr>
        <w:pStyle w:val="a6"/>
        <w:widowControl w:val="0"/>
        <w:numPr>
          <w:ilvl w:val="0"/>
          <w:numId w:val="30"/>
        </w:numPr>
        <w:tabs>
          <w:tab w:val="right" w:pos="567"/>
        </w:tabs>
        <w:autoSpaceDE w:val="0"/>
        <w:autoSpaceDN w:val="0"/>
        <w:adjustRightInd w:val="0"/>
        <w:spacing w:after="0" w:line="0" w:lineRule="atLeast"/>
        <w:ind w:hanging="513"/>
        <w:contextualSpacing w:val="0"/>
        <w:jc w:val="both"/>
        <w:rPr>
          <w:rFonts w:ascii="Times New Roman" w:hAnsi="Times New Roman"/>
          <w:noProof/>
        </w:rPr>
      </w:pPr>
      <w:r w:rsidRPr="004F61FF">
        <w:rPr>
          <w:rFonts w:ascii="Times New Roman" w:hAnsi="Times New Roman"/>
          <w:noProof/>
        </w:rPr>
        <w:t>существующие и планируемые границы населенных пунктов;</w:t>
      </w:r>
    </w:p>
    <w:p w:rsidR="00130086" w:rsidRPr="004F61FF" w:rsidRDefault="00130086" w:rsidP="00130086">
      <w:pPr>
        <w:pStyle w:val="a6"/>
        <w:widowControl w:val="0"/>
        <w:numPr>
          <w:ilvl w:val="0"/>
          <w:numId w:val="30"/>
        </w:numPr>
        <w:tabs>
          <w:tab w:val="right" w:pos="567"/>
        </w:tabs>
        <w:autoSpaceDE w:val="0"/>
        <w:autoSpaceDN w:val="0"/>
        <w:adjustRightInd w:val="0"/>
        <w:spacing w:after="0" w:line="0" w:lineRule="atLeast"/>
        <w:ind w:hanging="513"/>
        <w:contextualSpacing w:val="0"/>
        <w:jc w:val="both"/>
        <w:rPr>
          <w:rFonts w:ascii="Times New Roman" w:hAnsi="Times New Roman"/>
          <w:noProof/>
        </w:rPr>
      </w:pPr>
      <w:r w:rsidRPr="004F61FF">
        <w:rPr>
          <w:rFonts w:ascii="Times New Roman" w:hAnsi="Times New Roman"/>
        </w:rPr>
        <w:t>г</w:t>
      </w:r>
      <w:r w:rsidRPr="004F61FF">
        <w:rPr>
          <w:rFonts w:ascii="Times New Roman" w:hAnsi="Times New Roman"/>
          <w:noProof/>
        </w:rPr>
        <w:t xml:space="preserve">раницы </w:t>
      </w:r>
      <w:r w:rsidRPr="004F61FF">
        <w:rPr>
          <w:rFonts w:ascii="Times New Roman" w:hAnsi="Times New Roman"/>
        </w:rPr>
        <w:t>с</w:t>
      </w:r>
      <w:r w:rsidRPr="004F61FF">
        <w:rPr>
          <w:rFonts w:ascii="Times New Roman" w:hAnsi="Times New Roman"/>
          <w:noProof/>
        </w:rPr>
        <w:t xml:space="preserve">анитарно-защитных </w:t>
      </w:r>
      <w:r w:rsidRPr="004F61FF">
        <w:rPr>
          <w:rFonts w:ascii="Times New Roman" w:hAnsi="Times New Roman"/>
        </w:rPr>
        <w:t>з</w:t>
      </w:r>
      <w:r w:rsidRPr="004F61FF">
        <w:rPr>
          <w:rFonts w:ascii="Times New Roman" w:hAnsi="Times New Roman"/>
          <w:noProof/>
        </w:rPr>
        <w:t>он;</w:t>
      </w:r>
    </w:p>
    <w:p w:rsidR="00130086" w:rsidRPr="004F61FF" w:rsidRDefault="00130086" w:rsidP="00130086">
      <w:pPr>
        <w:pStyle w:val="a6"/>
        <w:widowControl w:val="0"/>
        <w:numPr>
          <w:ilvl w:val="0"/>
          <w:numId w:val="30"/>
        </w:numPr>
        <w:tabs>
          <w:tab w:val="right" w:pos="567"/>
        </w:tabs>
        <w:spacing w:after="0" w:line="0" w:lineRule="atLeast"/>
        <w:ind w:hanging="513"/>
        <w:contextualSpacing w:val="0"/>
        <w:jc w:val="both"/>
        <w:rPr>
          <w:rFonts w:ascii="Times New Roman" w:hAnsi="Times New Roman"/>
          <w:noProof/>
        </w:rPr>
      </w:pPr>
      <w:r w:rsidRPr="004F61FF">
        <w:rPr>
          <w:rFonts w:ascii="Times New Roman" w:hAnsi="Times New Roman"/>
        </w:rPr>
        <w:t>г</w:t>
      </w:r>
      <w:r w:rsidRPr="004F61FF">
        <w:rPr>
          <w:rFonts w:ascii="Times New Roman" w:hAnsi="Times New Roman"/>
          <w:noProof/>
        </w:rPr>
        <w:t xml:space="preserve">раницы </w:t>
      </w:r>
      <w:proofErr w:type="spellStart"/>
      <w:r w:rsidRPr="004F61FF">
        <w:rPr>
          <w:rFonts w:ascii="Times New Roman" w:hAnsi="Times New Roman"/>
        </w:rPr>
        <w:t>в</w:t>
      </w:r>
      <w:r w:rsidRPr="004F61FF">
        <w:rPr>
          <w:rFonts w:ascii="Times New Roman" w:hAnsi="Times New Roman"/>
          <w:noProof/>
        </w:rPr>
        <w:t>одоохранных</w:t>
      </w:r>
      <w:proofErr w:type="spellEnd"/>
      <w:r w:rsidRPr="004F61FF">
        <w:rPr>
          <w:rFonts w:ascii="Times New Roman" w:hAnsi="Times New Roman"/>
          <w:noProof/>
        </w:rPr>
        <w:t xml:space="preserve"> </w:t>
      </w:r>
      <w:r w:rsidRPr="004F61FF">
        <w:rPr>
          <w:rFonts w:ascii="Times New Roman" w:hAnsi="Times New Roman"/>
        </w:rPr>
        <w:t>з</w:t>
      </w:r>
      <w:r w:rsidRPr="004F61FF">
        <w:rPr>
          <w:rFonts w:ascii="Times New Roman" w:hAnsi="Times New Roman"/>
          <w:noProof/>
        </w:rPr>
        <w:t>он;</w:t>
      </w:r>
    </w:p>
    <w:p w:rsidR="00130086" w:rsidRPr="004F61FF" w:rsidRDefault="00130086" w:rsidP="00130086">
      <w:pPr>
        <w:pStyle w:val="a6"/>
        <w:widowControl w:val="0"/>
        <w:numPr>
          <w:ilvl w:val="0"/>
          <w:numId w:val="30"/>
        </w:numPr>
        <w:tabs>
          <w:tab w:val="right" w:pos="567"/>
        </w:tabs>
        <w:spacing w:after="0" w:line="0" w:lineRule="atLeast"/>
        <w:ind w:hanging="513"/>
        <w:contextualSpacing w:val="0"/>
        <w:jc w:val="both"/>
        <w:rPr>
          <w:rFonts w:ascii="Times New Roman" w:eastAsia="Calibri" w:hAnsi="Times New Roman"/>
        </w:rPr>
      </w:pPr>
      <w:r w:rsidRPr="004F61FF">
        <w:rPr>
          <w:rFonts w:ascii="Times New Roman" w:eastAsia="Calibri" w:hAnsi="Times New Roman"/>
        </w:rPr>
        <w:t>особо охраняемые природные территории;</w:t>
      </w:r>
    </w:p>
    <w:p w:rsidR="00130086" w:rsidRPr="004F61FF" w:rsidRDefault="00130086" w:rsidP="00130086">
      <w:pPr>
        <w:pStyle w:val="a6"/>
        <w:widowControl w:val="0"/>
        <w:numPr>
          <w:ilvl w:val="0"/>
          <w:numId w:val="30"/>
        </w:numPr>
        <w:tabs>
          <w:tab w:val="right" w:pos="567"/>
        </w:tabs>
        <w:spacing w:after="0" w:line="0" w:lineRule="atLeast"/>
        <w:ind w:hanging="513"/>
        <w:contextualSpacing w:val="0"/>
        <w:jc w:val="both"/>
        <w:rPr>
          <w:rFonts w:ascii="Times New Roman" w:eastAsia="Calibri" w:hAnsi="Times New Roman"/>
        </w:rPr>
      </w:pPr>
      <w:r w:rsidRPr="004F61FF">
        <w:rPr>
          <w:rFonts w:ascii="Times New Roman" w:eastAsia="Calibri" w:hAnsi="Times New Roman"/>
        </w:rPr>
        <w:t>объекты культурного наследия;</w:t>
      </w:r>
    </w:p>
    <w:p w:rsidR="00130086" w:rsidRPr="004F61FF" w:rsidRDefault="00130086" w:rsidP="00130086">
      <w:pPr>
        <w:pStyle w:val="a6"/>
        <w:widowControl w:val="0"/>
        <w:numPr>
          <w:ilvl w:val="0"/>
          <w:numId w:val="30"/>
        </w:numPr>
        <w:tabs>
          <w:tab w:val="right" w:pos="567"/>
        </w:tabs>
        <w:autoSpaceDE w:val="0"/>
        <w:autoSpaceDN w:val="0"/>
        <w:adjustRightInd w:val="0"/>
        <w:spacing w:after="0" w:line="0" w:lineRule="atLeast"/>
        <w:ind w:right="43" w:hanging="513"/>
        <w:contextualSpacing w:val="0"/>
        <w:jc w:val="both"/>
        <w:rPr>
          <w:rFonts w:ascii="Times New Roman" w:hAnsi="Times New Roman"/>
          <w:noProof/>
        </w:rPr>
      </w:pPr>
      <w:r w:rsidRPr="004F61FF">
        <w:rPr>
          <w:rFonts w:ascii="Times New Roman" w:eastAsia="Calibri" w:hAnsi="Times New Roman"/>
        </w:rPr>
        <w:t>виды и состав территориальных зон.</w:t>
      </w:r>
    </w:p>
    <w:bookmarkEnd w:id="19"/>
    <w:p w:rsidR="00130086" w:rsidRPr="004F61FF" w:rsidRDefault="00130086" w:rsidP="00130086"/>
    <w:p w:rsidR="00130086" w:rsidRPr="004F61FF" w:rsidRDefault="00130086" w:rsidP="00130086">
      <w:pPr>
        <w:spacing w:line="0" w:lineRule="atLeast"/>
        <w:ind w:left="-567" w:right="-1" w:firstLine="567"/>
        <w:jc w:val="center"/>
        <w:outlineLvl w:val="0"/>
      </w:pPr>
      <w:r w:rsidRPr="004F61FF">
        <w:rPr>
          <w:b/>
          <w:bCs/>
          <w:snapToGrid w:val="0"/>
        </w:rPr>
        <w:t>Статья 15. Виды территориальных зон</w:t>
      </w:r>
    </w:p>
    <w:p w:rsidR="00130086" w:rsidRPr="004F61FF" w:rsidRDefault="00130086" w:rsidP="00130086">
      <w:pPr>
        <w:spacing w:line="0" w:lineRule="atLeast"/>
        <w:ind w:left="142" w:right="-1" w:firstLine="425"/>
        <w:jc w:val="both"/>
      </w:pPr>
      <w:r w:rsidRPr="004F61FF">
        <w:rPr>
          <w:snapToGrid w:val="0"/>
        </w:rPr>
        <w:t> 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130086" w:rsidRPr="004F61FF" w:rsidRDefault="00130086" w:rsidP="00130086">
      <w:pPr>
        <w:spacing w:line="0" w:lineRule="atLeast"/>
        <w:ind w:left="142" w:right="-1" w:firstLine="425"/>
        <w:jc w:val="both"/>
      </w:pPr>
      <w:r w:rsidRPr="004F61FF">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30086" w:rsidRPr="004F61FF" w:rsidRDefault="00130086" w:rsidP="00130086">
      <w:pPr>
        <w:spacing w:line="0" w:lineRule="atLeast"/>
        <w:ind w:left="142" w:right="-1" w:firstLine="425"/>
        <w:jc w:val="both"/>
      </w:pPr>
      <w:r w:rsidRPr="004F61FF">
        <w:t>2) функциональных зон и параметров их планируемого развития, определенных генеральным планом муниципального образования;</w:t>
      </w:r>
    </w:p>
    <w:p w:rsidR="00130086" w:rsidRPr="004F61FF" w:rsidRDefault="00130086" w:rsidP="00130086">
      <w:pPr>
        <w:spacing w:line="0" w:lineRule="atLeast"/>
        <w:ind w:left="142" w:right="-1" w:firstLine="425"/>
        <w:jc w:val="both"/>
      </w:pPr>
      <w:r w:rsidRPr="004F61FF">
        <w:t>3) определенных Градостроительным кодексом Российской Федерации территориальных зон;</w:t>
      </w:r>
    </w:p>
    <w:p w:rsidR="00130086" w:rsidRPr="004F61FF" w:rsidRDefault="00130086" w:rsidP="00130086">
      <w:pPr>
        <w:spacing w:line="0" w:lineRule="atLeast"/>
        <w:ind w:left="142" w:right="-1" w:firstLine="425"/>
        <w:jc w:val="both"/>
      </w:pPr>
      <w:r w:rsidRPr="004F61FF">
        <w:t>4) сложившейся планировки территории и существующего землепользования;</w:t>
      </w:r>
    </w:p>
    <w:p w:rsidR="00130086" w:rsidRPr="004F61FF" w:rsidRDefault="00130086" w:rsidP="00130086">
      <w:pPr>
        <w:spacing w:line="0" w:lineRule="atLeast"/>
        <w:ind w:left="142" w:right="-1" w:firstLine="425"/>
        <w:jc w:val="both"/>
      </w:pPr>
      <w:r w:rsidRPr="004F61FF">
        <w:lastRenderedPageBreak/>
        <w:t>5) предотвращения возможности причинения вреда объектам капитального строительства, расположенным на смежных земельных участках.</w:t>
      </w:r>
    </w:p>
    <w:p w:rsidR="00130086" w:rsidRPr="004F61FF" w:rsidRDefault="00130086" w:rsidP="00130086">
      <w:pPr>
        <w:spacing w:line="0" w:lineRule="atLeast"/>
        <w:ind w:left="142" w:right="-1" w:firstLine="425"/>
        <w:jc w:val="both"/>
      </w:pPr>
      <w:r w:rsidRPr="004F61FF">
        <w:t>2. Границы территориальных зон устанавливаются по:</w:t>
      </w:r>
    </w:p>
    <w:p w:rsidR="00130086" w:rsidRPr="004F61FF" w:rsidRDefault="00130086" w:rsidP="00130086">
      <w:pPr>
        <w:spacing w:line="0" w:lineRule="atLeast"/>
        <w:ind w:left="142" w:right="-1" w:firstLine="425"/>
        <w:jc w:val="both"/>
      </w:pPr>
      <w:r w:rsidRPr="004F61FF">
        <w:t>1) границам земельных участков;</w:t>
      </w:r>
    </w:p>
    <w:p w:rsidR="00130086" w:rsidRPr="004F61FF" w:rsidRDefault="00130086" w:rsidP="00130086">
      <w:pPr>
        <w:spacing w:line="0" w:lineRule="atLeast"/>
        <w:ind w:left="142" w:right="-1" w:firstLine="425"/>
        <w:jc w:val="both"/>
      </w:pPr>
      <w:r w:rsidRPr="004F61FF">
        <w:t>2) границе муниципального образования;</w:t>
      </w:r>
    </w:p>
    <w:p w:rsidR="00130086" w:rsidRPr="004F61FF" w:rsidRDefault="00130086" w:rsidP="00130086">
      <w:pPr>
        <w:spacing w:line="0" w:lineRule="atLeast"/>
        <w:ind w:left="142" w:right="-1" w:firstLine="425"/>
        <w:jc w:val="both"/>
      </w:pPr>
      <w:r w:rsidRPr="004F61FF">
        <w:t>3) естественным границам природных объектов;</w:t>
      </w:r>
    </w:p>
    <w:p w:rsidR="00130086" w:rsidRPr="004F61FF" w:rsidRDefault="00130086" w:rsidP="00130086">
      <w:pPr>
        <w:spacing w:line="0" w:lineRule="atLeast"/>
        <w:ind w:left="142" w:right="-1" w:firstLine="425"/>
        <w:jc w:val="both"/>
      </w:pPr>
      <w:r w:rsidRPr="004F61FF">
        <w:t>4) иным границам.</w:t>
      </w:r>
    </w:p>
    <w:p w:rsidR="00130086" w:rsidRPr="004F61FF" w:rsidRDefault="00130086" w:rsidP="00130086">
      <w:pPr>
        <w:spacing w:line="0" w:lineRule="atLeast"/>
        <w:ind w:left="142" w:right="-1" w:firstLine="425"/>
        <w:jc w:val="both"/>
      </w:pPr>
      <w:r w:rsidRPr="004F61FF">
        <w:rPr>
          <w:snapToGrid w:val="0"/>
        </w:rPr>
        <w:t xml:space="preserve">3. Виды территориальных зон, отображаемые на карте градостроительного зонирования </w:t>
      </w:r>
      <w:r w:rsidRPr="004F61FF">
        <w:t>муниципального образования</w:t>
      </w:r>
      <w:r w:rsidRPr="004F61FF">
        <w:rPr>
          <w:snapToGrid w:val="0"/>
        </w:rPr>
        <w:t>:</w:t>
      </w:r>
    </w:p>
    <w:p w:rsidR="00130086" w:rsidRPr="004F61FF" w:rsidRDefault="00130086" w:rsidP="00130086">
      <w:pPr>
        <w:spacing w:line="0" w:lineRule="atLeast"/>
        <w:ind w:left="142" w:right="-1" w:firstLine="425"/>
        <w:jc w:val="both"/>
      </w:pPr>
      <w:r w:rsidRPr="004F61FF">
        <w:rPr>
          <w:snapToGrid w:val="0"/>
        </w:rPr>
        <w:t xml:space="preserve">1) </w:t>
      </w:r>
      <w:r w:rsidRPr="004F61FF">
        <w:t>жилые зоны;</w:t>
      </w:r>
    </w:p>
    <w:p w:rsidR="00130086" w:rsidRPr="004F61FF" w:rsidRDefault="00130086" w:rsidP="00130086">
      <w:pPr>
        <w:spacing w:line="0" w:lineRule="atLeast"/>
        <w:ind w:left="142" w:right="-1" w:firstLine="425"/>
        <w:jc w:val="both"/>
      </w:pPr>
      <w:r w:rsidRPr="004F61FF">
        <w:t>2) зоны сельскохозяйственного использования;</w:t>
      </w:r>
    </w:p>
    <w:p w:rsidR="00130086" w:rsidRPr="004F61FF" w:rsidRDefault="00130086" w:rsidP="00130086">
      <w:pPr>
        <w:spacing w:line="0" w:lineRule="atLeast"/>
        <w:ind w:left="142" w:right="-1" w:firstLine="425"/>
        <w:jc w:val="both"/>
      </w:pPr>
      <w:r w:rsidRPr="004F61FF">
        <w:t>3) производственные зоны;</w:t>
      </w:r>
    </w:p>
    <w:p w:rsidR="00130086" w:rsidRPr="004F61FF" w:rsidRDefault="00130086" w:rsidP="00130086">
      <w:pPr>
        <w:spacing w:line="0" w:lineRule="atLeast"/>
        <w:ind w:left="142" w:right="-1" w:firstLine="425"/>
        <w:jc w:val="both"/>
      </w:pPr>
      <w:r w:rsidRPr="004F61FF">
        <w:t>4) зоны инженерной инфраструктуры;</w:t>
      </w:r>
    </w:p>
    <w:p w:rsidR="00130086" w:rsidRPr="004F61FF" w:rsidRDefault="00130086" w:rsidP="00130086">
      <w:pPr>
        <w:spacing w:line="0" w:lineRule="atLeast"/>
        <w:ind w:left="142" w:right="-1" w:firstLine="425"/>
        <w:jc w:val="both"/>
      </w:pPr>
      <w:r w:rsidRPr="004F61FF">
        <w:t>5) зоны транспортной инфраструктуры;</w:t>
      </w:r>
    </w:p>
    <w:p w:rsidR="00130086" w:rsidRPr="004F61FF" w:rsidRDefault="00130086" w:rsidP="00130086">
      <w:pPr>
        <w:spacing w:line="0" w:lineRule="atLeast"/>
        <w:ind w:left="142" w:right="-1" w:firstLine="425"/>
        <w:jc w:val="both"/>
      </w:pPr>
      <w:r w:rsidRPr="004F61FF">
        <w:t>6) рекреационные зоны;</w:t>
      </w:r>
    </w:p>
    <w:p w:rsidR="00130086" w:rsidRPr="004F61FF" w:rsidRDefault="00130086" w:rsidP="00130086">
      <w:pPr>
        <w:spacing w:line="0" w:lineRule="atLeast"/>
        <w:ind w:left="142" w:right="-1" w:firstLine="425"/>
        <w:jc w:val="both"/>
      </w:pPr>
      <w:r w:rsidRPr="004F61FF">
        <w:t>7) зоны специального назначения;</w:t>
      </w:r>
    </w:p>
    <w:p w:rsidR="00130086" w:rsidRPr="004F61FF" w:rsidRDefault="00130086" w:rsidP="00130086">
      <w:pPr>
        <w:spacing w:line="0" w:lineRule="atLeast"/>
        <w:ind w:left="142" w:right="-1" w:firstLine="425"/>
        <w:jc w:val="both"/>
      </w:pPr>
      <w:r w:rsidRPr="004F61FF">
        <w:t>8) зона водных объектов.</w:t>
      </w:r>
    </w:p>
    <w:p w:rsidR="00130086" w:rsidRPr="004F61FF" w:rsidRDefault="00130086" w:rsidP="00130086">
      <w:pPr>
        <w:spacing w:line="0" w:lineRule="atLeast"/>
        <w:ind w:left="142" w:right="-1" w:firstLine="425"/>
        <w:jc w:val="both"/>
      </w:pPr>
      <w:r w:rsidRPr="004F61FF">
        <w:rPr>
          <w:bCs/>
        </w:rPr>
        <w:t>4. Застройка территориальных зон осуществляется по утвержденным проектам планировок территории.</w:t>
      </w:r>
    </w:p>
    <w:p w:rsidR="00130086" w:rsidRPr="004F61FF" w:rsidRDefault="00130086" w:rsidP="00130086">
      <w:pPr>
        <w:pStyle w:val="a9"/>
        <w:spacing w:line="0" w:lineRule="atLeast"/>
        <w:ind w:left="142" w:right="-1" w:firstLine="425"/>
        <w:rPr>
          <w:rFonts w:ascii="Times New Roman" w:hAnsi="Times New Roman"/>
        </w:rPr>
      </w:pPr>
      <w:r w:rsidRPr="004F61FF">
        <w:rPr>
          <w:rFonts w:ascii="Times New Roman" w:hAnsi="Times New Roman"/>
        </w:rPr>
        <w:t xml:space="preserve">Перечень территориальных зон, предлагаемых к формированию и развитию на </w:t>
      </w:r>
      <w:proofErr w:type="gramStart"/>
      <w:r w:rsidRPr="004F61FF">
        <w:rPr>
          <w:rFonts w:ascii="Times New Roman" w:hAnsi="Times New Roman"/>
        </w:rPr>
        <w:t>территории  МО</w:t>
      </w:r>
      <w:proofErr w:type="gramEnd"/>
      <w:r w:rsidRPr="004F61FF">
        <w:rPr>
          <w:rFonts w:ascii="Times New Roman" w:hAnsi="Times New Roman"/>
        </w:rPr>
        <w:t xml:space="preserve"> городское поселение «Балягинское», не является исчерпывающим. Включение в список дополнительных зон возможно при условии соблюдения процедуры внесения изменений в настоящие Правила.</w:t>
      </w:r>
    </w:p>
    <w:p w:rsidR="00130086" w:rsidRPr="004F61FF" w:rsidRDefault="00130086" w:rsidP="00130086">
      <w:pPr>
        <w:shd w:val="clear" w:color="auto" w:fill="FFFFFF"/>
        <w:spacing w:line="0" w:lineRule="atLeast"/>
        <w:ind w:left="142" w:right="-1" w:firstLine="425"/>
        <w:jc w:val="both"/>
        <w:rPr>
          <w:bCs/>
          <w:color w:val="000000"/>
          <w:spacing w:val="-9"/>
        </w:rPr>
      </w:pPr>
      <w:r w:rsidRPr="004F61FF">
        <w:rPr>
          <w:bCs/>
          <w:color w:val="000000"/>
          <w:spacing w:val="-9"/>
        </w:rPr>
        <w:t xml:space="preserve">Список зон применительно к территории </w:t>
      </w:r>
      <w:proofErr w:type="gramStart"/>
      <w:r w:rsidRPr="004F61FF">
        <w:rPr>
          <w:bCs/>
          <w:color w:val="000000"/>
          <w:spacing w:val="-9"/>
        </w:rPr>
        <w:t>МО  городское</w:t>
      </w:r>
      <w:proofErr w:type="gramEnd"/>
      <w:r w:rsidRPr="004F61FF">
        <w:rPr>
          <w:bCs/>
          <w:color w:val="000000"/>
          <w:spacing w:val="-9"/>
        </w:rPr>
        <w:t xml:space="preserve"> поселение «</w:t>
      </w:r>
      <w:r w:rsidRPr="004F61FF">
        <w:t>Балягинское</w:t>
      </w:r>
      <w:r w:rsidRPr="004F61FF">
        <w:rPr>
          <w:bCs/>
          <w:color w:val="000000"/>
          <w:spacing w:val="-9"/>
        </w:rPr>
        <w:t>»»:</w:t>
      </w:r>
    </w:p>
    <w:tbl>
      <w:tblPr>
        <w:tblStyle w:val="af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7790"/>
        <w:gridCol w:w="747"/>
      </w:tblGrid>
      <w:tr w:rsidR="00130086" w:rsidRPr="004F61FF" w:rsidTr="00B85035">
        <w:tc>
          <w:tcPr>
            <w:tcW w:w="1134" w:type="dxa"/>
          </w:tcPr>
          <w:p w:rsidR="00130086" w:rsidRPr="004F61FF" w:rsidRDefault="00130086" w:rsidP="00B85035">
            <w:pPr>
              <w:spacing w:line="0" w:lineRule="atLeast"/>
              <w:ind w:left="34" w:right="-1"/>
              <w:jc w:val="center"/>
              <w:rPr>
                <w:b/>
                <w:color w:val="000000"/>
              </w:rPr>
            </w:pPr>
            <w:r w:rsidRPr="004F61FF">
              <w:rPr>
                <w:b/>
                <w:color w:val="000000"/>
              </w:rPr>
              <w:t>Ж</w:t>
            </w:r>
          </w:p>
        </w:tc>
        <w:tc>
          <w:tcPr>
            <w:tcW w:w="8505" w:type="dxa"/>
          </w:tcPr>
          <w:p w:rsidR="00130086" w:rsidRPr="004F61FF" w:rsidRDefault="00130086" w:rsidP="00B85035">
            <w:pPr>
              <w:spacing w:line="0" w:lineRule="atLeast"/>
              <w:ind w:right="-1"/>
              <w:jc w:val="both"/>
              <w:rPr>
                <w:b/>
                <w:color w:val="000000"/>
              </w:rPr>
            </w:pPr>
            <w:r w:rsidRPr="004F61FF">
              <w:rPr>
                <w:b/>
                <w:color w:val="000000"/>
              </w:rPr>
              <w:t>Жилые зоны</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left="34" w:right="-1"/>
              <w:jc w:val="center"/>
              <w:rPr>
                <w:color w:val="000000"/>
                <w:spacing w:val="-6"/>
              </w:rPr>
            </w:pPr>
            <w:r w:rsidRPr="004F61FF">
              <w:rPr>
                <w:color w:val="000000"/>
                <w:spacing w:val="-6"/>
              </w:rPr>
              <w:t>Ж1</w:t>
            </w:r>
          </w:p>
        </w:tc>
        <w:tc>
          <w:tcPr>
            <w:tcW w:w="8505" w:type="dxa"/>
          </w:tcPr>
          <w:p w:rsidR="00130086" w:rsidRPr="004F61FF" w:rsidRDefault="00130086" w:rsidP="00B85035">
            <w:pPr>
              <w:spacing w:line="0" w:lineRule="atLeast"/>
              <w:ind w:right="-1"/>
              <w:jc w:val="both"/>
              <w:rPr>
                <w:color w:val="000000"/>
                <w:spacing w:val="-6"/>
              </w:rPr>
            </w:pPr>
            <w:r w:rsidRPr="004F61FF">
              <w:rPr>
                <w:color w:val="000000"/>
                <w:spacing w:val="-6"/>
              </w:rPr>
              <w:t>Зона застройки многоэтажными жилыми домами</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left="34" w:right="-1"/>
              <w:jc w:val="center"/>
              <w:rPr>
                <w:color w:val="000000"/>
                <w:spacing w:val="-6"/>
              </w:rPr>
            </w:pPr>
            <w:r w:rsidRPr="004F61FF">
              <w:rPr>
                <w:color w:val="000000"/>
                <w:spacing w:val="-6"/>
              </w:rPr>
              <w:t>Ж2</w:t>
            </w:r>
          </w:p>
        </w:tc>
        <w:tc>
          <w:tcPr>
            <w:tcW w:w="8505" w:type="dxa"/>
          </w:tcPr>
          <w:p w:rsidR="00130086" w:rsidRPr="004F61FF" w:rsidRDefault="00130086" w:rsidP="00B85035">
            <w:pPr>
              <w:spacing w:line="0" w:lineRule="atLeast"/>
              <w:ind w:right="-1"/>
              <w:jc w:val="both"/>
              <w:rPr>
                <w:color w:val="000000"/>
                <w:spacing w:val="-6"/>
              </w:rPr>
            </w:pPr>
            <w:r w:rsidRPr="004F61FF">
              <w:rPr>
                <w:color w:val="000000"/>
                <w:spacing w:val="-6"/>
              </w:rPr>
              <w:t xml:space="preserve">Зона застройки </w:t>
            </w:r>
            <w:proofErr w:type="spellStart"/>
            <w:r w:rsidRPr="004F61FF">
              <w:rPr>
                <w:color w:val="000000"/>
                <w:spacing w:val="-6"/>
              </w:rPr>
              <w:t>среднеэтажными</w:t>
            </w:r>
            <w:proofErr w:type="spellEnd"/>
            <w:r w:rsidRPr="004F61FF">
              <w:rPr>
                <w:color w:val="000000"/>
                <w:spacing w:val="-6"/>
              </w:rPr>
              <w:t xml:space="preserve"> жилыми домами</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left="34" w:right="-1"/>
              <w:jc w:val="center"/>
              <w:rPr>
                <w:color w:val="000000"/>
              </w:rPr>
            </w:pPr>
            <w:r w:rsidRPr="004F61FF">
              <w:rPr>
                <w:color w:val="000000"/>
              </w:rPr>
              <w:t>Ж4</w:t>
            </w:r>
          </w:p>
        </w:tc>
        <w:tc>
          <w:tcPr>
            <w:tcW w:w="8505" w:type="dxa"/>
          </w:tcPr>
          <w:p w:rsidR="00130086" w:rsidRPr="004F61FF" w:rsidRDefault="00130086" w:rsidP="00B85035">
            <w:pPr>
              <w:spacing w:line="0" w:lineRule="atLeast"/>
              <w:ind w:right="-1"/>
              <w:jc w:val="both"/>
              <w:rPr>
                <w:color w:val="000000"/>
              </w:rPr>
            </w:pPr>
            <w:r w:rsidRPr="004F61FF">
              <w:rPr>
                <w:color w:val="000000"/>
                <w:spacing w:val="-6"/>
              </w:rPr>
              <w:t>Зона малоэтажной многоквартирной и индивидуальной жилой застройки</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hd w:val="clear" w:color="auto" w:fill="FFFFFF"/>
              <w:spacing w:line="0" w:lineRule="atLeast"/>
              <w:ind w:left="34" w:right="-1"/>
              <w:jc w:val="center"/>
              <w:rPr>
                <w:color w:val="000000"/>
              </w:rPr>
            </w:pPr>
            <w:r w:rsidRPr="004F61FF">
              <w:rPr>
                <w:b/>
                <w:color w:val="000000"/>
                <w:spacing w:val="-6"/>
              </w:rPr>
              <w:t>О</w:t>
            </w:r>
          </w:p>
        </w:tc>
        <w:tc>
          <w:tcPr>
            <w:tcW w:w="8505" w:type="dxa"/>
          </w:tcPr>
          <w:p w:rsidR="00130086" w:rsidRPr="004F61FF" w:rsidRDefault="00130086" w:rsidP="00B85035">
            <w:pPr>
              <w:shd w:val="clear" w:color="auto" w:fill="FFFFFF"/>
              <w:spacing w:line="0" w:lineRule="atLeast"/>
              <w:ind w:right="-1"/>
              <w:jc w:val="both"/>
              <w:rPr>
                <w:b/>
                <w:color w:val="000000"/>
                <w:spacing w:val="-6"/>
              </w:rPr>
            </w:pPr>
            <w:r w:rsidRPr="004F61FF">
              <w:rPr>
                <w:b/>
                <w:color w:val="000000"/>
                <w:spacing w:val="-6"/>
              </w:rPr>
              <w:t>Общественно-деловая застройка</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hd w:val="clear" w:color="auto" w:fill="FFFFFF"/>
              <w:spacing w:line="0" w:lineRule="atLeast"/>
              <w:ind w:left="34" w:right="-1"/>
              <w:jc w:val="center"/>
              <w:rPr>
                <w:color w:val="000000"/>
                <w:spacing w:val="-6"/>
              </w:rPr>
            </w:pPr>
            <w:r w:rsidRPr="004F61FF">
              <w:rPr>
                <w:color w:val="000000"/>
                <w:spacing w:val="-6"/>
              </w:rPr>
              <w:t>О</w:t>
            </w:r>
          </w:p>
        </w:tc>
        <w:tc>
          <w:tcPr>
            <w:tcW w:w="8505" w:type="dxa"/>
          </w:tcPr>
          <w:p w:rsidR="00130086" w:rsidRPr="004F61FF" w:rsidRDefault="00130086" w:rsidP="00B85035">
            <w:pPr>
              <w:shd w:val="clear" w:color="auto" w:fill="FFFFFF"/>
              <w:spacing w:line="0" w:lineRule="atLeast"/>
              <w:ind w:right="-1"/>
              <w:jc w:val="both"/>
              <w:rPr>
                <w:color w:val="000000"/>
                <w:spacing w:val="-6"/>
              </w:rPr>
            </w:pPr>
            <w:r w:rsidRPr="004F61FF">
              <w:rPr>
                <w:color w:val="000000"/>
                <w:spacing w:val="-6"/>
              </w:rPr>
              <w:t>Общественно-деловая застройка</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left="34" w:right="-1"/>
              <w:jc w:val="center"/>
              <w:rPr>
                <w:b/>
                <w:color w:val="000000"/>
              </w:rPr>
            </w:pPr>
            <w:r w:rsidRPr="004F61FF">
              <w:rPr>
                <w:b/>
                <w:color w:val="000000"/>
              </w:rPr>
              <w:t>П</w:t>
            </w:r>
          </w:p>
        </w:tc>
        <w:tc>
          <w:tcPr>
            <w:tcW w:w="8505" w:type="dxa"/>
          </w:tcPr>
          <w:p w:rsidR="00130086" w:rsidRPr="004F61FF" w:rsidRDefault="00130086" w:rsidP="00B85035">
            <w:pPr>
              <w:shd w:val="clear" w:color="auto" w:fill="FFFFFF"/>
              <w:spacing w:line="0" w:lineRule="atLeast"/>
              <w:ind w:right="-1"/>
              <w:jc w:val="both"/>
              <w:rPr>
                <w:b/>
                <w:bCs/>
                <w:color w:val="000000"/>
                <w:spacing w:val="-7"/>
              </w:rPr>
            </w:pPr>
            <w:r w:rsidRPr="004F61FF">
              <w:rPr>
                <w:b/>
                <w:bCs/>
                <w:color w:val="000000"/>
                <w:spacing w:val="-7"/>
              </w:rPr>
              <w:t>Производственные зоны</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left="34" w:right="-1"/>
              <w:jc w:val="center"/>
              <w:rPr>
                <w:color w:val="000000"/>
              </w:rPr>
            </w:pPr>
            <w:r w:rsidRPr="004F61FF">
              <w:rPr>
                <w:color w:val="000000"/>
              </w:rPr>
              <w:t>П2</w:t>
            </w:r>
          </w:p>
        </w:tc>
        <w:tc>
          <w:tcPr>
            <w:tcW w:w="8505" w:type="dxa"/>
          </w:tcPr>
          <w:p w:rsidR="00130086" w:rsidRPr="004F61FF" w:rsidRDefault="00130086" w:rsidP="00B85035">
            <w:pPr>
              <w:shd w:val="clear" w:color="auto" w:fill="FFFFFF"/>
              <w:spacing w:line="0" w:lineRule="atLeast"/>
              <w:ind w:right="-1"/>
              <w:jc w:val="both"/>
              <w:rPr>
                <w:color w:val="000000"/>
              </w:rPr>
            </w:pPr>
            <w:r w:rsidRPr="004F61FF">
              <w:rPr>
                <w:snapToGrid w:val="0"/>
              </w:rPr>
              <w:t xml:space="preserve">Зона предприятий </w:t>
            </w:r>
            <w:r w:rsidRPr="004F61FF">
              <w:rPr>
                <w:snapToGrid w:val="0"/>
                <w:lang w:val="en-US"/>
              </w:rPr>
              <w:t>IV</w:t>
            </w:r>
            <w:r w:rsidRPr="004F61FF">
              <w:rPr>
                <w:snapToGrid w:val="0"/>
              </w:rPr>
              <w:t xml:space="preserve"> класса</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left="34" w:right="-1"/>
              <w:jc w:val="center"/>
              <w:rPr>
                <w:color w:val="000000"/>
              </w:rPr>
            </w:pPr>
            <w:r w:rsidRPr="004F61FF">
              <w:rPr>
                <w:color w:val="000000"/>
              </w:rPr>
              <w:t>П3</w:t>
            </w:r>
          </w:p>
        </w:tc>
        <w:tc>
          <w:tcPr>
            <w:tcW w:w="8505" w:type="dxa"/>
          </w:tcPr>
          <w:p w:rsidR="00130086" w:rsidRPr="004F61FF" w:rsidRDefault="00130086" w:rsidP="00B85035">
            <w:pPr>
              <w:shd w:val="clear" w:color="auto" w:fill="FFFFFF"/>
              <w:spacing w:line="0" w:lineRule="atLeast"/>
              <w:ind w:right="-1"/>
              <w:jc w:val="both"/>
              <w:rPr>
                <w:color w:val="000000"/>
              </w:rPr>
            </w:pPr>
            <w:r w:rsidRPr="004F61FF">
              <w:rPr>
                <w:snapToGrid w:val="0"/>
              </w:rPr>
              <w:t xml:space="preserve">Зона предприятий </w:t>
            </w:r>
            <w:r w:rsidRPr="004F61FF">
              <w:rPr>
                <w:snapToGrid w:val="0"/>
                <w:lang w:val="en-US"/>
              </w:rPr>
              <w:t>V</w:t>
            </w:r>
            <w:r w:rsidRPr="004F61FF">
              <w:rPr>
                <w:snapToGrid w:val="0"/>
              </w:rPr>
              <w:t xml:space="preserve"> класса</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left="34" w:right="-1"/>
              <w:jc w:val="center"/>
              <w:rPr>
                <w:color w:val="000000"/>
              </w:rPr>
            </w:pPr>
            <w:r w:rsidRPr="004F61FF">
              <w:rPr>
                <w:color w:val="000000"/>
              </w:rPr>
              <w:t>П4</w:t>
            </w:r>
          </w:p>
        </w:tc>
        <w:tc>
          <w:tcPr>
            <w:tcW w:w="8505" w:type="dxa"/>
          </w:tcPr>
          <w:p w:rsidR="00130086" w:rsidRPr="004F61FF" w:rsidRDefault="00130086" w:rsidP="00B85035">
            <w:pPr>
              <w:shd w:val="clear" w:color="auto" w:fill="FFFFFF"/>
              <w:spacing w:line="0" w:lineRule="atLeast"/>
              <w:ind w:right="-1"/>
              <w:jc w:val="both"/>
              <w:rPr>
                <w:bCs/>
                <w:color w:val="000000"/>
                <w:spacing w:val="-5"/>
              </w:rPr>
            </w:pPr>
            <w:r w:rsidRPr="004F61FF">
              <w:rPr>
                <w:snapToGrid w:val="0"/>
              </w:rPr>
              <w:t xml:space="preserve">Зона коммунальных и складских объектов </w:t>
            </w:r>
            <w:r w:rsidRPr="004F61FF">
              <w:rPr>
                <w:snapToGrid w:val="0"/>
                <w:lang w:val="en-US"/>
              </w:rPr>
              <w:t>IV</w:t>
            </w:r>
            <w:r w:rsidRPr="004F61FF">
              <w:rPr>
                <w:snapToGrid w:val="0"/>
              </w:rPr>
              <w:t xml:space="preserve"> класса</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left="34" w:right="-1"/>
              <w:jc w:val="center"/>
              <w:rPr>
                <w:color w:val="000000"/>
              </w:rPr>
            </w:pPr>
            <w:r w:rsidRPr="004F61FF">
              <w:rPr>
                <w:color w:val="000000"/>
              </w:rPr>
              <w:t>П5</w:t>
            </w:r>
          </w:p>
        </w:tc>
        <w:tc>
          <w:tcPr>
            <w:tcW w:w="8505" w:type="dxa"/>
          </w:tcPr>
          <w:p w:rsidR="00130086" w:rsidRPr="004F61FF" w:rsidRDefault="00130086" w:rsidP="00B85035">
            <w:pPr>
              <w:shd w:val="clear" w:color="auto" w:fill="FFFFFF"/>
              <w:spacing w:line="0" w:lineRule="atLeast"/>
              <w:ind w:right="-1"/>
              <w:jc w:val="both"/>
              <w:rPr>
                <w:bCs/>
                <w:color w:val="000000"/>
                <w:spacing w:val="-5"/>
              </w:rPr>
            </w:pPr>
            <w:r w:rsidRPr="004F61FF">
              <w:rPr>
                <w:snapToGrid w:val="0"/>
              </w:rPr>
              <w:t xml:space="preserve">Зона коммунально-складских объектов </w:t>
            </w:r>
            <w:r w:rsidRPr="004F61FF">
              <w:rPr>
                <w:snapToGrid w:val="0"/>
                <w:lang w:val="en-US"/>
              </w:rPr>
              <w:t>V</w:t>
            </w:r>
            <w:r w:rsidRPr="004F61FF">
              <w:rPr>
                <w:snapToGrid w:val="0"/>
              </w:rPr>
              <w:t xml:space="preserve"> класса</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left="34" w:right="-1"/>
              <w:jc w:val="center"/>
              <w:rPr>
                <w:color w:val="000000"/>
              </w:rPr>
            </w:pPr>
            <w:r w:rsidRPr="004F61FF">
              <w:rPr>
                <w:color w:val="000000"/>
              </w:rPr>
              <w:t>П6</w:t>
            </w:r>
          </w:p>
        </w:tc>
        <w:tc>
          <w:tcPr>
            <w:tcW w:w="8505" w:type="dxa"/>
          </w:tcPr>
          <w:p w:rsidR="00130086" w:rsidRPr="004F61FF" w:rsidRDefault="00130086" w:rsidP="00B85035">
            <w:pPr>
              <w:shd w:val="clear" w:color="auto" w:fill="FFFFFF"/>
              <w:spacing w:line="0" w:lineRule="atLeast"/>
              <w:ind w:right="-1"/>
              <w:jc w:val="both"/>
              <w:rPr>
                <w:snapToGrid w:val="0"/>
              </w:rPr>
            </w:pPr>
            <w:r w:rsidRPr="004F61FF">
              <w:rPr>
                <w:snapToGrid w:val="0"/>
              </w:rPr>
              <w:t xml:space="preserve"> Зона гаражей</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b/>
                <w:color w:val="000000"/>
              </w:rPr>
            </w:pPr>
            <w:r w:rsidRPr="004F61FF">
              <w:rPr>
                <w:b/>
                <w:color w:val="000000"/>
              </w:rPr>
              <w:t>Р</w:t>
            </w:r>
          </w:p>
        </w:tc>
        <w:tc>
          <w:tcPr>
            <w:tcW w:w="8505" w:type="dxa"/>
          </w:tcPr>
          <w:p w:rsidR="00130086" w:rsidRPr="004F61FF" w:rsidRDefault="00130086" w:rsidP="00B85035">
            <w:pPr>
              <w:spacing w:line="0" w:lineRule="atLeast"/>
              <w:ind w:right="-1"/>
              <w:jc w:val="both"/>
              <w:rPr>
                <w:b/>
                <w:color w:val="000000"/>
              </w:rPr>
            </w:pPr>
            <w:r w:rsidRPr="004F61FF">
              <w:rPr>
                <w:b/>
                <w:color w:val="000000"/>
              </w:rPr>
              <w:t>Рекреационные зоны</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Р1</w:t>
            </w:r>
          </w:p>
        </w:tc>
        <w:tc>
          <w:tcPr>
            <w:tcW w:w="8505" w:type="dxa"/>
          </w:tcPr>
          <w:p w:rsidR="00130086" w:rsidRPr="004F61FF" w:rsidRDefault="00130086" w:rsidP="00B85035">
            <w:pPr>
              <w:spacing w:line="0" w:lineRule="atLeast"/>
              <w:ind w:right="-1"/>
              <w:jc w:val="both"/>
              <w:rPr>
                <w:bCs/>
                <w:color w:val="000000"/>
                <w:spacing w:val="-6"/>
              </w:rPr>
            </w:pPr>
            <w:r w:rsidRPr="004F61FF">
              <w:rPr>
                <w:bCs/>
                <w:color w:val="000000"/>
                <w:spacing w:val="-6"/>
              </w:rPr>
              <w:t>Зона рекреационного назначения (зона пассивного отдыха)</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Р2</w:t>
            </w:r>
          </w:p>
        </w:tc>
        <w:tc>
          <w:tcPr>
            <w:tcW w:w="8505" w:type="dxa"/>
          </w:tcPr>
          <w:p w:rsidR="00130086" w:rsidRPr="004F61FF" w:rsidRDefault="00130086" w:rsidP="00B85035">
            <w:pPr>
              <w:spacing w:line="0" w:lineRule="atLeast"/>
              <w:ind w:right="-1"/>
              <w:jc w:val="both"/>
              <w:rPr>
                <w:bCs/>
                <w:color w:val="000000"/>
                <w:spacing w:val="-6"/>
              </w:rPr>
            </w:pPr>
            <w:r w:rsidRPr="004F61FF">
              <w:rPr>
                <w:bCs/>
                <w:color w:val="000000"/>
                <w:spacing w:val="-6"/>
              </w:rPr>
              <w:t>Зона рекреационного назначения (зона активного отдыха)</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Р3</w:t>
            </w:r>
          </w:p>
        </w:tc>
        <w:tc>
          <w:tcPr>
            <w:tcW w:w="8505" w:type="dxa"/>
          </w:tcPr>
          <w:p w:rsidR="00130086" w:rsidRPr="004F61FF" w:rsidRDefault="00130086" w:rsidP="00B85035">
            <w:pPr>
              <w:shd w:val="clear" w:color="auto" w:fill="FFFFFF"/>
              <w:spacing w:line="0" w:lineRule="atLeast"/>
              <w:jc w:val="both"/>
              <w:rPr>
                <w:snapToGrid w:val="0"/>
              </w:rPr>
            </w:pPr>
            <w:r w:rsidRPr="004F61FF">
              <w:rPr>
                <w:bCs/>
                <w:color w:val="000000"/>
                <w:spacing w:val="-6"/>
              </w:rPr>
              <w:t xml:space="preserve">Зона естественного ландшафта </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b/>
                <w:color w:val="000000"/>
              </w:rPr>
            </w:pPr>
            <w:r w:rsidRPr="004F61FF">
              <w:rPr>
                <w:b/>
                <w:color w:val="000000"/>
              </w:rPr>
              <w:t>И</w:t>
            </w:r>
          </w:p>
        </w:tc>
        <w:tc>
          <w:tcPr>
            <w:tcW w:w="8505" w:type="dxa"/>
          </w:tcPr>
          <w:p w:rsidR="00130086" w:rsidRPr="004F61FF" w:rsidRDefault="00130086" w:rsidP="00B85035">
            <w:pPr>
              <w:shd w:val="clear" w:color="auto" w:fill="FFFFFF"/>
              <w:spacing w:line="0" w:lineRule="atLeast"/>
              <w:ind w:right="-1"/>
              <w:jc w:val="both"/>
              <w:rPr>
                <w:b/>
                <w:color w:val="000000"/>
              </w:rPr>
            </w:pPr>
            <w:r w:rsidRPr="004F61FF">
              <w:rPr>
                <w:b/>
                <w:sz w:val="23"/>
                <w:szCs w:val="23"/>
              </w:rPr>
              <w:t xml:space="preserve">Зоны объектов </w:t>
            </w:r>
            <w:r w:rsidRPr="004F61FF">
              <w:rPr>
                <w:b/>
                <w:spacing w:val="-5"/>
                <w:sz w:val="23"/>
                <w:szCs w:val="23"/>
              </w:rPr>
              <w:t>инженерной инфраструктуры</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И2</w:t>
            </w:r>
          </w:p>
        </w:tc>
        <w:tc>
          <w:tcPr>
            <w:tcW w:w="8505" w:type="dxa"/>
          </w:tcPr>
          <w:p w:rsidR="00130086" w:rsidRPr="004F61FF" w:rsidRDefault="00130086" w:rsidP="00B85035">
            <w:pPr>
              <w:shd w:val="clear" w:color="auto" w:fill="FFFFFF"/>
              <w:spacing w:line="0" w:lineRule="atLeast"/>
              <w:ind w:right="-1"/>
              <w:jc w:val="both"/>
              <w:rPr>
                <w:sz w:val="23"/>
                <w:szCs w:val="23"/>
              </w:rPr>
            </w:pPr>
            <w:r w:rsidRPr="004F61FF">
              <w:rPr>
                <w:snapToGrid w:val="0"/>
              </w:rPr>
              <w:t>Зона сооружений железной дороги</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И3</w:t>
            </w:r>
          </w:p>
        </w:tc>
        <w:tc>
          <w:tcPr>
            <w:tcW w:w="8505" w:type="dxa"/>
          </w:tcPr>
          <w:p w:rsidR="00130086" w:rsidRPr="004F61FF" w:rsidRDefault="00130086" w:rsidP="00B85035">
            <w:pPr>
              <w:shd w:val="clear" w:color="auto" w:fill="FFFFFF"/>
              <w:spacing w:line="0" w:lineRule="atLeast"/>
              <w:ind w:right="-1"/>
              <w:jc w:val="both"/>
              <w:rPr>
                <w:sz w:val="23"/>
                <w:szCs w:val="23"/>
              </w:rPr>
            </w:pPr>
            <w:r w:rsidRPr="004F61FF">
              <w:rPr>
                <w:snapToGrid w:val="0"/>
              </w:rPr>
              <w:t>Зона сооружений и коммуникаций инженерной инфраструктуры</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b/>
                <w:color w:val="000000"/>
              </w:rPr>
            </w:pPr>
            <w:r w:rsidRPr="004F61FF">
              <w:rPr>
                <w:b/>
                <w:color w:val="000000"/>
              </w:rPr>
              <w:lastRenderedPageBreak/>
              <w:t>СХ</w:t>
            </w:r>
          </w:p>
        </w:tc>
        <w:tc>
          <w:tcPr>
            <w:tcW w:w="8505" w:type="dxa"/>
          </w:tcPr>
          <w:p w:rsidR="00130086" w:rsidRPr="004F61FF" w:rsidRDefault="00130086" w:rsidP="00B85035">
            <w:pPr>
              <w:spacing w:line="0" w:lineRule="atLeast"/>
              <w:ind w:right="-1"/>
              <w:jc w:val="both"/>
              <w:rPr>
                <w:color w:val="000000"/>
              </w:rPr>
            </w:pPr>
            <w:r w:rsidRPr="004F61FF">
              <w:rPr>
                <w:b/>
                <w:bCs/>
                <w:color w:val="000000"/>
                <w:spacing w:val="-6"/>
              </w:rPr>
              <w:t>Зоны сельскохозяйственного назначения</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СХ1</w:t>
            </w:r>
          </w:p>
        </w:tc>
        <w:tc>
          <w:tcPr>
            <w:tcW w:w="8505" w:type="dxa"/>
          </w:tcPr>
          <w:p w:rsidR="00130086" w:rsidRPr="004F61FF" w:rsidRDefault="00130086" w:rsidP="00B85035">
            <w:pPr>
              <w:spacing w:line="0" w:lineRule="atLeast"/>
              <w:ind w:right="-1"/>
              <w:jc w:val="both"/>
              <w:rPr>
                <w:bCs/>
                <w:color w:val="000000"/>
                <w:spacing w:val="-6"/>
              </w:rPr>
            </w:pPr>
            <w:r w:rsidRPr="004F61FF">
              <w:rPr>
                <w:snapToGrid w:val="0"/>
              </w:rPr>
              <w:t>Зона сельскохозяйственных зданий, строений, сооружений</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СХ2</w:t>
            </w:r>
          </w:p>
        </w:tc>
        <w:tc>
          <w:tcPr>
            <w:tcW w:w="8505" w:type="dxa"/>
          </w:tcPr>
          <w:p w:rsidR="00130086" w:rsidRPr="004F61FF" w:rsidRDefault="00130086" w:rsidP="00B85035">
            <w:pPr>
              <w:spacing w:line="0" w:lineRule="atLeast"/>
              <w:ind w:right="-1"/>
              <w:jc w:val="both"/>
              <w:rPr>
                <w:bCs/>
                <w:color w:val="000000"/>
                <w:spacing w:val="-6"/>
              </w:rPr>
            </w:pPr>
            <w:r w:rsidRPr="004F61FF">
              <w:rPr>
                <w:snapToGrid w:val="0"/>
              </w:rPr>
              <w:t>Зона пашен</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b/>
                <w:color w:val="000000"/>
              </w:rPr>
            </w:pPr>
            <w:r w:rsidRPr="004F61FF">
              <w:rPr>
                <w:b/>
                <w:color w:val="000000"/>
              </w:rPr>
              <w:t>С</w:t>
            </w:r>
          </w:p>
        </w:tc>
        <w:tc>
          <w:tcPr>
            <w:tcW w:w="8505" w:type="dxa"/>
          </w:tcPr>
          <w:p w:rsidR="00130086" w:rsidRPr="004F61FF" w:rsidRDefault="00130086" w:rsidP="00B85035">
            <w:pPr>
              <w:spacing w:line="0" w:lineRule="atLeast"/>
              <w:ind w:right="-1"/>
              <w:jc w:val="both"/>
              <w:rPr>
                <w:color w:val="000000"/>
              </w:rPr>
            </w:pPr>
            <w:r w:rsidRPr="004F61FF">
              <w:rPr>
                <w:b/>
                <w:bCs/>
                <w:color w:val="000000"/>
                <w:spacing w:val="-6"/>
              </w:rPr>
              <w:t>Зоны специального назначения</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С1</w:t>
            </w:r>
          </w:p>
        </w:tc>
        <w:tc>
          <w:tcPr>
            <w:tcW w:w="8505" w:type="dxa"/>
          </w:tcPr>
          <w:p w:rsidR="00130086" w:rsidRPr="004F61FF" w:rsidRDefault="00130086" w:rsidP="00B85035">
            <w:pPr>
              <w:spacing w:line="0" w:lineRule="atLeast"/>
              <w:ind w:right="-1"/>
              <w:jc w:val="both"/>
              <w:rPr>
                <w:bCs/>
                <w:color w:val="000000"/>
                <w:spacing w:val="-6"/>
              </w:rPr>
            </w:pPr>
            <w:r w:rsidRPr="004F61FF">
              <w:rPr>
                <w:snapToGrid w:val="0"/>
              </w:rPr>
              <w:t>Зона охраны добычи полезных ископаемых</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С2</w:t>
            </w:r>
          </w:p>
        </w:tc>
        <w:tc>
          <w:tcPr>
            <w:tcW w:w="8505" w:type="dxa"/>
          </w:tcPr>
          <w:p w:rsidR="00130086" w:rsidRPr="004F61FF" w:rsidRDefault="00130086" w:rsidP="00B85035">
            <w:pPr>
              <w:spacing w:line="0" w:lineRule="atLeast"/>
              <w:ind w:right="-1"/>
              <w:jc w:val="both"/>
              <w:rPr>
                <w:color w:val="000000"/>
              </w:rPr>
            </w:pPr>
            <w:r w:rsidRPr="004F61FF">
              <w:rPr>
                <w:snapToGrid w:val="0"/>
              </w:rPr>
              <w:t xml:space="preserve">Зона кладбищ  </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color w:val="000000"/>
              </w:rPr>
            </w:pPr>
            <w:r w:rsidRPr="004F61FF">
              <w:rPr>
                <w:color w:val="000000"/>
              </w:rPr>
              <w:t>С3</w:t>
            </w:r>
          </w:p>
        </w:tc>
        <w:tc>
          <w:tcPr>
            <w:tcW w:w="8505" w:type="dxa"/>
          </w:tcPr>
          <w:p w:rsidR="00130086" w:rsidRPr="004F61FF" w:rsidRDefault="00130086" w:rsidP="00B85035">
            <w:pPr>
              <w:shd w:val="clear" w:color="auto" w:fill="FFFFFF"/>
              <w:spacing w:line="0" w:lineRule="atLeast"/>
              <w:ind w:right="-1"/>
              <w:jc w:val="both"/>
              <w:rPr>
                <w:color w:val="000000"/>
              </w:rPr>
            </w:pPr>
            <w:r w:rsidRPr="004F61FF">
              <w:rPr>
                <w:snapToGrid w:val="0"/>
              </w:rPr>
              <w:t>Зона полигонов промышленных и бытовых отходов, скотомогильников</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b/>
                <w:color w:val="000000"/>
              </w:rPr>
            </w:pPr>
            <w:r w:rsidRPr="004F61FF">
              <w:rPr>
                <w:b/>
                <w:color w:val="000000"/>
              </w:rPr>
              <w:t>Ф</w:t>
            </w:r>
          </w:p>
        </w:tc>
        <w:tc>
          <w:tcPr>
            <w:tcW w:w="8505" w:type="dxa"/>
          </w:tcPr>
          <w:p w:rsidR="00130086" w:rsidRPr="004F61FF" w:rsidRDefault="00130086" w:rsidP="00B85035">
            <w:pPr>
              <w:shd w:val="clear" w:color="auto" w:fill="FFFFFF"/>
              <w:spacing w:line="0" w:lineRule="atLeast"/>
              <w:ind w:right="-1"/>
              <w:jc w:val="both"/>
              <w:rPr>
                <w:b/>
                <w:color w:val="000000"/>
              </w:rPr>
            </w:pPr>
            <w:r w:rsidRPr="004F61FF">
              <w:rPr>
                <w:b/>
              </w:rPr>
              <w:t>Зоны перспективного развития</w:t>
            </w:r>
          </w:p>
        </w:tc>
        <w:tc>
          <w:tcPr>
            <w:tcW w:w="816" w:type="dxa"/>
          </w:tcPr>
          <w:p w:rsidR="00130086" w:rsidRPr="004F61FF" w:rsidRDefault="00130086" w:rsidP="00B85035">
            <w:pPr>
              <w:spacing w:line="0" w:lineRule="atLeast"/>
              <w:ind w:right="-1"/>
              <w:jc w:val="both"/>
              <w:rPr>
                <w:bCs/>
                <w:color w:val="000000"/>
                <w:spacing w:val="-9"/>
              </w:rPr>
            </w:pPr>
          </w:p>
        </w:tc>
      </w:tr>
      <w:tr w:rsidR="00130086" w:rsidRPr="004F61FF" w:rsidTr="00B85035">
        <w:tc>
          <w:tcPr>
            <w:tcW w:w="1134" w:type="dxa"/>
          </w:tcPr>
          <w:p w:rsidR="00130086" w:rsidRPr="004F61FF" w:rsidRDefault="00130086" w:rsidP="00B85035">
            <w:pPr>
              <w:spacing w:line="0" w:lineRule="atLeast"/>
              <w:ind w:right="-1"/>
              <w:jc w:val="center"/>
              <w:rPr>
                <w:b/>
                <w:color w:val="000000"/>
              </w:rPr>
            </w:pPr>
            <w:r w:rsidRPr="004F61FF">
              <w:rPr>
                <w:b/>
                <w:color w:val="000000"/>
              </w:rPr>
              <w:t>В</w:t>
            </w:r>
          </w:p>
        </w:tc>
        <w:tc>
          <w:tcPr>
            <w:tcW w:w="8505" w:type="dxa"/>
          </w:tcPr>
          <w:p w:rsidR="00130086" w:rsidRPr="004F61FF" w:rsidRDefault="00130086" w:rsidP="00B85035">
            <w:pPr>
              <w:spacing w:line="0" w:lineRule="atLeast"/>
              <w:ind w:right="-1"/>
              <w:jc w:val="both"/>
              <w:rPr>
                <w:color w:val="000000"/>
              </w:rPr>
            </w:pPr>
            <w:r w:rsidRPr="004F61FF">
              <w:rPr>
                <w:b/>
              </w:rPr>
              <w:t>Зоны военных объектов и иные зоны режимных территорий</w:t>
            </w:r>
          </w:p>
        </w:tc>
        <w:tc>
          <w:tcPr>
            <w:tcW w:w="816" w:type="dxa"/>
          </w:tcPr>
          <w:p w:rsidR="00130086" w:rsidRPr="004F61FF" w:rsidRDefault="00130086" w:rsidP="00B85035">
            <w:pPr>
              <w:spacing w:line="0" w:lineRule="atLeast"/>
              <w:ind w:right="-1"/>
              <w:jc w:val="both"/>
              <w:rPr>
                <w:bCs/>
                <w:color w:val="000000"/>
                <w:spacing w:val="-9"/>
              </w:rPr>
            </w:pPr>
          </w:p>
        </w:tc>
      </w:tr>
    </w:tbl>
    <w:p w:rsidR="00130086" w:rsidRPr="004F61FF" w:rsidRDefault="00130086" w:rsidP="00130086">
      <w:pPr>
        <w:shd w:val="clear" w:color="auto" w:fill="FFFFFF"/>
        <w:spacing w:line="0" w:lineRule="atLeast"/>
        <w:ind w:right="-1"/>
        <w:jc w:val="both"/>
        <w:rPr>
          <w:bCs/>
          <w:color w:val="000000"/>
          <w:spacing w:val="-2"/>
        </w:rPr>
      </w:pPr>
    </w:p>
    <w:p w:rsidR="00130086" w:rsidRPr="004F61FF" w:rsidRDefault="00130086" w:rsidP="00130086">
      <w:pPr>
        <w:spacing w:line="0" w:lineRule="atLeast"/>
        <w:ind w:left="142" w:firstLine="425"/>
        <w:jc w:val="center"/>
        <w:outlineLvl w:val="0"/>
      </w:pPr>
      <w:r w:rsidRPr="004F61FF">
        <w:rPr>
          <w:b/>
          <w:bCs/>
        </w:rPr>
        <w:t>Статья 16. Линии градостроительного регулирования</w:t>
      </w:r>
    </w:p>
    <w:p w:rsidR="00130086" w:rsidRPr="004F61FF" w:rsidRDefault="00130086" w:rsidP="00130086">
      <w:pPr>
        <w:spacing w:line="0" w:lineRule="atLeast"/>
        <w:ind w:left="142" w:firstLine="425"/>
        <w:jc w:val="both"/>
      </w:pPr>
      <w:r w:rsidRPr="004F61FF">
        <w:rPr>
          <w:b/>
          <w:bCs/>
        </w:rPr>
        <w:t> </w:t>
      </w:r>
      <w:r w:rsidRPr="004F61FF">
        <w:t>1. Линии градостроительного регулирования устанавливаются проектами планировки территории и проектами межевания территории, а также проектами санитарно-защитных зон, проектами охранных зон памятников истории и культуры и т.д.</w:t>
      </w:r>
    </w:p>
    <w:p w:rsidR="00130086" w:rsidRPr="004F61FF" w:rsidRDefault="00130086" w:rsidP="00130086">
      <w:pPr>
        <w:spacing w:line="0" w:lineRule="atLeast"/>
        <w:ind w:left="142" w:firstLine="425"/>
        <w:jc w:val="both"/>
      </w:pPr>
      <w:r w:rsidRPr="004F61FF">
        <w:t>2. На территории муниципального образования действуют следующие линии градостроительного регулирования:</w:t>
      </w:r>
    </w:p>
    <w:p w:rsidR="00130086" w:rsidRPr="004F61FF" w:rsidRDefault="00130086" w:rsidP="00130086">
      <w:pPr>
        <w:spacing w:line="0" w:lineRule="atLeast"/>
        <w:ind w:left="142" w:firstLine="425"/>
        <w:jc w:val="both"/>
      </w:pPr>
      <w:r w:rsidRPr="004F61FF">
        <w:t>1) красные линии;</w:t>
      </w:r>
    </w:p>
    <w:p w:rsidR="00130086" w:rsidRPr="004F61FF" w:rsidRDefault="00130086" w:rsidP="00130086">
      <w:pPr>
        <w:spacing w:line="0" w:lineRule="atLeast"/>
        <w:ind w:left="142" w:firstLine="425"/>
        <w:jc w:val="both"/>
      </w:pPr>
      <w:r w:rsidRPr="004F61FF">
        <w:t xml:space="preserve">2) границы технических (охранных) зон действующих и </w:t>
      </w:r>
      <w:proofErr w:type="gramStart"/>
      <w:r w:rsidRPr="004F61FF">
        <w:t>проектируемых инженерных сооружений</w:t>
      </w:r>
      <w:proofErr w:type="gramEnd"/>
      <w:r w:rsidRPr="004F61FF">
        <w:t xml:space="preserve"> и коммуникаций;</w:t>
      </w:r>
    </w:p>
    <w:p w:rsidR="00130086" w:rsidRPr="004F61FF" w:rsidRDefault="00130086" w:rsidP="00130086">
      <w:pPr>
        <w:spacing w:line="0" w:lineRule="atLeast"/>
        <w:ind w:left="142" w:firstLine="425"/>
        <w:jc w:val="both"/>
      </w:pPr>
      <w:r w:rsidRPr="004F61FF">
        <w:t xml:space="preserve">3) границы зон охраняемого природного ландшафта, </w:t>
      </w:r>
      <w:proofErr w:type="spellStart"/>
      <w:r w:rsidRPr="004F61FF">
        <w:t>историко</w:t>
      </w:r>
      <w:proofErr w:type="spellEnd"/>
      <w:r w:rsidRPr="004F61FF">
        <w:t>–культурного наследия;</w:t>
      </w:r>
    </w:p>
    <w:p w:rsidR="00130086" w:rsidRPr="004F61FF" w:rsidRDefault="00130086" w:rsidP="00130086">
      <w:pPr>
        <w:spacing w:line="0" w:lineRule="atLeast"/>
        <w:ind w:left="142" w:firstLine="425"/>
        <w:jc w:val="both"/>
      </w:pPr>
      <w:r w:rsidRPr="004F61FF">
        <w:t>4) линии застройки;</w:t>
      </w:r>
    </w:p>
    <w:p w:rsidR="00130086" w:rsidRPr="004F61FF" w:rsidRDefault="00130086" w:rsidP="00130086">
      <w:pPr>
        <w:spacing w:line="0" w:lineRule="atLeast"/>
        <w:ind w:left="142" w:firstLine="425"/>
        <w:jc w:val="both"/>
      </w:pPr>
      <w:r w:rsidRPr="004F61FF">
        <w:t xml:space="preserve">5) границы </w:t>
      </w:r>
      <w:proofErr w:type="spellStart"/>
      <w:r w:rsidRPr="004F61FF">
        <w:t>санитарно</w:t>
      </w:r>
      <w:proofErr w:type="spellEnd"/>
      <w:r w:rsidRPr="004F61FF">
        <w:t xml:space="preserve"> – защитных зон.</w:t>
      </w:r>
    </w:p>
    <w:p w:rsidR="00130086" w:rsidRPr="004F61FF" w:rsidRDefault="00130086" w:rsidP="00130086">
      <w:pPr>
        <w:spacing w:line="0" w:lineRule="atLeast"/>
        <w:ind w:left="142" w:firstLine="425"/>
        <w:jc w:val="both"/>
      </w:pPr>
      <w:r w:rsidRPr="004F61FF">
        <w:t xml:space="preserve">3. Основанием для установления, изменения, отмены линий градостроительного регулирования является утвержденная в муниципальном </w:t>
      </w:r>
      <w:proofErr w:type="gramStart"/>
      <w:r w:rsidRPr="004F61FF">
        <w:t>образовании  документация</w:t>
      </w:r>
      <w:proofErr w:type="gramEnd"/>
      <w:r w:rsidRPr="004F61FF">
        <w:t xml:space="preserve"> по планировке территории. </w:t>
      </w:r>
    </w:p>
    <w:p w:rsidR="00130086" w:rsidRPr="004F61FF" w:rsidRDefault="00130086" w:rsidP="00130086">
      <w:pPr>
        <w:spacing w:line="0" w:lineRule="atLeast"/>
        <w:ind w:left="142" w:firstLine="425"/>
        <w:jc w:val="center"/>
        <w:rPr>
          <w:b/>
          <w:bCs/>
        </w:rPr>
      </w:pPr>
    </w:p>
    <w:p w:rsidR="00130086" w:rsidRPr="004F61FF" w:rsidRDefault="00130086" w:rsidP="00130086">
      <w:pPr>
        <w:spacing w:line="0" w:lineRule="atLeast"/>
        <w:jc w:val="center"/>
      </w:pPr>
      <w:r w:rsidRPr="004F61FF">
        <w:rPr>
          <w:b/>
          <w:bCs/>
        </w:rPr>
        <w:t>Статья 17. Градостроительный регламент.</w:t>
      </w:r>
    </w:p>
    <w:p w:rsidR="00130086" w:rsidRPr="004F61FF" w:rsidRDefault="00130086" w:rsidP="00130086">
      <w:pPr>
        <w:spacing w:line="0" w:lineRule="atLeast"/>
        <w:ind w:left="142" w:firstLine="425"/>
        <w:jc w:val="both"/>
      </w:pPr>
      <w:r w:rsidRPr="004F61FF">
        <w:t> 1. Градостроительные регламенты устанавливаются на основании изучения социально-пространственного качества среды муниципального образования, возможности и рациональности ее изменения.</w:t>
      </w:r>
    </w:p>
    <w:p w:rsidR="00130086" w:rsidRPr="004F61FF" w:rsidRDefault="00130086" w:rsidP="00130086">
      <w:pPr>
        <w:spacing w:line="0" w:lineRule="atLeast"/>
        <w:ind w:left="142" w:firstLine="425"/>
        <w:jc w:val="both"/>
      </w:pPr>
      <w:r w:rsidRPr="004F61FF">
        <w:rPr>
          <w:snapToGrid w:val="0"/>
        </w:rPr>
        <w:t>2. Градостроительный регламент определяет основу правового режима земельных участков и объектов капитального строительства.</w:t>
      </w:r>
    </w:p>
    <w:p w:rsidR="00130086" w:rsidRPr="004F61FF" w:rsidRDefault="00130086" w:rsidP="00130086">
      <w:pPr>
        <w:spacing w:line="0" w:lineRule="atLeast"/>
        <w:ind w:left="142" w:firstLine="425"/>
        <w:jc w:val="both"/>
      </w:pPr>
      <w:r w:rsidRPr="004F61FF">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30086" w:rsidRPr="004F61FF" w:rsidRDefault="00130086" w:rsidP="00130086">
      <w:pPr>
        <w:spacing w:line="0" w:lineRule="atLeast"/>
        <w:ind w:left="142" w:firstLine="425"/>
        <w:jc w:val="both"/>
      </w:pPr>
      <w:r w:rsidRPr="004F61FF">
        <w:rPr>
          <w:snapToGrid w:val="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130086" w:rsidRPr="004F61FF" w:rsidRDefault="00130086" w:rsidP="00130086">
      <w:pPr>
        <w:spacing w:line="0" w:lineRule="atLeast"/>
        <w:ind w:left="142" w:firstLine="425"/>
        <w:jc w:val="both"/>
      </w:pPr>
      <w:r w:rsidRPr="004F61FF">
        <w:rPr>
          <w:snapToGrid w:val="0"/>
        </w:rPr>
        <w:t>5. Виды разрешенного использования земельных участков и объектов капитального строительства включают:</w:t>
      </w:r>
    </w:p>
    <w:p w:rsidR="00130086" w:rsidRPr="004F61FF" w:rsidRDefault="00130086" w:rsidP="00130086">
      <w:pPr>
        <w:spacing w:line="0" w:lineRule="atLeast"/>
        <w:ind w:left="142" w:firstLine="425"/>
        <w:jc w:val="both"/>
      </w:pPr>
      <w:r w:rsidRPr="004F61FF">
        <w:rPr>
          <w:snapToGrid w:val="0"/>
        </w:rPr>
        <w:t xml:space="preserve">1) </w:t>
      </w:r>
      <w:r w:rsidRPr="004F61FF">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4F61FF">
        <w:rPr>
          <w:snapToGrid w:val="0"/>
        </w:rPr>
        <w:t xml:space="preserve">земельных участков </w:t>
      </w:r>
      <w:r w:rsidRPr="004F61FF">
        <w:rPr>
          <w:snapToGrid w:val="0"/>
        </w:rPr>
        <w:lastRenderedPageBreak/>
        <w:t xml:space="preserve">и объектов капитального строительства </w:t>
      </w:r>
      <w:r w:rsidRPr="004F61FF">
        <w:t>и технических требований по подготовке проектной документации и строительству;</w:t>
      </w:r>
    </w:p>
    <w:p w:rsidR="00130086" w:rsidRPr="004F61FF" w:rsidRDefault="00130086" w:rsidP="00130086">
      <w:pPr>
        <w:spacing w:line="0" w:lineRule="atLeast"/>
        <w:ind w:left="142" w:firstLine="425"/>
        <w:jc w:val="both"/>
      </w:pPr>
      <w:r w:rsidRPr="004F61FF">
        <w:t>2)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осуществляемые совместно с ними;</w:t>
      </w:r>
    </w:p>
    <w:p w:rsidR="00130086" w:rsidRPr="004F61FF" w:rsidRDefault="00130086" w:rsidP="00130086">
      <w:pPr>
        <w:spacing w:line="0" w:lineRule="atLeast"/>
        <w:ind w:left="142" w:firstLine="425"/>
        <w:jc w:val="both"/>
      </w:pPr>
      <w:r w:rsidRPr="004F61FF">
        <w:t>3) условно разрешенный вид использования земельных участков и объектов капитального строительства допустимый по специальному разрешению после обсуждения на публичных слушаниях.</w:t>
      </w:r>
    </w:p>
    <w:p w:rsidR="00130086" w:rsidRPr="004F61FF" w:rsidRDefault="00130086" w:rsidP="00130086">
      <w:pPr>
        <w:spacing w:line="0" w:lineRule="atLeast"/>
        <w:ind w:left="142" w:firstLine="425"/>
        <w:jc w:val="both"/>
      </w:pPr>
      <w:r w:rsidRPr="004F61FF">
        <w:t>6. Виды разрешенного использования, не предусмотренные в градостроительном регламенте, являются запрещенными.</w:t>
      </w:r>
    </w:p>
    <w:p w:rsidR="00130086" w:rsidRPr="004F61FF" w:rsidRDefault="00130086" w:rsidP="00130086">
      <w:pPr>
        <w:adjustRightInd w:val="0"/>
        <w:spacing w:line="0" w:lineRule="atLeast"/>
        <w:ind w:left="142" w:firstLine="425"/>
        <w:jc w:val="both"/>
      </w:pPr>
      <w:r w:rsidRPr="004F61FF">
        <w:rPr>
          <w:snapToGrid w:val="0"/>
        </w:rPr>
        <w:t xml:space="preserve">7. </w:t>
      </w:r>
      <w:r w:rsidRPr="004F61F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130086" w:rsidRPr="004F61FF" w:rsidRDefault="00130086" w:rsidP="00130086">
      <w:pPr>
        <w:spacing w:line="0" w:lineRule="atLeast"/>
        <w:ind w:left="142" w:firstLine="425"/>
        <w:jc w:val="both"/>
      </w:pPr>
      <w:r w:rsidRPr="004F61FF">
        <w:t>1) предельные (минимальные и (или) максимальные) размеры земельных участков, в том числе их площадь;</w:t>
      </w:r>
    </w:p>
    <w:p w:rsidR="00130086" w:rsidRPr="004F61FF" w:rsidRDefault="00130086" w:rsidP="00130086">
      <w:pPr>
        <w:adjustRightInd w:val="0"/>
        <w:spacing w:line="0" w:lineRule="atLeast"/>
        <w:ind w:left="142" w:firstLine="425"/>
        <w:jc w:val="both"/>
      </w:pPr>
      <w:r w:rsidRPr="004F61F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30086" w:rsidRPr="004F61FF" w:rsidRDefault="00130086" w:rsidP="00130086">
      <w:pPr>
        <w:adjustRightInd w:val="0"/>
        <w:spacing w:line="0" w:lineRule="atLeast"/>
        <w:ind w:left="142" w:firstLine="425"/>
        <w:jc w:val="both"/>
      </w:pPr>
      <w:r w:rsidRPr="004F61FF">
        <w:t>3) предельное количество этажей или предельную высоту зданий, строений, сооружений;</w:t>
      </w:r>
    </w:p>
    <w:p w:rsidR="00130086" w:rsidRPr="004F61FF" w:rsidRDefault="00130086" w:rsidP="00130086">
      <w:pPr>
        <w:adjustRightInd w:val="0"/>
        <w:spacing w:line="0" w:lineRule="atLeast"/>
        <w:ind w:left="142" w:firstLine="425"/>
        <w:jc w:val="both"/>
      </w:pPr>
      <w:r w:rsidRPr="004F61FF">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30086" w:rsidRPr="004F61FF" w:rsidRDefault="00130086" w:rsidP="00130086">
      <w:pPr>
        <w:spacing w:line="0" w:lineRule="atLeast"/>
        <w:ind w:left="142" w:firstLine="425"/>
        <w:jc w:val="both"/>
      </w:pPr>
      <w:r w:rsidRPr="004F61FF">
        <w:t>5) минимальный процент озеленения для территорий жилых кварталов, детских дошкольных и спортивных площадок для средне образовательных учреждений, общественно – деловых зон;</w:t>
      </w:r>
    </w:p>
    <w:p w:rsidR="00130086" w:rsidRPr="004F61FF" w:rsidRDefault="00130086" w:rsidP="00130086">
      <w:pPr>
        <w:spacing w:line="0" w:lineRule="atLeast"/>
        <w:ind w:left="142" w:firstLine="425"/>
        <w:jc w:val="both"/>
      </w:pPr>
      <w:r w:rsidRPr="004F61FF">
        <w:t>6) показатели общей площади помещений (минимальных и/или максимальных) для вспомогательных видов разрешенного использования;</w:t>
      </w:r>
    </w:p>
    <w:p w:rsidR="00130086" w:rsidRPr="004F61FF" w:rsidRDefault="00130086" w:rsidP="00130086">
      <w:pPr>
        <w:adjustRightInd w:val="0"/>
        <w:spacing w:line="0" w:lineRule="atLeast"/>
        <w:ind w:left="142" w:firstLine="425"/>
        <w:jc w:val="both"/>
      </w:pPr>
      <w:r w:rsidRPr="004F61FF">
        <w:t>7) иные показатели.</w:t>
      </w:r>
    </w:p>
    <w:p w:rsidR="00130086" w:rsidRPr="004F61FF" w:rsidRDefault="00130086" w:rsidP="00130086">
      <w:pPr>
        <w:spacing w:line="0" w:lineRule="atLeast"/>
        <w:ind w:left="142" w:firstLine="425"/>
        <w:jc w:val="both"/>
      </w:pPr>
      <w:r w:rsidRPr="004F61FF">
        <w:t>8.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130086" w:rsidRPr="004F61FF" w:rsidRDefault="00130086" w:rsidP="00130086">
      <w:pPr>
        <w:adjustRightInd w:val="0"/>
        <w:spacing w:line="0" w:lineRule="atLeast"/>
        <w:ind w:left="142" w:firstLine="425"/>
        <w:jc w:val="both"/>
      </w:pPr>
      <w:r w:rsidRPr="004F61FF">
        <w:t xml:space="preserve">9.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4F61FF">
        <w:rPr>
          <w:snapToGrid w:val="0"/>
        </w:rPr>
        <w:t xml:space="preserve">земельных участков и объектов капитального строительства </w:t>
      </w:r>
      <w:r w:rsidRPr="004F61FF">
        <w:t>допускается при условии соблюдения ограничения использования земельных участков и объектов капитального строительства.</w:t>
      </w:r>
    </w:p>
    <w:p w:rsidR="00130086" w:rsidRPr="004F61FF" w:rsidRDefault="00130086" w:rsidP="00130086">
      <w:pPr>
        <w:adjustRightInd w:val="0"/>
        <w:spacing w:line="0" w:lineRule="atLeast"/>
        <w:ind w:left="142" w:firstLine="425"/>
        <w:jc w:val="both"/>
      </w:pPr>
    </w:p>
    <w:p w:rsidR="00130086" w:rsidRPr="004F61FF" w:rsidRDefault="00130086" w:rsidP="00130086">
      <w:pPr>
        <w:adjustRightInd w:val="0"/>
        <w:spacing w:line="0" w:lineRule="atLeast"/>
        <w:ind w:left="142" w:firstLine="425"/>
        <w:jc w:val="both"/>
      </w:pPr>
    </w:p>
    <w:p w:rsidR="00130086" w:rsidRPr="004F61FF" w:rsidRDefault="00130086" w:rsidP="00130086">
      <w:pPr>
        <w:spacing w:line="0" w:lineRule="atLeast"/>
        <w:ind w:left="142" w:firstLine="425"/>
        <w:jc w:val="center"/>
      </w:pPr>
      <w:r w:rsidRPr="004F61FF">
        <w:rPr>
          <w:b/>
          <w:bCs/>
          <w:snapToGrid w:val="0"/>
        </w:rPr>
        <w:t>Статья 18. Использование земельных участков и объектов капитального строительства, не соответствующих градостроительному регламенту и красным линиям</w:t>
      </w:r>
    </w:p>
    <w:p w:rsidR="00130086" w:rsidRPr="004F61FF" w:rsidRDefault="00130086" w:rsidP="00130086">
      <w:pPr>
        <w:spacing w:line="0" w:lineRule="atLeast"/>
        <w:ind w:left="142" w:firstLine="425"/>
        <w:jc w:val="both"/>
      </w:pPr>
      <w:r w:rsidRPr="004F61FF">
        <w:t xml:space="preserve"> 1. Земельный участок и иные объекты капитального строительства не соответствуют градостроительному регламенту в случае, если виды разрешенного использования, предельные размеры или предельные (минимальные и (или) максимальные) параметры не соответствуют градостроительному регламенту. </w:t>
      </w:r>
    </w:p>
    <w:p w:rsidR="00130086" w:rsidRPr="004F61FF" w:rsidRDefault="00130086" w:rsidP="00130086">
      <w:pPr>
        <w:spacing w:line="0" w:lineRule="atLeast"/>
        <w:ind w:left="142" w:firstLine="425"/>
        <w:jc w:val="both"/>
      </w:pPr>
      <w:r w:rsidRPr="004F61FF">
        <w:lastRenderedPageBreak/>
        <w:t>2. Земельный участок и иные объекты капитального строительства не соответствуют красным линиям в случае, если их границы выходят за пределы красной линии.</w:t>
      </w:r>
    </w:p>
    <w:p w:rsidR="00130086" w:rsidRPr="004F61FF" w:rsidRDefault="00130086" w:rsidP="00130086">
      <w:pPr>
        <w:spacing w:line="0" w:lineRule="atLeast"/>
        <w:ind w:left="142" w:firstLine="425"/>
        <w:jc w:val="both"/>
      </w:pPr>
      <w:r w:rsidRPr="004F61FF">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130086" w:rsidRPr="004F61FF" w:rsidRDefault="00130086" w:rsidP="00130086">
      <w:pPr>
        <w:spacing w:line="0" w:lineRule="atLeast"/>
        <w:ind w:left="142" w:firstLine="425"/>
        <w:jc w:val="both"/>
      </w:pPr>
      <w:r w:rsidRPr="004F61FF">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Администрацией муниципального образования в соответствии с действующим законодательством.</w:t>
      </w:r>
    </w:p>
    <w:p w:rsidR="00130086" w:rsidRPr="004F61FF" w:rsidRDefault="00130086" w:rsidP="00130086">
      <w:pPr>
        <w:spacing w:line="0" w:lineRule="atLeast"/>
        <w:ind w:left="142" w:firstLine="425"/>
        <w:jc w:val="both"/>
      </w:pPr>
      <w:r w:rsidRPr="004F61FF">
        <w:t xml:space="preserve">4. Реконструкция и капитальный ремонт, если при их проведении затрагиваются конструктивные и другие характеристики надежности и безопасности объектов капитального строительства, а также строительство объектов капитального строительства, могут осуществляться только в соответствии с настоящими Правилами и красными линиями. </w:t>
      </w:r>
    </w:p>
    <w:p w:rsidR="00130086" w:rsidRPr="004F61FF" w:rsidRDefault="00130086" w:rsidP="00130086">
      <w:pPr>
        <w:spacing w:line="0" w:lineRule="atLeast"/>
      </w:pPr>
    </w:p>
    <w:p w:rsidR="00130086" w:rsidRPr="004F61FF" w:rsidRDefault="00130086" w:rsidP="00130086">
      <w:pPr>
        <w:spacing w:line="0" w:lineRule="atLeast"/>
        <w:ind w:left="142"/>
        <w:jc w:val="center"/>
        <w:rPr>
          <w:b/>
        </w:rPr>
      </w:pPr>
      <w:r w:rsidRPr="004F61FF">
        <w:rPr>
          <w:b/>
        </w:rPr>
        <w:t xml:space="preserve">Статья 19. Порядок предоставления разрешения на условно разрешенный вид </w:t>
      </w:r>
    </w:p>
    <w:p w:rsidR="00130086" w:rsidRPr="004F61FF" w:rsidRDefault="00130086" w:rsidP="00130086">
      <w:pPr>
        <w:spacing w:line="0" w:lineRule="atLeast"/>
        <w:ind w:left="142"/>
        <w:jc w:val="center"/>
      </w:pPr>
      <w:r w:rsidRPr="004F61FF">
        <w:rPr>
          <w:b/>
        </w:rPr>
        <w:t>использования земельного участка или объекта капитального строительства.</w:t>
      </w:r>
    </w:p>
    <w:p w:rsidR="00130086" w:rsidRPr="004F61FF" w:rsidRDefault="00130086" w:rsidP="00130086">
      <w:pPr>
        <w:spacing w:line="0" w:lineRule="atLeast"/>
        <w:ind w:left="142" w:firstLine="425"/>
        <w:jc w:val="both"/>
      </w:pPr>
      <w:r w:rsidRPr="004F61FF">
        <w:t> 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130086" w:rsidRPr="004F61FF" w:rsidRDefault="00130086" w:rsidP="00130086">
      <w:pPr>
        <w:spacing w:line="0" w:lineRule="atLeast"/>
        <w:ind w:left="142" w:firstLine="425"/>
        <w:jc w:val="both"/>
      </w:pPr>
      <w:r w:rsidRPr="004F61FF">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130086" w:rsidRPr="004F61FF" w:rsidRDefault="00130086" w:rsidP="00130086">
      <w:pPr>
        <w:spacing w:line="0" w:lineRule="atLeast"/>
        <w:ind w:left="142" w:firstLine="425"/>
        <w:jc w:val="both"/>
      </w:pPr>
      <w:r w:rsidRPr="004F61FF">
        <w:t xml:space="preserve">3.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w:t>
      </w:r>
      <w:proofErr w:type="gramStart"/>
      <w:r w:rsidRPr="004F61FF">
        <w:t>случае,  если</w:t>
      </w:r>
      <w:proofErr w:type="gramEnd"/>
      <w:r w:rsidRPr="004F61FF">
        <w:t xml:space="preserve">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30086" w:rsidRPr="004F61FF" w:rsidRDefault="00130086" w:rsidP="00130086">
      <w:pPr>
        <w:spacing w:line="0" w:lineRule="atLeast"/>
        <w:ind w:left="142" w:firstLine="425"/>
        <w:jc w:val="both"/>
      </w:pPr>
      <w:r w:rsidRPr="004F61FF">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правообладателем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130086" w:rsidRPr="004F61FF" w:rsidRDefault="00130086" w:rsidP="00130086">
      <w:pPr>
        <w:spacing w:line="0" w:lineRule="atLeast"/>
        <w:ind w:left="142" w:firstLine="425"/>
        <w:jc w:val="both"/>
      </w:pPr>
      <w:r w:rsidRPr="004F61FF">
        <w:lastRenderedPageBreak/>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130086" w:rsidRPr="004F61FF" w:rsidRDefault="00130086" w:rsidP="00130086">
      <w:pPr>
        <w:spacing w:line="0" w:lineRule="atLeast"/>
        <w:ind w:left="142" w:firstLine="425"/>
        <w:jc w:val="both"/>
      </w:pPr>
      <w:r w:rsidRPr="004F61FF">
        <w:t>5. Участники публичных слушаний по вопросу о предоставлении разрешения на условно разрешений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130086" w:rsidRPr="004F61FF" w:rsidRDefault="00130086" w:rsidP="00130086">
      <w:pPr>
        <w:spacing w:line="0" w:lineRule="atLeast"/>
        <w:ind w:left="142" w:firstLine="425"/>
        <w:jc w:val="both"/>
      </w:pPr>
      <w:r w:rsidRPr="004F61FF">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130086" w:rsidRPr="004F61FF" w:rsidRDefault="00130086" w:rsidP="00130086">
      <w:pPr>
        <w:spacing w:line="0" w:lineRule="atLeast"/>
        <w:ind w:left="142" w:firstLine="425"/>
        <w:jc w:val="both"/>
      </w:pPr>
      <w:r w:rsidRPr="004F61FF">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представленного органа муниципального образования и не может быть более одного месяца.</w:t>
      </w:r>
    </w:p>
    <w:p w:rsidR="00130086" w:rsidRPr="004F61FF" w:rsidRDefault="00130086" w:rsidP="00130086">
      <w:pPr>
        <w:spacing w:line="0" w:lineRule="atLeast"/>
        <w:ind w:left="142" w:firstLine="425"/>
        <w:jc w:val="both"/>
      </w:pPr>
      <w:r w:rsidRPr="004F61FF">
        <w:t>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130086" w:rsidRPr="004F61FF" w:rsidRDefault="00130086" w:rsidP="00130086">
      <w:pPr>
        <w:spacing w:line="0" w:lineRule="atLeast"/>
        <w:ind w:left="142" w:firstLine="425"/>
        <w:jc w:val="both"/>
      </w:pPr>
      <w:r w:rsidRPr="004F61FF">
        <w:t xml:space="preserve">9. На </w:t>
      </w:r>
      <w:proofErr w:type="gramStart"/>
      <w:r w:rsidRPr="004F61FF">
        <w:t>основании  указанных</w:t>
      </w:r>
      <w:proofErr w:type="gramEnd"/>
      <w:r w:rsidRPr="004F61FF">
        <w:t xml:space="preserve"> в части 8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или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и в сети Интернет.</w:t>
      </w:r>
    </w:p>
    <w:p w:rsidR="00130086" w:rsidRPr="004F61FF" w:rsidRDefault="00130086" w:rsidP="00130086">
      <w:pPr>
        <w:spacing w:line="0" w:lineRule="atLeast"/>
        <w:ind w:left="142" w:firstLine="425"/>
        <w:jc w:val="both"/>
      </w:pPr>
      <w:r w:rsidRPr="004F61FF">
        <w:t>10.Расходы,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30086" w:rsidRPr="004F61FF" w:rsidRDefault="00130086" w:rsidP="00130086">
      <w:pPr>
        <w:spacing w:line="0" w:lineRule="atLeast"/>
        <w:ind w:left="142" w:firstLine="425"/>
        <w:jc w:val="both"/>
      </w:pPr>
      <w:r w:rsidRPr="004F61FF">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30086" w:rsidRPr="004F61FF" w:rsidRDefault="00130086" w:rsidP="00130086">
      <w:pPr>
        <w:spacing w:line="0" w:lineRule="atLeast"/>
        <w:ind w:left="142" w:firstLine="425"/>
        <w:jc w:val="both"/>
      </w:pPr>
      <w:r w:rsidRPr="004F61FF">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30086" w:rsidRPr="004F61FF" w:rsidRDefault="00130086" w:rsidP="00130086">
      <w:pPr>
        <w:spacing w:line="0" w:lineRule="atLeast"/>
        <w:jc w:val="both"/>
      </w:pPr>
    </w:p>
    <w:p w:rsidR="00130086" w:rsidRPr="004F61FF" w:rsidRDefault="00130086" w:rsidP="00130086">
      <w:pPr>
        <w:spacing w:line="0" w:lineRule="atLeast"/>
        <w:ind w:left="142" w:firstLine="425"/>
        <w:jc w:val="center"/>
      </w:pPr>
      <w:r w:rsidRPr="004F61FF">
        <w:rPr>
          <w:b/>
        </w:rPr>
        <w:t>Статья 20. Отклонение от предельных параметров разрешенного строительства, реконструкции объектов капитального строительства.</w:t>
      </w:r>
    </w:p>
    <w:p w:rsidR="00130086" w:rsidRPr="004F61FF" w:rsidRDefault="00130086" w:rsidP="00130086">
      <w:pPr>
        <w:spacing w:line="0" w:lineRule="atLeast"/>
        <w:ind w:left="142" w:firstLine="425"/>
        <w:jc w:val="both"/>
      </w:pPr>
      <w:r w:rsidRPr="004F61FF">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4F61FF">
        <w:t>иные характеристики</w:t>
      </w:r>
      <w:proofErr w:type="gramEnd"/>
      <w:r w:rsidRPr="004F61FF">
        <w:t xml:space="preserve"> которых неблагоприятны для застройки, </w:t>
      </w:r>
      <w:r w:rsidRPr="004F61FF">
        <w:lastRenderedPageBreak/>
        <w:t>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130086" w:rsidRPr="004F61FF" w:rsidRDefault="00130086" w:rsidP="00130086">
      <w:pPr>
        <w:spacing w:line="0" w:lineRule="atLeast"/>
        <w:ind w:left="142" w:firstLine="425"/>
        <w:jc w:val="both"/>
      </w:pPr>
      <w:r w:rsidRPr="004F61FF">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30086" w:rsidRPr="004F61FF" w:rsidRDefault="00130086" w:rsidP="00130086">
      <w:pPr>
        <w:spacing w:line="0" w:lineRule="atLeast"/>
        <w:ind w:left="142" w:firstLine="425"/>
        <w:jc w:val="both"/>
      </w:pPr>
      <w:r w:rsidRPr="004F61FF">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30086" w:rsidRPr="004F61FF" w:rsidRDefault="00130086" w:rsidP="00130086">
      <w:pPr>
        <w:spacing w:line="0" w:lineRule="atLeast"/>
        <w:ind w:left="142" w:firstLine="425"/>
        <w:jc w:val="both"/>
      </w:pPr>
      <w:r w:rsidRPr="004F61FF">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настоящего Кодекса.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30086" w:rsidRPr="004F61FF" w:rsidRDefault="00130086" w:rsidP="00130086">
      <w:pPr>
        <w:spacing w:line="0" w:lineRule="atLeast"/>
        <w:ind w:left="142" w:firstLine="425"/>
        <w:jc w:val="both"/>
      </w:pPr>
      <w:r w:rsidRPr="004F61FF">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130086" w:rsidRPr="004F61FF" w:rsidRDefault="00130086" w:rsidP="00130086">
      <w:pPr>
        <w:spacing w:line="0" w:lineRule="atLeast"/>
        <w:ind w:left="142" w:firstLine="425"/>
        <w:jc w:val="both"/>
      </w:pPr>
      <w:r w:rsidRPr="004F61FF">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30086" w:rsidRPr="004F61FF" w:rsidRDefault="00130086" w:rsidP="00130086">
      <w:pPr>
        <w:spacing w:line="0" w:lineRule="atLeast"/>
        <w:ind w:left="142" w:firstLine="425"/>
        <w:jc w:val="both"/>
      </w:pPr>
      <w:r w:rsidRPr="004F61FF">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30086" w:rsidRPr="004F61FF" w:rsidRDefault="00130086" w:rsidP="00130086">
      <w:pPr>
        <w:spacing w:line="0" w:lineRule="atLeast"/>
        <w:jc w:val="both"/>
      </w:pPr>
    </w:p>
    <w:p w:rsidR="00130086" w:rsidRPr="004F61FF" w:rsidRDefault="00130086" w:rsidP="00130086">
      <w:pPr>
        <w:spacing w:line="0" w:lineRule="atLeast"/>
        <w:ind w:left="142" w:firstLine="425"/>
        <w:jc w:val="center"/>
      </w:pPr>
      <w:r w:rsidRPr="004F61FF">
        <w:rPr>
          <w:b/>
        </w:rPr>
        <w:t>Статья 21. Особенности землепользования и застройки на территориях зон индивидуального жилищного строительства</w:t>
      </w:r>
    </w:p>
    <w:p w:rsidR="00130086" w:rsidRPr="004F61FF" w:rsidRDefault="00130086" w:rsidP="00130086">
      <w:pPr>
        <w:spacing w:line="0" w:lineRule="atLeast"/>
        <w:ind w:left="142" w:firstLine="425"/>
        <w:jc w:val="both"/>
      </w:pPr>
      <w:r w:rsidRPr="004F61FF">
        <w:rPr>
          <w:b/>
        </w:rPr>
        <w:t> </w:t>
      </w:r>
      <w:r w:rsidRPr="004F61FF">
        <w:t>1. Зоны застройки индивидуальными жилыми домами предназначены для застройки объектами индивидуального жилищного строительства: индивидуальными жилыми домами с количеством этажей не более трех, жилыми домами усадебного типа, иными объектами индивидуального жилищного строительства.</w:t>
      </w:r>
    </w:p>
    <w:p w:rsidR="00130086" w:rsidRPr="004F61FF" w:rsidRDefault="00130086" w:rsidP="00130086">
      <w:pPr>
        <w:spacing w:line="0" w:lineRule="atLeast"/>
        <w:ind w:left="142" w:firstLine="425"/>
        <w:jc w:val="both"/>
      </w:pPr>
      <w:r w:rsidRPr="004F61FF">
        <w:t xml:space="preserve">2. При осуществлении индивидуального жилищного строительства (проектировании) необходимо соблюдать требования, установленные градостроительным планом земельного участка, схемой планировочной организации земельного участка с обозначением места размещения объекта индивидуального жилищного строительства. </w:t>
      </w:r>
    </w:p>
    <w:p w:rsidR="00130086" w:rsidRPr="004F61FF" w:rsidRDefault="00130086" w:rsidP="00130086">
      <w:pPr>
        <w:spacing w:line="0" w:lineRule="atLeast"/>
        <w:ind w:left="142" w:firstLine="425"/>
        <w:jc w:val="both"/>
      </w:pPr>
      <w:r w:rsidRPr="004F61FF">
        <w:t xml:space="preserve">3. Жилые дома должны располагаться на земельных участках с отступом от красных линий в соответствии с градостроительной документацией. При реконструкции кварталов индивидуальной жилой застройки допускается уменьшение отступа, либо постановка объектов индивидуального жилищного строительства по красным линиям с учетом сложившейся градостроительной ситуации </w:t>
      </w:r>
      <w:r w:rsidRPr="004F61FF">
        <w:lastRenderedPageBreak/>
        <w:t>(уменьшение отступа от красных линий или расположение объекта индивидуального жилищного строительства по красным линиям согласуется с органом архитектуры и градостроительства).</w:t>
      </w:r>
    </w:p>
    <w:p w:rsidR="00130086" w:rsidRPr="004F61FF" w:rsidRDefault="00130086" w:rsidP="00130086">
      <w:pPr>
        <w:spacing w:line="0" w:lineRule="atLeast"/>
        <w:ind w:left="142" w:firstLine="425"/>
        <w:jc w:val="both"/>
      </w:pPr>
      <w:r w:rsidRPr="004F61FF">
        <w:t>4. Тип застройки, этажность,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130086" w:rsidRPr="004F61FF" w:rsidRDefault="00130086" w:rsidP="00130086">
      <w:pPr>
        <w:spacing w:line="0" w:lineRule="atLeast"/>
        <w:ind w:left="142" w:firstLine="425"/>
        <w:jc w:val="both"/>
      </w:pPr>
      <w:r w:rsidRPr="004F61FF">
        <w:t>5. На территории застройки индивидуальными жилыми домами, кроме жилого дома, могут возводиться хозяйственные постройки и сооружения для ведения личного подсобного хозяйства (приусадебный, земельный участок), в соответствии с градостроительным регламентом, градостроительным планом земельного участка. Хозяйственные постройки могут возводиться отдельно стоящими, блокированными между собой или с жилым домом. Указанные постройки следует располагать в глубине участка в соответствии с градостроительным регламентом и градостроительным планом земельного участка.</w:t>
      </w:r>
    </w:p>
    <w:p w:rsidR="00130086" w:rsidRPr="004F61FF" w:rsidRDefault="00130086" w:rsidP="00130086">
      <w:pPr>
        <w:spacing w:line="0" w:lineRule="atLeast"/>
        <w:ind w:left="142" w:firstLine="425"/>
        <w:jc w:val="both"/>
      </w:pPr>
      <w:r w:rsidRPr="004F61FF">
        <w:t xml:space="preserve">6. В период строительства объекта индивидуального жилищного строительства застройщик обязан произвести временное ограждение территории, оборудовать места для складирования строительных материалов, содержать земельный участок в чистоте, обеспечивать своевременный вывоз строительного мусора. </w:t>
      </w:r>
    </w:p>
    <w:p w:rsidR="00130086" w:rsidRPr="004F61FF" w:rsidRDefault="00130086" w:rsidP="00130086">
      <w:pPr>
        <w:spacing w:line="0" w:lineRule="atLeast"/>
        <w:ind w:left="142" w:firstLine="425"/>
        <w:jc w:val="both"/>
      </w:pPr>
      <w:r w:rsidRPr="004F61FF">
        <w:t>7. По окончании строительства объекта индивидуального жилищного строительства и до обращения с заявлением о выдаче разрешения на ввод объекта в эксплуатацию индивидуальный застройщик обязан выполнить исполнительную топографическую съемку вновь созданных и измененных объектов индивидуального жилищного строительства, инженерных коммуникаций, благоустройства и озеленения участка, а также произвести устройство выезда до проезжей части из того же материала, что и проезжая часть.</w:t>
      </w:r>
    </w:p>
    <w:p w:rsidR="00130086" w:rsidRPr="004F61FF" w:rsidRDefault="00130086" w:rsidP="00130086">
      <w:pPr>
        <w:spacing w:line="0" w:lineRule="atLeast"/>
        <w:ind w:left="142" w:firstLine="425"/>
        <w:jc w:val="both"/>
      </w:pPr>
      <w:r w:rsidRPr="004F61FF">
        <w:t>8. Исполнительная топографическая съемка законченных строительством объектов индивидуального жилищного строительства и трасс инженерных коммуникаций производится органом архитектуры и градостроительства либо лицензированной организацией за счет застройщика.</w:t>
      </w:r>
    </w:p>
    <w:p w:rsidR="00130086" w:rsidRPr="004F61FF" w:rsidRDefault="00130086" w:rsidP="00130086">
      <w:pPr>
        <w:spacing w:line="0" w:lineRule="atLeast"/>
        <w:ind w:left="142" w:firstLine="425"/>
        <w:jc w:val="both"/>
      </w:pPr>
      <w:r w:rsidRPr="004F61FF">
        <w:t>9. После ввода индивидуального жилого дома в эксплуатацию застройщик обязан установить на нем номерной знак установленного образца.</w:t>
      </w:r>
    </w:p>
    <w:p w:rsidR="00130086" w:rsidRPr="004F61FF" w:rsidRDefault="00130086" w:rsidP="00130086">
      <w:pPr>
        <w:spacing w:line="0" w:lineRule="atLeast"/>
        <w:ind w:left="142" w:firstLine="425"/>
        <w:jc w:val="both"/>
      </w:pPr>
      <w:r w:rsidRPr="004F61FF">
        <w:t>10.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w:t>
      </w:r>
    </w:p>
    <w:p w:rsidR="00130086" w:rsidRPr="004F61FF" w:rsidRDefault="00130086" w:rsidP="00130086"/>
    <w:p w:rsidR="00130086" w:rsidRPr="004F61FF" w:rsidRDefault="00130086" w:rsidP="00130086">
      <w:pPr>
        <w:pStyle w:val="a7"/>
        <w:spacing w:line="0" w:lineRule="atLeast"/>
        <w:ind w:firstLine="709"/>
      </w:pPr>
      <w:r w:rsidRPr="004F61FF">
        <w:t xml:space="preserve">Статья 22.  Градостроительные регламенты.  </w:t>
      </w:r>
    </w:p>
    <w:p w:rsidR="00130086" w:rsidRPr="004F61FF" w:rsidRDefault="00130086" w:rsidP="00130086">
      <w:pPr>
        <w:pStyle w:val="a7"/>
        <w:spacing w:line="0" w:lineRule="atLeast"/>
        <w:ind w:firstLine="709"/>
        <w:rPr>
          <w:sz w:val="23"/>
          <w:szCs w:val="23"/>
        </w:rPr>
      </w:pPr>
      <w:r w:rsidRPr="004F61FF">
        <w:t xml:space="preserve">Ж - </w:t>
      </w:r>
      <w:r w:rsidRPr="004F61FF">
        <w:rPr>
          <w:sz w:val="23"/>
          <w:szCs w:val="23"/>
        </w:rPr>
        <w:t>Жилые зоны и виды разрешенного использования земельных участков.</w:t>
      </w:r>
    </w:p>
    <w:p w:rsidR="00130086" w:rsidRPr="004F61FF" w:rsidRDefault="00130086" w:rsidP="00130086">
      <w:pPr>
        <w:pStyle w:val="a7"/>
        <w:spacing w:line="0" w:lineRule="atLeast"/>
        <w:ind w:left="142" w:firstLine="567"/>
        <w:jc w:val="both"/>
        <w:rPr>
          <w:b w:val="0"/>
          <w:sz w:val="23"/>
          <w:szCs w:val="23"/>
        </w:rPr>
      </w:pPr>
      <w:r w:rsidRPr="004F61FF">
        <w:rPr>
          <w:b w:val="0"/>
          <w:sz w:val="23"/>
          <w:szCs w:val="23"/>
        </w:rPr>
        <w:t>В жилых зонах допускается размещение отдельно стоящих, встроенных или пристроенных объектов социального и культурно-бытового обслуживания населения, объектов здравоохранения, дошкольных образовательных учреждений, образовательных учреждений начального и среднего образования, культовых зданий, стоянок автомобильного транспорта и гаражей, иных связанных с проживанием и не оказывающих негативного воздействия на окружающую среду объектов.</w:t>
      </w:r>
    </w:p>
    <w:p w:rsidR="00130086" w:rsidRPr="004F61FF" w:rsidRDefault="00130086" w:rsidP="00130086">
      <w:pPr>
        <w:pStyle w:val="ConsPlusNormal"/>
        <w:ind w:left="142" w:firstLine="0"/>
        <w:jc w:val="both"/>
        <w:rPr>
          <w:rFonts w:ascii="Times New Roman" w:hAnsi="Times New Roman" w:cs="Times New Roman"/>
          <w:bCs/>
          <w:sz w:val="23"/>
          <w:szCs w:val="23"/>
        </w:rPr>
      </w:pPr>
      <w:r w:rsidRPr="004F61FF">
        <w:rPr>
          <w:rFonts w:ascii="Times New Roman" w:hAnsi="Times New Roman" w:cs="Times New Roman"/>
          <w:b/>
          <w:bCs/>
          <w:sz w:val="23"/>
          <w:szCs w:val="23"/>
        </w:rPr>
        <w:t xml:space="preserve">          Зона застройки многоэтажными жилыми домами (Ж1) </w:t>
      </w:r>
      <w:r w:rsidRPr="004F61FF">
        <w:rPr>
          <w:rFonts w:ascii="Times New Roman" w:hAnsi="Times New Roman" w:cs="Times New Roman"/>
          <w:bCs/>
          <w:sz w:val="23"/>
          <w:szCs w:val="23"/>
        </w:rPr>
        <w:t>- размещение жилых домов, предназначенных для разделения на квартиры, каждая из которых пригодна для постоянного проживания;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130086" w:rsidRPr="004F61FF" w:rsidRDefault="00130086" w:rsidP="00130086">
      <w:pPr>
        <w:pStyle w:val="ConsPlusNormal"/>
        <w:ind w:left="142" w:firstLine="567"/>
        <w:jc w:val="both"/>
        <w:rPr>
          <w:rFonts w:ascii="Times New Roman" w:hAnsi="Times New Roman" w:cs="Times New Roman"/>
          <w:snapToGrid w:val="0"/>
          <w:sz w:val="23"/>
          <w:szCs w:val="23"/>
        </w:rPr>
      </w:pPr>
      <w:r w:rsidRPr="004F61FF">
        <w:rPr>
          <w:rFonts w:ascii="Times New Roman" w:hAnsi="Times New Roman" w:cs="Times New Roman"/>
          <w:b/>
          <w:bCs/>
          <w:sz w:val="23"/>
          <w:szCs w:val="23"/>
        </w:rPr>
        <w:t>ТАБЛИЦА 1</w:t>
      </w:r>
    </w:p>
    <w:tbl>
      <w:tblPr>
        <w:tblStyle w:val="af1"/>
        <w:tblW w:w="0" w:type="auto"/>
        <w:tblLook w:val="04A0" w:firstRow="1" w:lastRow="0" w:firstColumn="1" w:lastColumn="0" w:noHBand="0" w:noVBand="1"/>
      </w:tblPr>
      <w:tblGrid>
        <w:gridCol w:w="2717"/>
        <w:gridCol w:w="4854"/>
        <w:gridCol w:w="21"/>
        <w:gridCol w:w="2262"/>
      </w:tblGrid>
      <w:tr w:rsidR="00130086" w:rsidRPr="004F61FF" w:rsidTr="00B85035">
        <w:tc>
          <w:tcPr>
            <w:tcW w:w="2910" w:type="dxa"/>
          </w:tcPr>
          <w:p w:rsidR="00130086" w:rsidRPr="004F61FF" w:rsidRDefault="00130086" w:rsidP="00B85035">
            <w:pPr>
              <w:spacing w:line="0" w:lineRule="atLeast"/>
              <w:jc w:val="center"/>
              <w:rPr>
                <w:b/>
                <w:snapToGrid w:val="0"/>
                <w:sz w:val="23"/>
                <w:szCs w:val="23"/>
              </w:rPr>
            </w:pPr>
            <w:r w:rsidRPr="004F61FF">
              <w:rPr>
                <w:b/>
                <w:snapToGrid w:val="0"/>
                <w:sz w:val="23"/>
                <w:szCs w:val="23"/>
              </w:rPr>
              <w:t xml:space="preserve">Наименование видов и </w:t>
            </w:r>
            <w:r w:rsidRPr="004F61FF">
              <w:rPr>
                <w:b/>
                <w:snapToGrid w:val="0"/>
                <w:sz w:val="23"/>
                <w:szCs w:val="23"/>
              </w:rPr>
              <w:lastRenderedPageBreak/>
              <w:t>параметров</w:t>
            </w:r>
          </w:p>
        </w:tc>
        <w:tc>
          <w:tcPr>
            <w:tcW w:w="5407" w:type="dxa"/>
          </w:tcPr>
          <w:p w:rsidR="00130086" w:rsidRPr="004F61FF" w:rsidRDefault="00130086" w:rsidP="00B85035">
            <w:pPr>
              <w:spacing w:line="0" w:lineRule="atLeast"/>
              <w:jc w:val="center"/>
              <w:rPr>
                <w:b/>
                <w:snapToGrid w:val="0"/>
                <w:sz w:val="23"/>
                <w:szCs w:val="23"/>
              </w:rPr>
            </w:pPr>
            <w:r w:rsidRPr="004F61FF">
              <w:rPr>
                <w:b/>
                <w:snapToGrid w:val="0"/>
                <w:sz w:val="23"/>
                <w:szCs w:val="23"/>
              </w:rPr>
              <w:lastRenderedPageBreak/>
              <w:t>Показатель видов и параметров</w:t>
            </w:r>
          </w:p>
        </w:tc>
        <w:tc>
          <w:tcPr>
            <w:tcW w:w="2388" w:type="dxa"/>
            <w:gridSpan w:val="2"/>
          </w:tcPr>
          <w:p w:rsidR="00130086" w:rsidRPr="004F61FF" w:rsidRDefault="00130086" w:rsidP="00B85035">
            <w:pPr>
              <w:spacing w:line="0" w:lineRule="atLeast"/>
              <w:jc w:val="center"/>
              <w:rPr>
                <w:b/>
                <w:snapToGrid w:val="0"/>
                <w:sz w:val="23"/>
                <w:szCs w:val="23"/>
              </w:rPr>
            </w:pPr>
            <w:r w:rsidRPr="004F61FF">
              <w:rPr>
                <w:b/>
                <w:snapToGrid w:val="0"/>
                <w:sz w:val="23"/>
                <w:szCs w:val="23"/>
              </w:rPr>
              <w:t xml:space="preserve">Код вида </w:t>
            </w:r>
            <w:r w:rsidRPr="004F61FF">
              <w:rPr>
                <w:b/>
                <w:snapToGrid w:val="0"/>
                <w:sz w:val="23"/>
                <w:szCs w:val="23"/>
              </w:rPr>
              <w:lastRenderedPageBreak/>
              <w:t>разрешенного использования</w:t>
            </w:r>
          </w:p>
        </w:tc>
      </w:tr>
      <w:tr w:rsidR="00130086" w:rsidRPr="004F61FF" w:rsidTr="00B85035">
        <w:tc>
          <w:tcPr>
            <w:tcW w:w="2910" w:type="dxa"/>
          </w:tcPr>
          <w:p w:rsidR="00130086" w:rsidRPr="004F61FF" w:rsidRDefault="00130086" w:rsidP="00B85035">
            <w:pPr>
              <w:spacing w:line="0" w:lineRule="atLeast"/>
              <w:jc w:val="center"/>
              <w:rPr>
                <w:b/>
                <w:snapToGrid w:val="0"/>
                <w:sz w:val="16"/>
                <w:szCs w:val="16"/>
              </w:rPr>
            </w:pPr>
            <w:r w:rsidRPr="004F61FF">
              <w:rPr>
                <w:b/>
                <w:snapToGrid w:val="0"/>
                <w:sz w:val="16"/>
                <w:szCs w:val="16"/>
              </w:rPr>
              <w:lastRenderedPageBreak/>
              <w:t>1</w:t>
            </w:r>
          </w:p>
        </w:tc>
        <w:tc>
          <w:tcPr>
            <w:tcW w:w="5407"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8" w:type="dxa"/>
            <w:gridSpan w:val="2"/>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910"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795" w:type="dxa"/>
            <w:gridSpan w:val="3"/>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shd w:val="clear" w:color="auto" w:fill="auto"/>
          </w:tcPr>
          <w:p w:rsidR="00130086" w:rsidRPr="004F61FF" w:rsidRDefault="00130086" w:rsidP="00B85035">
            <w:pPr>
              <w:autoSpaceDE w:val="0"/>
              <w:autoSpaceDN w:val="0"/>
              <w:adjustRightInd w:val="0"/>
              <w:jc w:val="both"/>
              <w:rPr>
                <w:rFonts w:eastAsiaTheme="minorHAnsi"/>
                <w:lang w:eastAsia="en-US"/>
              </w:rPr>
            </w:pPr>
            <w:proofErr w:type="spellStart"/>
            <w:r w:rsidRPr="004F61FF">
              <w:rPr>
                <w:sz w:val="23"/>
                <w:szCs w:val="23"/>
              </w:rPr>
              <w:t>среднеэтажная</w:t>
            </w:r>
            <w:proofErr w:type="spellEnd"/>
            <w:r w:rsidRPr="004F61FF">
              <w:rPr>
                <w:sz w:val="23"/>
                <w:szCs w:val="23"/>
              </w:rPr>
              <w:t xml:space="preserve"> жилая застройка</w:t>
            </w:r>
          </w:p>
        </w:tc>
        <w:tc>
          <w:tcPr>
            <w:tcW w:w="2388" w:type="dxa"/>
            <w:gridSpan w:val="2"/>
            <w:shd w:val="clear" w:color="auto" w:fill="auto"/>
          </w:tcPr>
          <w:p w:rsidR="00130086" w:rsidRPr="004F61FF" w:rsidRDefault="00130086" w:rsidP="00B85035">
            <w:pPr>
              <w:spacing w:line="0" w:lineRule="atLeast"/>
              <w:jc w:val="center"/>
              <w:rPr>
                <w:sz w:val="23"/>
                <w:szCs w:val="23"/>
              </w:rPr>
            </w:pPr>
            <w:r w:rsidRPr="004F61FF">
              <w:rPr>
                <w:sz w:val="23"/>
                <w:szCs w:val="23"/>
              </w:rPr>
              <w:t>2.5</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shd w:val="clear" w:color="auto" w:fill="auto"/>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многоэтажная жилая застройка (высотная застройка)</w:t>
            </w:r>
          </w:p>
        </w:tc>
        <w:tc>
          <w:tcPr>
            <w:tcW w:w="2388" w:type="dxa"/>
            <w:gridSpan w:val="2"/>
            <w:shd w:val="clear" w:color="auto" w:fill="auto"/>
          </w:tcPr>
          <w:p w:rsidR="00130086" w:rsidRPr="004F61FF" w:rsidRDefault="00130086" w:rsidP="00B85035">
            <w:pPr>
              <w:spacing w:line="0" w:lineRule="atLeast"/>
              <w:jc w:val="center"/>
              <w:rPr>
                <w:sz w:val="23"/>
                <w:szCs w:val="23"/>
              </w:rPr>
            </w:pPr>
            <w:r w:rsidRPr="004F61FF">
              <w:rPr>
                <w:sz w:val="23"/>
                <w:szCs w:val="23"/>
              </w:rPr>
              <w:t>2.6</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shd w:val="clear" w:color="auto" w:fill="auto"/>
          </w:tcPr>
          <w:p w:rsidR="00130086" w:rsidRPr="004F61FF" w:rsidRDefault="00130086" w:rsidP="00B85035">
            <w:pPr>
              <w:autoSpaceDE w:val="0"/>
              <w:autoSpaceDN w:val="0"/>
              <w:adjustRightInd w:val="0"/>
              <w:jc w:val="both"/>
              <w:rPr>
                <w:rFonts w:eastAsiaTheme="minorHAnsi"/>
                <w:lang w:eastAsia="en-US"/>
              </w:rPr>
            </w:pPr>
            <w:r w:rsidRPr="004F61FF">
              <w:t>обслуживание жилой застройки</w:t>
            </w:r>
          </w:p>
        </w:tc>
        <w:tc>
          <w:tcPr>
            <w:tcW w:w="2388" w:type="dxa"/>
            <w:gridSpan w:val="2"/>
            <w:shd w:val="clear" w:color="auto" w:fill="auto"/>
          </w:tcPr>
          <w:p w:rsidR="00130086" w:rsidRPr="004F61FF" w:rsidRDefault="00130086" w:rsidP="00B85035">
            <w:pPr>
              <w:spacing w:line="0" w:lineRule="atLeast"/>
              <w:jc w:val="center"/>
              <w:rPr>
                <w:sz w:val="23"/>
                <w:szCs w:val="23"/>
              </w:rPr>
            </w:pPr>
            <w:r w:rsidRPr="004F61FF">
              <w:rPr>
                <w:sz w:val="23"/>
                <w:szCs w:val="23"/>
              </w:rPr>
              <w:t>2.7</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shd w:val="clear" w:color="auto" w:fill="auto"/>
          </w:tcPr>
          <w:p w:rsidR="00130086" w:rsidRPr="004F61FF" w:rsidRDefault="00130086" w:rsidP="00B85035">
            <w:pPr>
              <w:spacing w:line="0" w:lineRule="atLeast"/>
              <w:rPr>
                <w:sz w:val="23"/>
                <w:szCs w:val="23"/>
              </w:rPr>
            </w:pPr>
            <w:r w:rsidRPr="004F61FF">
              <w:rPr>
                <w:sz w:val="23"/>
                <w:szCs w:val="23"/>
              </w:rPr>
              <w:t>социальное обслуживание</w:t>
            </w:r>
          </w:p>
        </w:tc>
        <w:tc>
          <w:tcPr>
            <w:tcW w:w="2388" w:type="dxa"/>
            <w:gridSpan w:val="2"/>
            <w:shd w:val="clear" w:color="auto" w:fill="auto"/>
          </w:tcPr>
          <w:p w:rsidR="00130086" w:rsidRPr="004F61FF" w:rsidRDefault="00130086" w:rsidP="00B85035">
            <w:pPr>
              <w:spacing w:line="0" w:lineRule="atLeast"/>
              <w:jc w:val="center"/>
              <w:rPr>
                <w:sz w:val="23"/>
                <w:szCs w:val="23"/>
              </w:rPr>
            </w:pPr>
            <w:r w:rsidRPr="004F61FF">
              <w:rPr>
                <w:sz w:val="23"/>
                <w:szCs w:val="23"/>
              </w:rPr>
              <w:t>3.2</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shd w:val="clear" w:color="auto" w:fill="auto"/>
          </w:tcPr>
          <w:p w:rsidR="00130086" w:rsidRPr="004F61FF" w:rsidRDefault="00130086" w:rsidP="00B85035">
            <w:pPr>
              <w:spacing w:line="0" w:lineRule="atLeast"/>
              <w:rPr>
                <w:sz w:val="23"/>
                <w:szCs w:val="23"/>
              </w:rPr>
            </w:pPr>
            <w:r w:rsidRPr="004F61FF">
              <w:rPr>
                <w:sz w:val="23"/>
                <w:szCs w:val="23"/>
              </w:rPr>
              <w:t>бытовое обслуживание</w:t>
            </w:r>
          </w:p>
        </w:tc>
        <w:tc>
          <w:tcPr>
            <w:tcW w:w="2388" w:type="dxa"/>
            <w:gridSpan w:val="2"/>
            <w:shd w:val="clear" w:color="auto" w:fill="auto"/>
          </w:tcPr>
          <w:p w:rsidR="00130086" w:rsidRPr="004F61FF" w:rsidRDefault="00130086" w:rsidP="00B85035">
            <w:pPr>
              <w:spacing w:line="0" w:lineRule="atLeast"/>
              <w:jc w:val="center"/>
              <w:rPr>
                <w:sz w:val="23"/>
                <w:szCs w:val="23"/>
              </w:rPr>
            </w:pPr>
            <w:r w:rsidRPr="004F61FF">
              <w:rPr>
                <w:sz w:val="23"/>
                <w:szCs w:val="23"/>
              </w:rPr>
              <w:t>3.3</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shd w:val="clear" w:color="auto" w:fill="auto"/>
          </w:tcPr>
          <w:p w:rsidR="00130086" w:rsidRPr="004F61FF" w:rsidRDefault="00130086" w:rsidP="00B85035">
            <w:pPr>
              <w:spacing w:line="0" w:lineRule="atLeast"/>
              <w:rPr>
                <w:sz w:val="23"/>
                <w:szCs w:val="23"/>
              </w:rPr>
            </w:pPr>
            <w:r w:rsidRPr="004F61FF">
              <w:rPr>
                <w:sz w:val="23"/>
                <w:szCs w:val="23"/>
              </w:rPr>
              <w:t>здравоохранение</w:t>
            </w:r>
          </w:p>
        </w:tc>
        <w:tc>
          <w:tcPr>
            <w:tcW w:w="2388" w:type="dxa"/>
            <w:gridSpan w:val="2"/>
            <w:shd w:val="clear" w:color="auto" w:fill="auto"/>
          </w:tcPr>
          <w:p w:rsidR="00130086" w:rsidRPr="004F61FF" w:rsidRDefault="00130086" w:rsidP="00B85035">
            <w:pPr>
              <w:spacing w:line="0" w:lineRule="atLeast"/>
              <w:jc w:val="center"/>
              <w:rPr>
                <w:sz w:val="23"/>
                <w:szCs w:val="23"/>
              </w:rPr>
            </w:pPr>
            <w:r w:rsidRPr="004F61FF">
              <w:rPr>
                <w:sz w:val="23"/>
                <w:szCs w:val="23"/>
              </w:rPr>
              <w:t>3.4</w:t>
            </w:r>
          </w:p>
        </w:tc>
      </w:tr>
      <w:tr w:rsidR="00130086" w:rsidRPr="004F61FF" w:rsidTr="00B85035">
        <w:tc>
          <w:tcPr>
            <w:tcW w:w="2910" w:type="dxa"/>
            <w:vMerge/>
          </w:tcPr>
          <w:p w:rsidR="00130086" w:rsidRPr="004F61FF" w:rsidRDefault="00130086" w:rsidP="00B85035">
            <w:pPr>
              <w:spacing w:after="200" w:line="276" w:lineRule="auto"/>
              <w:rPr>
                <w:snapToGrid w:val="0"/>
                <w:sz w:val="23"/>
                <w:szCs w:val="23"/>
              </w:rPr>
            </w:pPr>
          </w:p>
        </w:tc>
        <w:tc>
          <w:tcPr>
            <w:tcW w:w="5407" w:type="dxa"/>
            <w:shd w:val="clear" w:color="auto" w:fill="auto"/>
          </w:tcPr>
          <w:p w:rsidR="00130086" w:rsidRPr="004F61FF" w:rsidRDefault="00130086" w:rsidP="00B85035">
            <w:pPr>
              <w:jc w:val="both"/>
              <w:rPr>
                <w:sz w:val="23"/>
                <w:szCs w:val="23"/>
              </w:rPr>
            </w:pPr>
            <w:r w:rsidRPr="004F61FF">
              <w:rPr>
                <w:sz w:val="23"/>
                <w:szCs w:val="23"/>
              </w:rPr>
              <w:t>амбулаторно-поликлиническое обслуживание</w:t>
            </w:r>
          </w:p>
        </w:tc>
        <w:tc>
          <w:tcPr>
            <w:tcW w:w="2388" w:type="dxa"/>
            <w:gridSpan w:val="2"/>
            <w:shd w:val="clear" w:color="auto" w:fill="auto"/>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3.4.1</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shd w:val="clear" w:color="auto" w:fill="auto"/>
          </w:tcPr>
          <w:p w:rsidR="00130086" w:rsidRPr="004F61FF" w:rsidRDefault="00130086" w:rsidP="00B85035">
            <w:pPr>
              <w:spacing w:line="0" w:lineRule="atLeast"/>
              <w:rPr>
                <w:sz w:val="23"/>
                <w:szCs w:val="23"/>
              </w:rPr>
            </w:pPr>
            <w:r w:rsidRPr="004F61FF">
              <w:rPr>
                <w:sz w:val="23"/>
                <w:szCs w:val="23"/>
              </w:rPr>
              <w:t>стационарное медицинское обслуживание</w:t>
            </w:r>
          </w:p>
        </w:tc>
        <w:tc>
          <w:tcPr>
            <w:tcW w:w="2388" w:type="dxa"/>
            <w:gridSpan w:val="2"/>
            <w:shd w:val="clear" w:color="auto" w:fill="auto"/>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3.4.2</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shd w:val="clear" w:color="auto" w:fill="auto"/>
          </w:tcPr>
          <w:p w:rsidR="00130086" w:rsidRPr="004F61FF" w:rsidRDefault="00130086" w:rsidP="00B85035">
            <w:pPr>
              <w:ind w:left="31"/>
              <w:jc w:val="both"/>
              <w:rPr>
                <w:sz w:val="23"/>
                <w:szCs w:val="23"/>
              </w:rPr>
            </w:pPr>
            <w:r w:rsidRPr="004F61FF">
              <w:rPr>
                <w:sz w:val="23"/>
                <w:szCs w:val="23"/>
              </w:rPr>
              <w:t xml:space="preserve">дошкольное, начальное и среднее общее </w:t>
            </w:r>
            <w:proofErr w:type="spellStart"/>
            <w:r w:rsidRPr="004F61FF">
              <w:rPr>
                <w:sz w:val="23"/>
                <w:szCs w:val="23"/>
              </w:rPr>
              <w:t>образо-вание</w:t>
            </w:r>
            <w:proofErr w:type="spellEnd"/>
          </w:p>
        </w:tc>
        <w:tc>
          <w:tcPr>
            <w:tcW w:w="2388" w:type="dxa"/>
            <w:gridSpan w:val="2"/>
            <w:shd w:val="clear" w:color="auto" w:fill="auto"/>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3.5.1</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shd w:val="clear" w:color="auto" w:fill="auto"/>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среднее и высшее профессиональное образование</w:t>
            </w:r>
          </w:p>
        </w:tc>
        <w:tc>
          <w:tcPr>
            <w:tcW w:w="2388" w:type="dxa"/>
            <w:gridSpan w:val="2"/>
            <w:shd w:val="clear" w:color="auto" w:fill="auto"/>
          </w:tcPr>
          <w:p w:rsidR="00130086" w:rsidRPr="004F61FF" w:rsidRDefault="00130086" w:rsidP="00B85035">
            <w:pPr>
              <w:spacing w:line="0" w:lineRule="atLeast"/>
              <w:jc w:val="center"/>
              <w:rPr>
                <w:sz w:val="23"/>
                <w:szCs w:val="23"/>
              </w:rPr>
            </w:pPr>
            <w:r w:rsidRPr="004F61FF">
              <w:rPr>
                <w:sz w:val="23"/>
                <w:szCs w:val="23"/>
              </w:rPr>
              <w:t>3.5.2</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spacing w:line="0" w:lineRule="atLeast"/>
              <w:rPr>
                <w:sz w:val="23"/>
                <w:szCs w:val="23"/>
              </w:rPr>
            </w:pPr>
            <w:r w:rsidRPr="004F61FF">
              <w:rPr>
                <w:sz w:val="23"/>
                <w:szCs w:val="23"/>
              </w:rPr>
              <w:t>культурное развитие</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3.6</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autoSpaceDE w:val="0"/>
              <w:autoSpaceDN w:val="0"/>
              <w:adjustRightInd w:val="0"/>
              <w:spacing w:line="0" w:lineRule="atLeast"/>
              <w:jc w:val="both"/>
              <w:rPr>
                <w:rFonts w:eastAsia="Calibri"/>
                <w:sz w:val="23"/>
                <w:szCs w:val="23"/>
              </w:rPr>
            </w:pPr>
            <w:r w:rsidRPr="004F61FF">
              <w:rPr>
                <w:rFonts w:eastAsia="Calibri"/>
                <w:sz w:val="23"/>
                <w:szCs w:val="23"/>
              </w:rPr>
              <w:t>общественное управление</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3.8</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autoSpaceDE w:val="0"/>
              <w:autoSpaceDN w:val="0"/>
              <w:adjustRightInd w:val="0"/>
              <w:jc w:val="both"/>
              <w:rPr>
                <w:sz w:val="23"/>
                <w:szCs w:val="23"/>
              </w:rPr>
            </w:pPr>
            <w:r w:rsidRPr="004F61FF">
              <w:rPr>
                <w:sz w:val="23"/>
                <w:szCs w:val="23"/>
              </w:rPr>
              <w:t>амбулаторное ветеринарное обслуживание</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3.10.1</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autoSpaceDE w:val="0"/>
              <w:autoSpaceDN w:val="0"/>
              <w:adjustRightInd w:val="0"/>
              <w:spacing w:line="0" w:lineRule="atLeast"/>
              <w:jc w:val="both"/>
              <w:rPr>
                <w:rFonts w:eastAsia="Calibri"/>
                <w:sz w:val="23"/>
                <w:szCs w:val="23"/>
              </w:rPr>
            </w:pPr>
            <w:r w:rsidRPr="004F61FF">
              <w:rPr>
                <w:rFonts w:eastAsia="Calibri"/>
                <w:sz w:val="23"/>
                <w:szCs w:val="23"/>
              </w:rPr>
              <w:t>деловое управление</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autoSpaceDE w:val="0"/>
              <w:autoSpaceDN w:val="0"/>
              <w:adjustRightInd w:val="0"/>
              <w:spacing w:line="0" w:lineRule="atLeast"/>
              <w:jc w:val="both"/>
              <w:rPr>
                <w:rFonts w:eastAsia="Calibri"/>
                <w:sz w:val="23"/>
                <w:szCs w:val="23"/>
              </w:rPr>
            </w:pPr>
            <w:r w:rsidRPr="004F61FF">
              <w:rPr>
                <w:rFonts w:eastAsia="Calibri"/>
                <w:sz w:val="23"/>
                <w:szCs w:val="23"/>
              </w:rPr>
              <w:t>рынки</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4.3</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spacing w:line="0" w:lineRule="atLeast"/>
              <w:rPr>
                <w:sz w:val="23"/>
                <w:szCs w:val="23"/>
              </w:rPr>
            </w:pPr>
            <w:r w:rsidRPr="004F61FF">
              <w:rPr>
                <w:sz w:val="23"/>
                <w:szCs w:val="23"/>
              </w:rPr>
              <w:t>магазины</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4.4</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spacing w:line="0" w:lineRule="atLeast"/>
              <w:rPr>
                <w:sz w:val="23"/>
                <w:szCs w:val="23"/>
              </w:rPr>
            </w:pPr>
            <w:r w:rsidRPr="004F61FF">
              <w:rPr>
                <w:sz w:val="23"/>
                <w:szCs w:val="23"/>
              </w:rPr>
              <w:t>банковская и страховая деятельность</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4.5</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spacing w:line="0" w:lineRule="atLeast"/>
              <w:rPr>
                <w:sz w:val="23"/>
                <w:szCs w:val="23"/>
              </w:rPr>
            </w:pPr>
            <w:r w:rsidRPr="004F61FF">
              <w:rPr>
                <w:sz w:val="23"/>
                <w:szCs w:val="23"/>
              </w:rPr>
              <w:t>общественное питание</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4.6</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spacing w:line="0" w:lineRule="atLeast"/>
              <w:rPr>
                <w:sz w:val="23"/>
                <w:szCs w:val="23"/>
              </w:rPr>
            </w:pPr>
            <w:r w:rsidRPr="004F61FF">
              <w:rPr>
                <w:sz w:val="23"/>
                <w:szCs w:val="23"/>
              </w:rPr>
              <w:t>гостиничное обслуживание</w:t>
            </w:r>
          </w:p>
        </w:tc>
        <w:tc>
          <w:tcPr>
            <w:tcW w:w="2388" w:type="dxa"/>
            <w:gridSpan w:val="2"/>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spacing w:line="0" w:lineRule="atLeast"/>
              <w:rPr>
                <w:sz w:val="23"/>
                <w:szCs w:val="23"/>
              </w:rPr>
            </w:pPr>
            <w:r w:rsidRPr="004F61FF">
              <w:rPr>
                <w:sz w:val="23"/>
                <w:szCs w:val="23"/>
              </w:rPr>
              <w:t>спорт</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5.1</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spacing w:line="0" w:lineRule="atLeast"/>
              <w:rPr>
                <w:sz w:val="23"/>
                <w:szCs w:val="23"/>
              </w:rPr>
            </w:pPr>
            <w:r w:rsidRPr="004F61FF">
              <w:rPr>
                <w:sz w:val="23"/>
                <w:szCs w:val="23"/>
              </w:rPr>
              <w:t>обеспечение внутреннего правопорядка</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spacing w:line="0" w:lineRule="atLeast"/>
              <w:rPr>
                <w:sz w:val="23"/>
                <w:szCs w:val="23"/>
              </w:rPr>
            </w:pPr>
            <w:r w:rsidRPr="004F61FF">
              <w:rPr>
                <w:sz w:val="23"/>
                <w:szCs w:val="23"/>
              </w:rPr>
              <w:t>земельные участки (территории) общего пользования</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10" w:type="dxa"/>
            <w:vMerge/>
            <w:tcBorders>
              <w:bottom w:val="nil"/>
            </w:tcBorders>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spacing w:line="0" w:lineRule="atLeast"/>
              <w:rPr>
                <w:sz w:val="23"/>
                <w:szCs w:val="23"/>
              </w:rPr>
            </w:pPr>
            <w:r w:rsidRPr="004F61FF">
              <w:rPr>
                <w:sz w:val="23"/>
                <w:szCs w:val="23"/>
              </w:rPr>
              <w:t>размещение информационных щитов и указателей</w:t>
            </w:r>
          </w:p>
        </w:tc>
        <w:tc>
          <w:tcPr>
            <w:tcW w:w="2388"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12.0.2</w:t>
            </w:r>
          </w:p>
        </w:tc>
      </w:tr>
      <w:tr w:rsidR="00130086" w:rsidRPr="004F61FF" w:rsidTr="00B85035">
        <w:tc>
          <w:tcPr>
            <w:tcW w:w="2910" w:type="dxa"/>
            <w:vMerge w:val="restart"/>
            <w:tcBorders>
              <w:top w:val="nil"/>
            </w:tcBorders>
          </w:tcPr>
          <w:p w:rsidR="00130086" w:rsidRPr="004F61FF" w:rsidRDefault="00130086" w:rsidP="00B85035">
            <w:pPr>
              <w:spacing w:line="0" w:lineRule="atLeast"/>
              <w:jc w:val="both"/>
              <w:rPr>
                <w:snapToGrid w:val="0"/>
                <w:sz w:val="23"/>
                <w:szCs w:val="23"/>
              </w:rPr>
            </w:pPr>
          </w:p>
        </w:tc>
        <w:tc>
          <w:tcPr>
            <w:tcW w:w="7795" w:type="dxa"/>
            <w:gridSpan w:val="3"/>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07"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коммунальное обслуживание</w:t>
            </w:r>
          </w:p>
        </w:tc>
        <w:tc>
          <w:tcPr>
            <w:tcW w:w="2388" w:type="dxa"/>
            <w:gridSpan w:val="2"/>
          </w:tcPr>
          <w:p w:rsidR="00130086" w:rsidRPr="004F61FF" w:rsidRDefault="00130086" w:rsidP="00B85035">
            <w:pPr>
              <w:spacing w:line="0" w:lineRule="atLeast"/>
              <w:jc w:val="center"/>
              <w:rPr>
                <w:sz w:val="23"/>
                <w:szCs w:val="23"/>
              </w:rPr>
            </w:pPr>
            <w:r w:rsidRPr="004F61FF">
              <w:rPr>
                <w:sz w:val="23"/>
                <w:szCs w:val="23"/>
              </w:rPr>
              <w:t>3.1</w:t>
            </w:r>
          </w:p>
        </w:tc>
      </w:tr>
      <w:tr w:rsidR="00130086" w:rsidRPr="004F61FF" w:rsidTr="00B85035">
        <w:tc>
          <w:tcPr>
            <w:tcW w:w="2910" w:type="dxa"/>
            <w:vMerge/>
          </w:tcPr>
          <w:p w:rsidR="00130086" w:rsidRPr="004F61FF" w:rsidRDefault="00130086" w:rsidP="00B85035">
            <w:pPr>
              <w:spacing w:after="200" w:line="276" w:lineRule="auto"/>
              <w:rPr>
                <w:snapToGrid w:val="0"/>
                <w:sz w:val="23"/>
                <w:szCs w:val="23"/>
              </w:rPr>
            </w:pPr>
          </w:p>
        </w:tc>
        <w:tc>
          <w:tcPr>
            <w:tcW w:w="7795" w:type="dxa"/>
            <w:gridSpan w:val="3"/>
            <w:shd w:val="clear" w:color="auto" w:fill="auto"/>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rPr>
          <w:trHeight w:val="236"/>
        </w:trPr>
        <w:tc>
          <w:tcPr>
            <w:tcW w:w="2910" w:type="dxa"/>
            <w:vMerge/>
          </w:tcPr>
          <w:p w:rsidR="00130086" w:rsidRPr="004F61FF" w:rsidRDefault="00130086" w:rsidP="00B85035">
            <w:pPr>
              <w:spacing w:line="0" w:lineRule="atLeast"/>
              <w:jc w:val="both"/>
              <w:rPr>
                <w:snapToGrid w:val="0"/>
                <w:sz w:val="23"/>
                <w:szCs w:val="23"/>
              </w:rPr>
            </w:pPr>
          </w:p>
        </w:tc>
        <w:tc>
          <w:tcPr>
            <w:tcW w:w="5428" w:type="dxa"/>
            <w:gridSpan w:val="2"/>
            <w:shd w:val="clear" w:color="auto" w:fill="auto"/>
          </w:tcPr>
          <w:p w:rsidR="00130086" w:rsidRPr="004F61FF" w:rsidRDefault="00130086" w:rsidP="00B85035">
            <w:pPr>
              <w:spacing w:line="0" w:lineRule="atLeast"/>
              <w:rPr>
                <w:sz w:val="23"/>
                <w:szCs w:val="23"/>
              </w:rPr>
            </w:pPr>
            <w:r w:rsidRPr="004F61FF">
              <w:rPr>
                <w:sz w:val="23"/>
                <w:szCs w:val="23"/>
              </w:rPr>
              <w:t>религиозное использование</w:t>
            </w:r>
          </w:p>
        </w:tc>
        <w:tc>
          <w:tcPr>
            <w:tcW w:w="2367" w:type="dxa"/>
            <w:shd w:val="clear" w:color="auto" w:fill="auto"/>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3.7</w:t>
            </w:r>
          </w:p>
        </w:tc>
      </w:tr>
      <w:tr w:rsidR="00130086" w:rsidRPr="004F61FF" w:rsidTr="00B85035">
        <w:tc>
          <w:tcPr>
            <w:tcW w:w="2910" w:type="dxa"/>
            <w:vMerge/>
          </w:tcPr>
          <w:p w:rsidR="00130086" w:rsidRPr="004F61FF" w:rsidRDefault="00130086" w:rsidP="00B85035">
            <w:pPr>
              <w:spacing w:line="0" w:lineRule="atLeast"/>
              <w:jc w:val="both"/>
              <w:rPr>
                <w:snapToGrid w:val="0"/>
                <w:sz w:val="23"/>
                <w:szCs w:val="23"/>
              </w:rPr>
            </w:pPr>
          </w:p>
        </w:tc>
        <w:tc>
          <w:tcPr>
            <w:tcW w:w="5428" w:type="dxa"/>
            <w:gridSpan w:val="2"/>
            <w:shd w:val="clear" w:color="auto" w:fill="auto"/>
          </w:tcPr>
          <w:p w:rsidR="00130086" w:rsidRPr="004F61FF" w:rsidRDefault="00130086" w:rsidP="00B85035">
            <w:pPr>
              <w:spacing w:line="0" w:lineRule="atLeast"/>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367" w:type="dxa"/>
            <w:shd w:val="clear" w:color="auto" w:fill="auto"/>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r w:rsidR="00130086" w:rsidRPr="004F61FF" w:rsidTr="00B85035">
        <w:tc>
          <w:tcPr>
            <w:tcW w:w="2910" w:type="dxa"/>
          </w:tcPr>
          <w:p w:rsidR="00130086" w:rsidRPr="004F61FF" w:rsidRDefault="00130086" w:rsidP="00B85035">
            <w:pPr>
              <w:jc w:val="both"/>
              <w:rPr>
                <w:snapToGrid w:val="0"/>
                <w:sz w:val="23"/>
                <w:szCs w:val="23"/>
              </w:rPr>
            </w:pPr>
            <w:r w:rsidRPr="004F61FF">
              <w:rPr>
                <w:snapToGrid w:val="0"/>
                <w:sz w:val="23"/>
                <w:szCs w:val="23"/>
              </w:rPr>
              <w:t>Предельные (</w:t>
            </w:r>
            <w:proofErr w:type="spellStart"/>
            <w:r w:rsidRPr="004F61FF">
              <w:rPr>
                <w:snapToGrid w:val="0"/>
                <w:sz w:val="23"/>
                <w:szCs w:val="23"/>
              </w:rPr>
              <w:t>минималь-ные</w:t>
            </w:r>
            <w:proofErr w:type="spell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795" w:type="dxa"/>
            <w:gridSpan w:val="3"/>
            <w:shd w:val="clear" w:color="auto" w:fill="auto"/>
          </w:tcPr>
          <w:p w:rsidR="00130086" w:rsidRPr="004F61FF" w:rsidRDefault="00130086" w:rsidP="00B85035">
            <w:pPr>
              <w:jc w:val="both"/>
              <w:rPr>
                <w:snapToGrid w:val="0"/>
                <w:sz w:val="23"/>
                <w:szCs w:val="23"/>
              </w:rPr>
            </w:pPr>
            <w:r w:rsidRPr="004F61FF">
              <w:rPr>
                <w:snapToGrid w:val="0"/>
                <w:sz w:val="23"/>
                <w:szCs w:val="23"/>
              </w:rPr>
              <w:t xml:space="preserve">Размер площади земельного участка: </w:t>
            </w:r>
          </w:p>
          <w:p w:rsidR="00130086" w:rsidRPr="004F61FF" w:rsidRDefault="00130086" w:rsidP="00B85035">
            <w:pPr>
              <w:jc w:val="both"/>
              <w:rPr>
                <w:sz w:val="23"/>
                <w:szCs w:val="23"/>
              </w:rPr>
            </w:pPr>
            <w:r w:rsidRPr="004F61FF">
              <w:rPr>
                <w:snapToGrid w:val="0"/>
                <w:sz w:val="23"/>
                <w:szCs w:val="23"/>
              </w:rPr>
              <w:t xml:space="preserve">- </w:t>
            </w:r>
            <w:r w:rsidRPr="004F61FF">
              <w:rPr>
                <w:sz w:val="23"/>
                <w:szCs w:val="23"/>
              </w:rPr>
              <w:t xml:space="preserve">многоэтажная жилая застройка, </w:t>
            </w:r>
            <w:proofErr w:type="spellStart"/>
            <w:r w:rsidRPr="004F61FF">
              <w:rPr>
                <w:sz w:val="23"/>
                <w:szCs w:val="23"/>
              </w:rPr>
              <w:t>среднеэтажная</w:t>
            </w:r>
            <w:proofErr w:type="spellEnd"/>
            <w:r w:rsidRPr="004F61FF">
              <w:rPr>
                <w:sz w:val="23"/>
                <w:szCs w:val="23"/>
              </w:rPr>
              <w:t xml:space="preserve"> жилая </w:t>
            </w:r>
            <w:proofErr w:type="gramStart"/>
            <w:r w:rsidRPr="004F61FF">
              <w:rPr>
                <w:sz w:val="23"/>
                <w:szCs w:val="23"/>
              </w:rPr>
              <w:t xml:space="preserve">застройка:  </w:t>
            </w:r>
            <w:r w:rsidRPr="004F61FF">
              <w:rPr>
                <w:snapToGrid w:val="0"/>
                <w:sz w:val="23"/>
                <w:szCs w:val="23"/>
              </w:rPr>
              <w:t>предельные</w:t>
            </w:r>
            <w:proofErr w:type="gramEnd"/>
            <w:r w:rsidRPr="004F61FF">
              <w:rPr>
                <w:snapToGrid w:val="0"/>
                <w:sz w:val="23"/>
                <w:szCs w:val="23"/>
              </w:rPr>
              <w:t xml:space="preserve"> минимальные (максимальные) размеры земельных участков – 0,15 га (5 га); </w:t>
            </w:r>
          </w:p>
          <w:p w:rsidR="00130086" w:rsidRPr="004F61FF" w:rsidRDefault="00130086" w:rsidP="00B85035">
            <w:pPr>
              <w:jc w:val="both"/>
              <w:rPr>
                <w:snapToGrid w:val="0"/>
                <w:sz w:val="23"/>
                <w:szCs w:val="23"/>
              </w:rPr>
            </w:pPr>
            <w:r w:rsidRPr="004F61FF">
              <w:rPr>
                <w:snapToGrid w:val="0"/>
                <w:sz w:val="23"/>
                <w:szCs w:val="23"/>
              </w:rPr>
              <w:t>- магазины, рынки: предельные минимальные (максимальные) размеры земельных участков от 100 до 7000 м</w:t>
            </w:r>
            <w:r w:rsidRPr="004F61FF">
              <w:rPr>
                <w:snapToGrid w:val="0"/>
                <w:sz w:val="23"/>
                <w:szCs w:val="23"/>
                <w:vertAlign w:val="superscript"/>
              </w:rPr>
              <w:t>2</w:t>
            </w:r>
            <w:r w:rsidRPr="004F61FF">
              <w:rPr>
                <w:snapToGrid w:val="0"/>
                <w:sz w:val="23"/>
                <w:szCs w:val="23"/>
              </w:rPr>
              <w:t xml:space="preserve"> (максимальный процент застройки - 50%); - информационные знаки – до 18 м</w:t>
            </w:r>
            <w:r w:rsidRPr="004F61FF">
              <w:rPr>
                <w:snapToGrid w:val="0"/>
                <w:sz w:val="23"/>
                <w:szCs w:val="23"/>
                <w:vertAlign w:val="superscript"/>
              </w:rPr>
              <w:t>2</w:t>
            </w:r>
            <w:r w:rsidRPr="004F61FF">
              <w:rPr>
                <w:snapToGrid w:val="0"/>
                <w:sz w:val="23"/>
                <w:szCs w:val="23"/>
              </w:rPr>
              <w:t>;</w:t>
            </w:r>
          </w:p>
          <w:p w:rsidR="00130086" w:rsidRPr="004F61FF" w:rsidRDefault="00130086" w:rsidP="00B85035">
            <w:pPr>
              <w:jc w:val="both"/>
              <w:rPr>
                <w:snapToGrid w:val="0"/>
                <w:sz w:val="23"/>
                <w:szCs w:val="23"/>
              </w:rPr>
            </w:pPr>
            <w:r w:rsidRPr="004F61FF">
              <w:rPr>
                <w:sz w:val="23"/>
                <w:szCs w:val="23"/>
              </w:rPr>
              <w:t>Для видов разрешенного использования коды: 2.7,  3.1, 3.2, 3.3, 3.4, 3.4.1, 3.4.2, 3.5.1, 3.5.2, 3.6, 3.7, 3.8, 3.9.1, 3.10.1, 4.1, 4.5, 4.6, 4.7, 5.1, 8.3, 12.0  – не регламентируются.</w:t>
            </w:r>
          </w:p>
        </w:tc>
      </w:tr>
      <w:tr w:rsidR="00130086" w:rsidRPr="004F61FF" w:rsidTr="00B85035">
        <w:trPr>
          <w:trHeight w:val="70"/>
        </w:trPr>
        <w:tc>
          <w:tcPr>
            <w:tcW w:w="2910" w:type="dxa"/>
          </w:tcPr>
          <w:p w:rsidR="00130086" w:rsidRPr="004F61FF" w:rsidRDefault="00130086" w:rsidP="00B85035">
            <w:pPr>
              <w:jc w:val="both"/>
              <w:rPr>
                <w:snapToGrid w:val="0"/>
                <w:sz w:val="23"/>
                <w:szCs w:val="23"/>
              </w:rPr>
            </w:pPr>
            <w:r w:rsidRPr="004F61FF">
              <w:rPr>
                <w:snapToGrid w:val="0"/>
                <w:sz w:val="23"/>
                <w:szCs w:val="23"/>
              </w:rPr>
              <w:t>Предельные параметры разрешенного строи-</w:t>
            </w:r>
            <w:proofErr w:type="spellStart"/>
            <w:r w:rsidRPr="004F61FF">
              <w:rPr>
                <w:snapToGrid w:val="0"/>
                <w:sz w:val="23"/>
                <w:szCs w:val="23"/>
              </w:rPr>
              <w:t>тельства</w:t>
            </w:r>
            <w:proofErr w:type="spellEnd"/>
            <w:r w:rsidRPr="004F61FF">
              <w:rPr>
                <w:snapToGrid w:val="0"/>
                <w:sz w:val="23"/>
                <w:szCs w:val="23"/>
              </w:rPr>
              <w:t xml:space="preserve">, реконструкции объектов капитального строительства </w:t>
            </w:r>
          </w:p>
        </w:tc>
        <w:tc>
          <w:tcPr>
            <w:tcW w:w="7795" w:type="dxa"/>
            <w:gridSpan w:val="3"/>
          </w:tcPr>
          <w:p w:rsidR="00130086" w:rsidRPr="004F61FF" w:rsidRDefault="00130086" w:rsidP="00B85035">
            <w:pPr>
              <w:jc w:val="both"/>
              <w:rPr>
                <w:snapToGrid w:val="0"/>
                <w:sz w:val="23"/>
                <w:szCs w:val="23"/>
              </w:rPr>
            </w:pPr>
            <w:r w:rsidRPr="004F61FF">
              <w:rPr>
                <w:snapToGrid w:val="0"/>
                <w:sz w:val="23"/>
                <w:szCs w:val="23"/>
              </w:rPr>
              <w:t>Минимальный отступ от границ земельного участка - 6 м;</w:t>
            </w:r>
          </w:p>
          <w:p w:rsidR="00130086" w:rsidRPr="004F61FF" w:rsidRDefault="00130086" w:rsidP="00B85035">
            <w:pPr>
              <w:jc w:val="both"/>
              <w:rPr>
                <w:snapToGrid w:val="0"/>
                <w:sz w:val="23"/>
                <w:szCs w:val="23"/>
              </w:rPr>
            </w:pPr>
            <w:r w:rsidRPr="004F61FF">
              <w:rPr>
                <w:snapToGrid w:val="0"/>
                <w:sz w:val="23"/>
                <w:szCs w:val="23"/>
              </w:rPr>
              <w:t>Предельное количество надземных этажей – 6;</w:t>
            </w:r>
          </w:p>
          <w:p w:rsidR="00130086" w:rsidRPr="004F61FF" w:rsidRDefault="00130086" w:rsidP="00B85035">
            <w:pPr>
              <w:jc w:val="both"/>
              <w:rPr>
                <w:snapToGrid w:val="0"/>
                <w:sz w:val="23"/>
                <w:szCs w:val="23"/>
              </w:rPr>
            </w:pPr>
            <w:r w:rsidRPr="004F61FF">
              <w:rPr>
                <w:snapToGrid w:val="0"/>
                <w:sz w:val="23"/>
                <w:szCs w:val="23"/>
              </w:rPr>
              <w:t xml:space="preserve">Минимальное количество этажей для </w:t>
            </w:r>
            <w:proofErr w:type="spellStart"/>
            <w:r w:rsidRPr="004F61FF">
              <w:rPr>
                <w:snapToGrid w:val="0"/>
                <w:sz w:val="23"/>
                <w:szCs w:val="23"/>
              </w:rPr>
              <w:t>среднеэтажной</w:t>
            </w:r>
            <w:proofErr w:type="spellEnd"/>
            <w:r w:rsidRPr="004F61FF">
              <w:rPr>
                <w:snapToGrid w:val="0"/>
                <w:sz w:val="23"/>
                <w:szCs w:val="23"/>
              </w:rPr>
              <w:t xml:space="preserve"> жилой застройки – 3;</w:t>
            </w:r>
          </w:p>
          <w:p w:rsidR="00130086" w:rsidRPr="004F61FF" w:rsidRDefault="00130086" w:rsidP="00B85035">
            <w:pPr>
              <w:jc w:val="both"/>
              <w:rPr>
                <w:snapToGrid w:val="0"/>
                <w:sz w:val="23"/>
                <w:szCs w:val="23"/>
              </w:rPr>
            </w:pPr>
            <w:r w:rsidRPr="004F61FF">
              <w:rPr>
                <w:snapToGrid w:val="0"/>
                <w:sz w:val="23"/>
                <w:szCs w:val="23"/>
              </w:rPr>
              <w:t>Предельная высота зданий - 45 м;</w:t>
            </w:r>
          </w:p>
          <w:p w:rsidR="00130086" w:rsidRPr="004F61FF" w:rsidRDefault="00130086" w:rsidP="00B85035">
            <w:pPr>
              <w:jc w:val="both"/>
              <w:rPr>
                <w:snapToGrid w:val="0"/>
                <w:sz w:val="23"/>
                <w:szCs w:val="23"/>
              </w:rPr>
            </w:pPr>
            <w:r w:rsidRPr="004F61FF">
              <w:rPr>
                <w:snapToGrid w:val="0"/>
                <w:sz w:val="23"/>
                <w:szCs w:val="23"/>
              </w:rPr>
              <w:lastRenderedPageBreak/>
              <w:t>Максимальный процент застройки - 50%;</w:t>
            </w:r>
          </w:p>
          <w:p w:rsidR="00130086" w:rsidRPr="004F61FF" w:rsidRDefault="00130086" w:rsidP="00B85035">
            <w:pPr>
              <w:jc w:val="both"/>
              <w:rPr>
                <w:snapToGrid w:val="0"/>
                <w:sz w:val="23"/>
                <w:szCs w:val="23"/>
              </w:rPr>
            </w:pPr>
            <w:r w:rsidRPr="004F61FF">
              <w:rPr>
                <w:snapToGrid w:val="0"/>
                <w:sz w:val="23"/>
                <w:szCs w:val="23"/>
              </w:rPr>
              <w:t xml:space="preserve">Минимальный коэффициент </w:t>
            </w:r>
            <w:proofErr w:type="gramStart"/>
            <w:r w:rsidRPr="004F61FF">
              <w:rPr>
                <w:snapToGrid w:val="0"/>
                <w:sz w:val="23"/>
                <w:szCs w:val="23"/>
              </w:rPr>
              <w:t>озеленения  -</w:t>
            </w:r>
            <w:proofErr w:type="gramEnd"/>
            <w:r w:rsidRPr="004F61FF">
              <w:rPr>
                <w:snapToGrid w:val="0"/>
                <w:sz w:val="23"/>
                <w:szCs w:val="23"/>
              </w:rPr>
              <w:t xml:space="preserve"> 20%;</w:t>
            </w:r>
          </w:p>
          <w:p w:rsidR="00130086" w:rsidRPr="004F61FF" w:rsidRDefault="00130086" w:rsidP="00B85035">
            <w:pPr>
              <w:jc w:val="both"/>
              <w:rPr>
                <w:snapToGrid w:val="0"/>
                <w:sz w:val="23"/>
                <w:szCs w:val="23"/>
              </w:rPr>
            </w:pPr>
            <w:r w:rsidRPr="004F61FF">
              <w:rPr>
                <w:snapToGrid w:val="0"/>
                <w:sz w:val="23"/>
                <w:szCs w:val="23"/>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3 м"/>
              </w:smartTagPr>
              <w:r w:rsidRPr="004F61FF">
                <w:rPr>
                  <w:snapToGrid w:val="0"/>
                  <w:sz w:val="23"/>
                  <w:szCs w:val="23"/>
                </w:rPr>
                <w:t>3 м</w:t>
              </w:r>
            </w:smartTag>
            <w:r w:rsidRPr="004F61FF">
              <w:rPr>
                <w:snapToGrid w:val="0"/>
                <w:sz w:val="23"/>
                <w:szCs w:val="23"/>
              </w:rPr>
              <w:t>, в районе магистральных улиц – 5 метров;</w:t>
            </w:r>
          </w:p>
          <w:p w:rsidR="00130086" w:rsidRPr="004F61FF" w:rsidRDefault="00130086" w:rsidP="00B85035">
            <w:pPr>
              <w:spacing w:line="0" w:lineRule="atLeast"/>
              <w:jc w:val="both"/>
              <w:textAlignment w:val="baseline"/>
              <w:rPr>
                <w:sz w:val="23"/>
                <w:szCs w:val="23"/>
              </w:rPr>
            </w:pPr>
            <w:r w:rsidRPr="004F61FF">
              <w:rPr>
                <w:sz w:val="23"/>
                <w:szCs w:val="23"/>
              </w:rPr>
              <w:t xml:space="preserve">Минимальные расстояния между зданиями – регламентируется </w:t>
            </w:r>
            <w:proofErr w:type="spellStart"/>
            <w:r w:rsidRPr="004F61FF">
              <w:rPr>
                <w:sz w:val="23"/>
                <w:szCs w:val="23"/>
              </w:rPr>
              <w:t>Градо</w:t>
            </w:r>
            <w:proofErr w:type="spellEnd"/>
            <w:r w:rsidRPr="004F61FF">
              <w:rPr>
                <w:sz w:val="23"/>
                <w:szCs w:val="23"/>
              </w:rPr>
              <w:t>-строительным Кодексом РФ, СНиПом «Градостроительство»</w:t>
            </w:r>
          </w:p>
        </w:tc>
      </w:tr>
    </w:tbl>
    <w:p w:rsidR="00130086" w:rsidRPr="004F61FF" w:rsidRDefault="00130086" w:rsidP="00130086"/>
    <w:tbl>
      <w:tblPr>
        <w:tblStyle w:val="af1"/>
        <w:tblW w:w="0" w:type="auto"/>
        <w:tblLook w:val="04A0" w:firstRow="1" w:lastRow="0" w:firstColumn="1" w:lastColumn="0" w:noHBand="0" w:noVBand="1"/>
      </w:tblPr>
      <w:tblGrid>
        <w:gridCol w:w="2725"/>
        <w:gridCol w:w="7129"/>
      </w:tblGrid>
      <w:tr w:rsidR="00130086" w:rsidRPr="004F61FF" w:rsidTr="00B85035">
        <w:trPr>
          <w:trHeight w:val="70"/>
        </w:trPr>
        <w:tc>
          <w:tcPr>
            <w:tcW w:w="2910" w:type="dxa"/>
          </w:tcPr>
          <w:p w:rsidR="00130086" w:rsidRPr="004F61FF" w:rsidRDefault="00130086" w:rsidP="00B85035">
            <w:pPr>
              <w:jc w:val="both"/>
              <w:rPr>
                <w:snapToGrid w:val="0"/>
                <w:sz w:val="23"/>
                <w:szCs w:val="23"/>
              </w:rPr>
            </w:pPr>
            <w:r w:rsidRPr="004F61FF">
              <w:rPr>
                <w:snapToGrid w:val="0"/>
                <w:sz w:val="23"/>
                <w:szCs w:val="23"/>
              </w:rPr>
              <w:t>Иные параметры</w:t>
            </w:r>
          </w:p>
        </w:tc>
        <w:tc>
          <w:tcPr>
            <w:tcW w:w="7795" w:type="dxa"/>
          </w:tcPr>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Ограждение земельного участка со стороны улицы должно быть просматриваемым и выдержано в едином стиле как минимум на протяжении одного квартала с обеих сторон улиц и иметь высоту до – 1,5 м.</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Ограждение, устанавливаемое на границе с соседним земельным участком, должно быть сетчатыми или решетчатыми с целью минимального затенения территории соседнего участка и иметь высоту до – 2 м.</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Ширина улиц и проездов в красных линиях устанавливается, м:</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для улиц не менее 15; для проездов не менее 8.</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Ширина проезжей части улиц и проездов принимается:</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для улиц не менее 7,0 м; для проездов не менее 3,5 м.</w:t>
            </w:r>
          </w:p>
          <w:p w:rsidR="00130086" w:rsidRPr="004F61FF" w:rsidRDefault="00130086" w:rsidP="00B85035">
            <w:pPr>
              <w:pStyle w:val="a"/>
              <w:numPr>
                <w:ilvl w:val="0"/>
                <w:numId w:val="0"/>
              </w:numPr>
              <w:spacing w:before="0"/>
              <w:rPr>
                <w:snapToGrid w:val="0"/>
                <w:sz w:val="23"/>
                <w:szCs w:val="23"/>
                <w:highlight w:val="yellow"/>
              </w:rPr>
            </w:pPr>
            <w:r w:rsidRPr="004F61FF">
              <w:rPr>
                <w:snapToGrid w:val="0"/>
                <w:sz w:val="23"/>
                <w:szCs w:val="23"/>
                <w:lang w:eastAsia="ru-RU"/>
              </w:rPr>
              <w:t>Максимальная торговая площадь магазинов — 150 кв. м</w:t>
            </w:r>
          </w:p>
        </w:tc>
      </w:tr>
    </w:tbl>
    <w:p w:rsidR="00130086" w:rsidRPr="004F61FF" w:rsidRDefault="00130086" w:rsidP="00130086">
      <w:pPr>
        <w:pStyle w:val="ConsPlusNormal"/>
        <w:ind w:firstLine="0"/>
        <w:jc w:val="both"/>
        <w:rPr>
          <w:rFonts w:ascii="Times New Roman" w:hAnsi="Times New Roman" w:cs="Times New Roman"/>
          <w:b/>
          <w:bCs/>
          <w:sz w:val="23"/>
          <w:szCs w:val="23"/>
        </w:rPr>
      </w:pPr>
    </w:p>
    <w:p w:rsidR="00130086" w:rsidRPr="004F61FF" w:rsidRDefault="00130086" w:rsidP="00130086">
      <w:pPr>
        <w:pStyle w:val="ConsPlusNormal"/>
        <w:jc w:val="both"/>
        <w:rPr>
          <w:rFonts w:ascii="Times New Roman" w:hAnsi="Times New Roman" w:cs="Times New Roman"/>
          <w:b/>
          <w:bCs/>
          <w:sz w:val="23"/>
          <w:szCs w:val="23"/>
        </w:rPr>
      </w:pPr>
      <w:r w:rsidRPr="004F61FF">
        <w:rPr>
          <w:rFonts w:ascii="Times New Roman" w:hAnsi="Times New Roman" w:cs="Times New Roman"/>
          <w:b/>
          <w:bCs/>
          <w:sz w:val="23"/>
          <w:szCs w:val="23"/>
        </w:rPr>
        <w:t xml:space="preserve">Зона застройки </w:t>
      </w:r>
      <w:proofErr w:type="spellStart"/>
      <w:r w:rsidRPr="004F61FF">
        <w:rPr>
          <w:rFonts w:ascii="Times New Roman" w:hAnsi="Times New Roman" w:cs="Times New Roman"/>
          <w:b/>
          <w:bCs/>
          <w:sz w:val="23"/>
          <w:szCs w:val="23"/>
        </w:rPr>
        <w:t>среднеэтажными</w:t>
      </w:r>
      <w:proofErr w:type="spellEnd"/>
      <w:r w:rsidRPr="004F61FF">
        <w:rPr>
          <w:rFonts w:ascii="Times New Roman" w:hAnsi="Times New Roman" w:cs="Times New Roman"/>
          <w:b/>
          <w:bCs/>
          <w:sz w:val="23"/>
          <w:szCs w:val="23"/>
        </w:rPr>
        <w:t xml:space="preserve"> жилыми домами (Ж2) </w:t>
      </w:r>
      <w:r w:rsidRPr="004F61FF">
        <w:rPr>
          <w:rFonts w:ascii="Times New Roman" w:hAnsi="Times New Roman" w:cs="Times New Roman"/>
          <w:bCs/>
          <w:sz w:val="23"/>
          <w:szCs w:val="23"/>
        </w:rPr>
        <w:t>- размещение жилых домов, предназначенных для разделения на квартиры, каждая из которых пригодна для постоянного проживания);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sidRPr="004F61FF">
        <w:rPr>
          <w:rFonts w:ascii="Times New Roman" w:hAnsi="Times New Roman" w:cs="Times New Roman"/>
          <w:b/>
          <w:bCs/>
          <w:sz w:val="23"/>
          <w:szCs w:val="23"/>
        </w:rPr>
        <w:t xml:space="preserve"> </w:t>
      </w:r>
    </w:p>
    <w:p w:rsidR="00130086" w:rsidRPr="004F61FF" w:rsidRDefault="00130086" w:rsidP="00130086">
      <w:pPr>
        <w:pStyle w:val="ConsPlusNormal"/>
        <w:ind w:firstLine="0"/>
        <w:jc w:val="both"/>
        <w:rPr>
          <w:rFonts w:ascii="Times New Roman" w:hAnsi="Times New Roman" w:cs="Times New Roman"/>
          <w:snapToGrid w:val="0"/>
          <w:sz w:val="23"/>
          <w:szCs w:val="23"/>
        </w:rPr>
      </w:pPr>
      <w:r w:rsidRPr="004F61FF">
        <w:rPr>
          <w:rFonts w:ascii="Times New Roman" w:hAnsi="Times New Roman" w:cs="Times New Roman"/>
          <w:b/>
          <w:bCs/>
          <w:sz w:val="23"/>
          <w:szCs w:val="23"/>
        </w:rPr>
        <w:t>ТАБЛИЦА 2</w:t>
      </w:r>
    </w:p>
    <w:tbl>
      <w:tblPr>
        <w:tblStyle w:val="af1"/>
        <w:tblW w:w="0" w:type="auto"/>
        <w:tblLook w:val="04A0" w:firstRow="1" w:lastRow="0" w:firstColumn="1" w:lastColumn="0" w:noHBand="0" w:noVBand="1"/>
      </w:tblPr>
      <w:tblGrid>
        <w:gridCol w:w="2645"/>
        <w:gridCol w:w="4957"/>
        <w:gridCol w:w="2252"/>
      </w:tblGrid>
      <w:tr w:rsidR="00130086" w:rsidRPr="004F61FF" w:rsidTr="00B85035">
        <w:tc>
          <w:tcPr>
            <w:tcW w:w="2645"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4957"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252"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645"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4957"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252"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645"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-пользования земельных участков и объектов капитального строительства</w:t>
            </w:r>
          </w:p>
        </w:tc>
        <w:tc>
          <w:tcPr>
            <w:tcW w:w="7209"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22"/>
              <w:rPr>
                <w:rFonts w:ascii="Times New Roman" w:hAnsi="Times New Roman"/>
                <w:sz w:val="23"/>
                <w:szCs w:val="23"/>
              </w:rPr>
            </w:pPr>
            <w:proofErr w:type="spellStart"/>
            <w:r w:rsidRPr="004F61FF">
              <w:rPr>
                <w:rFonts w:ascii="Times New Roman" w:hAnsi="Times New Roman"/>
                <w:sz w:val="23"/>
                <w:szCs w:val="23"/>
              </w:rPr>
              <w:t>среднеэтажная</w:t>
            </w:r>
            <w:proofErr w:type="spellEnd"/>
            <w:r w:rsidRPr="004F61FF">
              <w:rPr>
                <w:rFonts w:ascii="Times New Roman" w:hAnsi="Times New Roman"/>
                <w:sz w:val="23"/>
                <w:szCs w:val="23"/>
              </w:rPr>
              <w:t xml:space="preserve"> жилая застройка</w:t>
            </w:r>
          </w:p>
        </w:tc>
        <w:tc>
          <w:tcPr>
            <w:tcW w:w="2252" w:type="dxa"/>
          </w:tcPr>
          <w:p w:rsidR="00130086" w:rsidRPr="004F61FF" w:rsidRDefault="00130086" w:rsidP="00B85035">
            <w:pPr>
              <w:spacing w:line="0" w:lineRule="atLeast"/>
              <w:jc w:val="center"/>
              <w:rPr>
                <w:sz w:val="23"/>
                <w:szCs w:val="23"/>
              </w:rPr>
            </w:pPr>
            <w:r w:rsidRPr="004F61FF">
              <w:rPr>
                <w:sz w:val="23"/>
                <w:szCs w:val="23"/>
              </w:rPr>
              <w:t>2.5</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22"/>
              <w:rPr>
                <w:rFonts w:ascii="Times New Roman" w:hAnsi="Times New Roman"/>
                <w:sz w:val="23"/>
                <w:szCs w:val="23"/>
              </w:rPr>
            </w:pPr>
            <w:r w:rsidRPr="004F61FF">
              <w:rPr>
                <w:rFonts w:ascii="Times New Roman" w:hAnsi="Times New Roman"/>
                <w:sz w:val="23"/>
                <w:szCs w:val="23"/>
              </w:rPr>
              <w:t>социальное обслуживание</w:t>
            </w:r>
          </w:p>
        </w:tc>
        <w:tc>
          <w:tcPr>
            <w:tcW w:w="2252" w:type="dxa"/>
          </w:tcPr>
          <w:p w:rsidR="00130086" w:rsidRPr="004F61FF" w:rsidRDefault="00130086" w:rsidP="00B85035">
            <w:pPr>
              <w:spacing w:line="0" w:lineRule="atLeast"/>
              <w:jc w:val="center"/>
              <w:rPr>
                <w:sz w:val="23"/>
                <w:szCs w:val="23"/>
              </w:rPr>
            </w:pPr>
            <w:r w:rsidRPr="004F61FF">
              <w:rPr>
                <w:sz w:val="23"/>
                <w:szCs w:val="23"/>
              </w:rPr>
              <w:t>3.2</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22"/>
              <w:rPr>
                <w:rFonts w:ascii="Times New Roman" w:hAnsi="Times New Roman"/>
                <w:sz w:val="23"/>
                <w:szCs w:val="23"/>
              </w:rPr>
            </w:pPr>
            <w:r w:rsidRPr="004F61FF">
              <w:rPr>
                <w:rFonts w:ascii="Times New Roman" w:hAnsi="Times New Roman"/>
                <w:sz w:val="23"/>
                <w:szCs w:val="23"/>
              </w:rPr>
              <w:t>бытовое обслуживание</w:t>
            </w:r>
          </w:p>
        </w:tc>
        <w:tc>
          <w:tcPr>
            <w:tcW w:w="2252" w:type="dxa"/>
          </w:tcPr>
          <w:p w:rsidR="00130086" w:rsidRPr="004F61FF" w:rsidRDefault="00130086" w:rsidP="00B85035">
            <w:pPr>
              <w:spacing w:line="0" w:lineRule="atLeast"/>
              <w:jc w:val="center"/>
              <w:rPr>
                <w:sz w:val="23"/>
                <w:szCs w:val="23"/>
              </w:rPr>
            </w:pPr>
            <w:r w:rsidRPr="004F61FF">
              <w:rPr>
                <w:sz w:val="23"/>
                <w:szCs w:val="23"/>
              </w:rPr>
              <w:t>3.3</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22"/>
              <w:rPr>
                <w:rFonts w:ascii="Times New Roman" w:hAnsi="Times New Roman"/>
                <w:sz w:val="23"/>
                <w:szCs w:val="23"/>
              </w:rPr>
            </w:pPr>
            <w:r w:rsidRPr="004F61FF">
              <w:rPr>
                <w:rFonts w:ascii="Times New Roman" w:hAnsi="Times New Roman"/>
                <w:sz w:val="23"/>
                <w:szCs w:val="23"/>
              </w:rPr>
              <w:t xml:space="preserve">объекты здравоохранения </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3.4</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22"/>
              <w:rPr>
                <w:rFonts w:ascii="Times New Roman" w:hAnsi="Times New Roman"/>
                <w:sz w:val="23"/>
                <w:szCs w:val="23"/>
              </w:rPr>
            </w:pPr>
            <w:r w:rsidRPr="004F61FF">
              <w:rPr>
                <w:rFonts w:ascii="Times New Roman" w:hAnsi="Times New Roman"/>
                <w:sz w:val="23"/>
                <w:szCs w:val="23"/>
              </w:rPr>
              <w:t xml:space="preserve">объекты образования и просвещения </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3.5</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22"/>
              <w:rPr>
                <w:rFonts w:ascii="Times New Roman" w:hAnsi="Times New Roman"/>
                <w:sz w:val="23"/>
                <w:szCs w:val="23"/>
              </w:rPr>
            </w:pPr>
            <w:r w:rsidRPr="004F61FF">
              <w:rPr>
                <w:rFonts w:ascii="Times New Roman" w:hAnsi="Times New Roman"/>
                <w:sz w:val="23"/>
                <w:szCs w:val="23"/>
              </w:rPr>
              <w:t>культурное развитие</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3.6</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autoSpaceDE w:val="0"/>
              <w:autoSpaceDN w:val="0"/>
              <w:adjustRightInd w:val="0"/>
              <w:spacing w:line="0" w:lineRule="atLeast"/>
              <w:ind w:left="22"/>
              <w:jc w:val="both"/>
              <w:rPr>
                <w:rFonts w:eastAsia="Calibri"/>
                <w:sz w:val="23"/>
                <w:szCs w:val="23"/>
              </w:rPr>
            </w:pPr>
            <w:r w:rsidRPr="004F61FF">
              <w:rPr>
                <w:rFonts w:eastAsia="Calibri"/>
                <w:sz w:val="23"/>
                <w:szCs w:val="23"/>
              </w:rPr>
              <w:t>общественное управление</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3.8</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autoSpaceDE w:val="0"/>
              <w:autoSpaceDN w:val="0"/>
              <w:adjustRightInd w:val="0"/>
              <w:spacing w:line="0" w:lineRule="atLeast"/>
              <w:ind w:left="22"/>
              <w:jc w:val="both"/>
              <w:rPr>
                <w:rFonts w:eastAsia="Calibri"/>
                <w:sz w:val="23"/>
                <w:szCs w:val="23"/>
              </w:rPr>
            </w:pPr>
            <w:r w:rsidRPr="004F61FF">
              <w:rPr>
                <w:rFonts w:eastAsia="Calibri"/>
                <w:sz w:val="23"/>
                <w:szCs w:val="23"/>
              </w:rPr>
              <w:t>деловое управление</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autoSpaceDE w:val="0"/>
              <w:autoSpaceDN w:val="0"/>
              <w:adjustRightInd w:val="0"/>
              <w:spacing w:line="0" w:lineRule="atLeast"/>
              <w:ind w:left="22"/>
              <w:jc w:val="both"/>
              <w:rPr>
                <w:rFonts w:eastAsia="Calibri"/>
                <w:sz w:val="23"/>
                <w:szCs w:val="23"/>
              </w:rPr>
            </w:pPr>
            <w:r w:rsidRPr="004F61FF">
              <w:rPr>
                <w:rFonts w:eastAsia="Calibri"/>
                <w:sz w:val="23"/>
                <w:szCs w:val="23"/>
              </w:rPr>
              <w:t>рынки</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4.3</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22"/>
              <w:rPr>
                <w:rFonts w:ascii="Times New Roman" w:hAnsi="Times New Roman"/>
                <w:sz w:val="23"/>
                <w:szCs w:val="23"/>
              </w:rPr>
            </w:pPr>
            <w:r w:rsidRPr="004F61FF">
              <w:rPr>
                <w:rFonts w:ascii="Times New Roman" w:hAnsi="Times New Roman"/>
                <w:sz w:val="23"/>
                <w:szCs w:val="23"/>
              </w:rPr>
              <w:t>магазины</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4.4</w:t>
            </w:r>
          </w:p>
        </w:tc>
      </w:tr>
      <w:tr w:rsidR="00130086" w:rsidRPr="004F61FF" w:rsidTr="00B85035">
        <w:trPr>
          <w:trHeight w:val="238"/>
        </w:trPr>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22"/>
              <w:rPr>
                <w:rFonts w:ascii="Times New Roman" w:hAnsi="Times New Roman"/>
                <w:sz w:val="23"/>
                <w:szCs w:val="23"/>
              </w:rPr>
            </w:pPr>
            <w:r w:rsidRPr="004F61FF">
              <w:rPr>
                <w:rFonts w:ascii="Times New Roman" w:hAnsi="Times New Roman"/>
                <w:sz w:val="23"/>
                <w:szCs w:val="23"/>
              </w:rPr>
              <w:t>банковская и страховая деятельность</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4.5</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spacing w:line="0" w:lineRule="atLeast"/>
              <w:ind w:left="22"/>
              <w:rPr>
                <w:sz w:val="23"/>
                <w:szCs w:val="23"/>
              </w:rPr>
            </w:pPr>
            <w:r w:rsidRPr="004F61FF">
              <w:rPr>
                <w:sz w:val="23"/>
                <w:szCs w:val="23"/>
              </w:rPr>
              <w:t>общественное питание</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 xml:space="preserve">4.6                                                                                                                                                                                                                                                                                                                                                                                                                                                                                                                                                                                                                                                                                                                                                                                                                                                                                                                                                                                                                                                                                                                                                                                                                                                                                                 </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spacing w:line="0" w:lineRule="atLeast"/>
              <w:ind w:left="22"/>
              <w:rPr>
                <w:sz w:val="23"/>
                <w:szCs w:val="23"/>
              </w:rPr>
            </w:pPr>
            <w:r w:rsidRPr="004F61FF">
              <w:rPr>
                <w:sz w:val="23"/>
                <w:szCs w:val="23"/>
              </w:rPr>
              <w:t>спорт</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5.1</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spacing w:line="0" w:lineRule="atLeast"/>
              <w:ind w:left="22"/>
              <w:rPr>
                <w:sz w:val="23"/>
                <w:szCs w:val="23"/>
              </w:rPr>
            </w:pPr>
            <w:r w:rsidRPr="004F61FF">
              <w:rPr>
                <w:sz w:val="23"/>
                <w:szCs w:val="23"/>
              </w:rPr>
              <w:t>обеспечение внутреннего правопорядка</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22"/>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общего пользования </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spacing w:line="0" w:lineRule="atLeast"/>
              <w:ind w:left="22"/>
              <w:rPr>
                <w:sz w:val="23"/>
                <w:szCs w:val="23"/>
              </w:rPr>
            </w:pPr>
            <w:r w:rsidRPr="004F61FF">
              <w:rPr>
                <w:sz w:val="23"/>
                <w:szCs w:val="23"/>
              </w:rPr>
              <w:t>размещение информационных щитов и указателей</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12.0.2</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720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spacing w:line="0" w:lineRule="atLeast"/>
              <w:jc w:val="both"/>
              <w:rPr>
                <w:snapToGrid w:val="0"/>
                <w:sz w:val="23"/>
                <w:szCs w:val="23"/>
              </w:rPr>
            </w:pPr>
            <w:r w:rsidRPr="004F61FF">
              <w:rPr>
                <w:snapToGrid w:val="0"/>
                <w:sz w:val="23"/>
                <w:szCs w:val="23"/>
              </w:rPr>
              <w:t>коммунальное обслуживание</w:t>
            </w:r>
          </w:p>
        </w:tc>
        <w:tc>
          <w:tcPr>
            <w:tcW w:w="2252" w:type="dxa"/>
          </w:tcPr>
          <w:p w:rsidR="00130086" w:rsidRPr="004F61FF" w:rsidRDefault="00130086" w:rsidP="00B85035">
            <w:pPr>
              <w:spacing w:line="0" w:lineRule="atLeast"/>
              <w:jc w:val="center"/>
              <w:rPr>
                <w:snapToGrid w:val="0"/>
                <w:sz w:val="23"/>
                <w:szCs w:val="23"/>
              </w:rPr>
            </w:pPr>
            <w:r w:rsidRPr="004F61FF">
              <w:rPr>
                <w:snapToGrid w:val="0"/>
                <w:sz w:val="23"/>
                <w:szCs w:val="23"/>
              </w:rPr>
              <w:t>3.1</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spacing w:line="0" w:lineRule="atLeast"/>
              <w:jc w:val="both"/>
              <w:rPr>
                <w:sz w:val="23"/>
                <w:szCs w:val="23"/>
              </w:rPr>
            </w:pPr>
            <w:r w:rsidRPr="004F61FF">
              <w:rPr>
                <w:sz w:val="23"/>
                <w:szCs w:val="23"/>
              </w:rPr>
              <w:t>обслуживание жилой застройки</w:t>
            </w:r>
          </w:p>
        </w:tc>
        <w:tc>
          <w:tcPr>
            <w:tcW w:w="2252" w:type="dxa"/>
          </w:tcPr>
          <w:p w:rsidR="00130086" w:rsidRPr="004F61FF" w:rsidRDefault="00130086" w:rsidP="00B85035">
            <w:pPr>
              <w:spacing w:line="0" w:lineRule="atLeast"/>
              <w:jc w:val="center"/>
              <w:rPr>
                <w:snapToGrid w:val="0"/>
                <w:sz w:val="23"/>
                <w:szCs w:val="23"/>
              </w:rPr>
            </w:pPr>
            <w:r w:rsidRPr="004F61FF">
              <w:rPr>
                <w:snapToGrid w:val="0"/>
                <w:sz w:val="23"/>
                <w:szCs w:val="23"/>
              </w:rPr>
              <w:t>2.7</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религиозное использование</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3.7</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spacing w:line="0" w:lineRule="atLeast"/>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252" w:type="dxa"/>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spacing w:line="0" w:lineRule="atLeast"/>
              <w:jc w:val="both"/>
              <w:rPr>
                <w:sz w:val="23"/>
                <w:szCs w:val="23"/>
              </w:rPr>
            </w:pPr>
            <w:r w:rsidRPr="004F61FF">
              <w:rPr>
                <w:sz w:val="23"/>
                <w:szCs w:val="23"/>
              </w:rPr>
              <w:t>гостиничное обслуживание</w:t>
            </w:r>
          </w:p>
        </w:tc>
        <w:tc>
          <w:tcPr>
            <w:tcW w:w="2252" w:type="dxa"/>
          </w:tcPr>
          <w:p w:rsidR="00130086" w:rsidRPr="004F61FF" w:rsidRDefault="00130086" w:rsidP="00B85035">
            <w:pPr>
              <w:spacing w:line="0" w:lineRule="atLeast"/>
              <w:jc w:val="center"/>
              <w:rPr>
                <w:snapToGrid w:val="0"/>
                <w:sz w:val="23"/>
                <w:szCs w:val="23"/>
              </w:rPr>
            </w:pPr>
            <w:r w:rsidRPr="004F61FF">
              <w:rPr>
                <w:snapToGrid w:val="0"/>
                <w:sz w:val="23"/>
                <w:szCs w:val="23"/>
              </w:rPr>
              <w:t>4.7</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720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645" w:type="dxa"/>
            <w:vMerge/>
          </w:tcPr>
          <w:p w:rsidR="00130086" w:rsidRPr="004F61FF" w:rsidRDefault="00130086" w:rsidP="00B85035">
            <w:pPr>
              <w:spacing w:line="0" w:lineRule="atLeast"/>
              <w:jc w:val="both"/>
              <w:rPr>
                <w:snapToGrid w:val="0"/>
                <w:sz w:val="23"/>
                <w:szCs w:val="23"/>
              </w:rPr>
            </w:pPr>
          </w:p>
        </w:tc>
        <w:tc>
          <w:tcPr>
            <w:tcW w:w="4957"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25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bl>
    <w:p w:rsidR="00130086" w:rsidRPr="004F61FF" w:rsidRDefault="00130086" w:rsidP="00130086"/>
    <w:tbl>
      <w:tblPr>
        <w:tblStyle w:val="af1"/>
        <w:tblW w:w="0" w:type="auto"/>
        <w:tblLook w:val="04A0" w:firstRow="1" w:lastRow="0" w:firstColumn="1" w:lastColumn="0" w:noHBand="0" w:noVBand="1"/>
      </w:tblPr>
      <w:tblGrid>
        <w:gridCol w:w="2684"/>
        <w:gridCol w:w="7170"/>
      </w:tblGrid>
      <w:tr w:rsidR="00130086" w:rsidRPr="004F61FF" w:rsidTr="00B85035">
        <w:tc>
          <w:tcPr>
            <w:tcW w:w="2813" w:type="dxa"/>
          </w:tcPr>
          <w:p w:rsidR="00130086" w:rsidRPr="004F61FF" w:rsidRDefault="00130086" w:rsidP="00B85035">
            <w:pPr>
              <w:jc w:val="both"/>
              <w:rPr>
                <w:snapToGrid w:val="0"/>
                <w:sz w:val="23"/>
                <w:szCs w:val="23"/>
              </w:rPr>
            </w:pPr>
            <w:r w:rsidRPr="004F61FF">
              <w:rPr>
                <w:snapToGrid w:val="0"/>
                <w:sz w:val="23"/>
                <w:szCs w:val="23"/>
              </w:rPr>
              <w:t>Предельные (</w:t>
            </w:r>
            <w:proofErr w:type="spellStart"/>
            <w:r w:rsidRPr="004F61FF">
              <w:rPr>
                <w:snapToGrid w:val="0"/>
                <w:sz w:val="23"/>
                <w:szCs w:val="23"/>
              </w:rPr>
              <w:t>минималь-ные</w:t>
            </w:r>
            <w:proofErr w:type="spellEnd"/>
            <w:r w:rsidRPr="004F61FF">
              <w:rPr>
                <w:snapToGrid w:val="0"/>
                <w:sz w:val="23"/>
                <w:szCs w:val="23"/>
              </w:rPr>
              <w:t xml:space="preserve"> и (или) макси-</w:t>
            </w:r>
            <w:proofErr w:type="spellStart"/>
            <w:r w:rsidRPr="004F61FF">
              <w:rPr>
                <w:snapToGrid w:val="0"/>
                <w:sz w:val="23"/>
                <w:szCs w:val="23"/>
              </w:rPr>
              <w:t>мальные</w:t>
            </w:r>
            <w:proofErr w:type="spellEnd"/>
            <w:r w:rsidRPr="004F61FF">
              <w:rPr>
                <w:snapToGrid w:val="0"/>
                <w:sz w:val="23"/>
                <w:szCs w:val="23"/>
              </w:rPr>
              <w:t xml:space="preserve">) размеры земельных участков </w:t>
            </w:r>
          </w:p>
        </w:tc>
        <w:tc>
          <w:tcPr>
            <w:tcW w:w="7785" w:type="dxa"/>
          </w:tcPr>
          <w:p w:rsidR="00130086" w:rsidRPr="004F61FF" w:rsidRDefault="00130086" w:rsidP="00B85035">
            <w:pPr>
              <w:jc w:val="both"/>
              <w:rPr>
                <w:snapToGrid w:val="0"/>
                <w:sz w:val="23"/>
                <w:szCs w:val="23"/>
              </w:rPr>
            </w:pPr>
            <w:r w:rsidRPr="004F61FF">
              <w:rPr>
                <w:snapToGrid w:val="0"/>
                <w:sz w:val="23"/>
                <w:szCs w:val="23"/>
              </w:rPr>
              <w:t xml:space="preserve">Размер площади земельного участка: </w:t>
            </w:r>
          </w:p>
          <w:p w:rsidR="00130086" w:rsidRPr="004F61FF" w:rsidRDefault="00130086" w:rsidP="00B85035">
            <w:pPr>
              <w:jc w:val="both"/>
              <w:rPr>
                <w:sz w:val="23"/>
                <w:szCs w:val="23"/>
              </w:rPr>
            </w:pPr>
            <w:r w:rsidRPr="004F61FF">
              <w:rPr>
                <w:snapToGrid w:val="0"/>
                <w:sz w:val="23"/>
                <w:szCs w:val="23"/>
              </w:rPr>
              <w:t xml:space="preserve">- </w:t>
            </w:r>
            <w:proofErr w:type="spellStart"/>
            <w:r w:rsidRPr="004F61FF">
              <w:rPr>
                <w:sz w:val="23"/>
                <w:szCs w:val="23"/>
              </w:rPr>
              <w:t>среднеэтажная</w:t>
            </w:r>
            <w:proofErr w:type="spellEnd"/>
            <w:r w:rsidRPr="004F61FF">
              <w:rPr>
                <w:sz w:val="23"/>
                <w:szCs w:val="23"/>
              </w:rPr>
              <w:t xml:space="preserve"> жилая </w:t>
            </w:r>
            <w:proofErr w:type="gramStart"/>
            <w:r w:rsidRPr="004F61FF">
              <w:rPr>
                <w:sz w:val="23"/>
                <w:szCs w:val="23"/>
              </w:rPr>
              <w:t xml:space="preserve">застройка:  </w:t>
            </w:r>
            <w:r w:rsidRPr="004F61FF">
              <w:rPr>
                <w:snapToGrid w:val="0"/>
                <w:sz w:val="23"/>
                <w:szCs w:val="23"/>
              </w:rPr>
              <w:t>предельные</w:t>
            </w:r>
            <w:proofErr w:type="gramEnd"/>
            <w:r w:rsidRPr="004F61FF">
              <w:rPr>
                <w:snapToGrid w:val="0"/>
                <w:sz w:val="23"/>
                <w:szCs w:val="23"/>
              </w:rPr>
              <w:t xml:space="preserve"> минимальные (максимальные) размеры земельных участков – 0,15 га (5 га); </w:t>
            </w:r>
          </w:p>
          <w:p w:rsidR="00130086" w:rsidRPr="004F61FF" w:rsidRDefault="00130086" w:rsidP="00B85035">
            <w:pPr>
              <w:jc w:val="both"/>
              <w:rPr>
                <w:snapToGrid w:val="0"/>
                <w:sz w:val="23"/>
                <w:szCs w:val="23"/>
              </w:rPr>
            </w:pPr>
            <w:r w:rsidRPr="004F61FF">
              <w:rPr>
                <w:snapToGrid w:val="0"/>
                <w:sz w:val="23"/>
                <w:szCs w:val="23"/>
              </w:rPr>
              <w:t>- магазины, рынки: предельные минимальные (максимальные) размеры земельных участков от 100 до 7000 м</w:t>
            </w:r>
            <w:r w:rsidRPr="004F61FF">
              <w:rPr>
                <w:snapToGrid w:val="0"/>
                <w:sz w:val="23"/>
                <w:szCs w:val="23"/>
                <w:vertAlign w:val="superscript"/>
              </w:rPr>
              <w:t>2</w:t>
            </w:r>
            <w:r w:rsidRPr="004F61FF">
              <w:rPr>
                <w:snapToGrid w:val="0"/>
                <w:sz w:val="23"/>
                <w:szCs w:val="23"/>
              </w:rPr>
              <w:t xml:space="preserve"> (максимальный процент застройки - 50%);</w:t>
            </w:r>
          </w:p>
          <w:p w:rsidR="00130086" w:rsidRPr="004F61FF" w:rsidRDefault="00130086" w:rsidP="00B85035">
            <w:pPr>
              <w:jc w:val="both"/>
              <w:rPr>
                <w:snapToGrid w:val="0"/>
                <w:sz w:val="23"/>
                <w:szCs w:val="23"/>
              </w:rPr>
            </w:pPr>
            <w:r w:rsidRPr="004F61FF">
              <w:rPr>
                <w:snapToGrid w:val="0"/>
                <w:sz w:val="23"/>
                <w:szCs w:val="23"/>
              </w:rPr>
              <w:t>- информационные знаки – до 18 м</w:t>
            </w:r>
            <w:r w:rsidRPr="004F61FF">
              <w:rPr>
                <w:snapToGrid w:val="0"/>
                <w:sz w:val="23"/>
                <w:szCs w:val="23"/>
                <w:vertAlign w:val="superscript"/>
              </w:rPr>
              <w:t>2</w:t>
            </w:r>
            <w:r w:rsidRPr="004F61FF">
              <w:rPr>
                <w:snapToGrid w:val="0"/>
                <w:sz w:val="23"/>
                <w:szCs w:val="23"/>
              </w:rPr>
              <w:t>;</w:t>
            </w:r>
          </w:p>
          <w:p w:rsidR="00130086" w:rsidRPr="004F61FF" w:rsidRDefault="00130086" w:rsidP="00B85035">
            <w:pPr>
              <w:jc w:val="both"/>
              <w:rPr>
                <w:snapToGrid w:val="0"/>
                <w:sz w:val="23"/>
                <w:szCs w:val="23"/>
              </w:rPr>
            </w:pPr>
            <w:r w:rsidRPr="004F61FF">
              <w:rPr>
                <w:sz w:val="23"/>
                <w:szCs w:val="23"/>
              </w:rPr>
              <w:t>Для видов разрешенного использования коды: 2.7, 3.1, 3.2, 3.3, 3.4, 3.5, 3.6, 3.7, 3.8, 3.9.1, 4.1, 4.5, 4.6, 4.7, 5.1, 7.2, 8.3, 12.0  – не регламентируется.</w:t>
            </w:r>
          </w:p>
        </w:tc>
      </w:tr>
      <w:tr w:rsidR="00130086" w:rsidRPr="004F61FF" w:rsidTr="00B85035">
        <w:trPr>
          <w:trHeight w:val="732"/>
        </w:trPr>
        <w:tc>
          <w:tcPr>
            <w:tcW w:w="2813" w:type="dxa"/>
          </w:tcPr>
          <w:p w:rsidR="00130086" w:rsidRPr="004F61FF" w:rsidRDefault="00130086" w:rsidP="00B85035">
            <w:pPr>
              <w:jc w:val="both"/>
              <w:rPr>
                <w:snapToGrid w:val="0"/>
                <w:sz w:val="23"/>
                <w:szCs w:val="23"/>
              </w:rPr>
            </w:pPr>
            <w:r w:rsidRPr="004F61FF">
              <w:rPr>
                <w:snapToGrid w:val="0"/>
                <w:sz w:val="23"/>
                <w:szCs w:val="23"/>
              </w:rPr>
              <w:t>Предельные параметры разрешенного строи-</w:t>
            </w:r>
            <w:proofErr w:type="spellStart"/>
            <w:r w:rsidRPr="004F61FF">
              <w:rPr>
                <w:snapToGrid w:val="0"/>
                <w:sz w:val="23"/>
                <w:szCs w:val="23"/>
              </w:rPr>
              <w:t>тельства</w:t>
            </w:r>
            <w:proofErr w:type="spellEnd"/>
            <w:r w:rsidRPr="004F61FF">
              <w:rPr>
                <w:snapToGrid w:val="0"/>
                <w:sz w:val="23"/>
                <w:szCs w:val="23"/>
              </w:rPr>
              <w:t xml:space="preserve">, реконструкции объектов капитального строительства </w:t>
            </w:r>
          </w:p>
        </w:tc>
        <w:tc>
          <w:tcPr>
            <w:tcW w:w="7785" w:type="dxa"/>
          </w:tcPr>
          <w:p w:rsidR="00130086" w:rsidRPr="004F61FF" w:rsidRDefault="00130086" w:rsidP="00B85035">
            <w:pPr>
              <w:jc w:val="both"/>
              <w:rPr>
                <w:snapToGrid w:val="0"/>
                <w:sz w:val="23"/>
                <w:szCs w:val="23"/>
              </w:rPr>
            </w:pPr>
            <w:r w:rsidRPr="004F61FF">
              <w:rPr>
                <w:snapToGrid w:val="0"/>
                <w:sz w:val="23"/>
                <w:szCs w:val="23"/>
              </w:rPr>
              <w:t>Минимальный отступ от границ земельного участка - 6 м;</w:t>
            </w:r>
          </w:p>
          <w:p w:rsidR="00130086" w:rsidRPr="004F61FF" w:rsidRDefault="00130086" w:rsidP="00B85035">
            <w:pPr>
              <w:jc w:val="both"/>
              <w:rPr>
                <w:snapToGrid w:val="0"/>
                <w:sz w:val="23"/>
                <w:szCs w:val="23"/>
              </w:rPr>
            </w:pPr>
            <w:r w:rsidRPr="004F61FF">
              <w:rPr>
                <w:snapToGrid w:val="0"/>
                <w:sz w:val="23"/>
                <w:szCs w:val="23"/>
              </w:rPr>
              <w:t xml:space="preserve">Минимальное количество этажей для </w:t>
            </w:r>
            <w:proofErr w:type="spellStart"/>
            <w:r w:rsidRPr="004F61FF">
              <w:rPr>
                <w:snapToGrid w:val="0"/>
                <w:sz w:val="23"/>
                <w:szCs w:val="23"/>
              </w:rPr>
              <w:t>среднеэтажной</w:t>
            </w:r>
            <w:proofErr w:type="spellEnd"/>
            <w:r w:rsidRPr="004F61FF">
              <w:rPr>
                <w:snapToGrid w:val="0"/>
                <w:sz w:val="23"/>
                <w:szCs w:val="23"/>
              </w:rPr>
              <w:t xml:space="preserve"> жилой застройки – 2;</w:t>
            </w:r>
          </w:p>
          <w:p w:rsidR="00130086" w:rsidRPr="004F61FF" w:rsidRDefault="00130086" w:rsidP="00B85035">
            <w:pPr>
              <w:jc w:val="both"/>
              <w:rPr>
                <w:snapToGrid w:val="0"/>
                <w:sz w:val="23"/>
                <w:szCs w:val="23"/>
              </w:rPr>
            </w:pPr>
            <w:r w:rsidRPr="004F61FF">
              <w:rPr>
                <w:snapToGrid w:val="0"/>
                <w:sz w:val="23"/>
                <w:szCs w:val="23"/>
              </w:rPr>
              <w:t>Предельная высота зданий - 25 м;</w:t>
            </w:r>
          </w:p>
          <w:p w:rsidR="00130086" w:rsidRPr="004F61FF" w:rsidRDefault="00130086" w:rsidP="00B85035">
            <w:pPr>
              <w:jc w:val="both"/>
              <w:rPr>
                <w:snapToGrid w:val="0"/>
                <w:sz w:val="23"/>
                <w:szCs w:val="23"/>
              </w:rPr>
            </w:pPr>
            <w:r w:rsidRPr="004F61FF">
              <w:rPr>
                <w:snapToGrid w:val="0"/>
                <w:sz w:val="23"/>
                <w:szCs w:val="23"/>
              </w:rPr>
              <w:t>Максимальный процент застройки - 50%;</w:t>
            </w:r>
          </w:p>
          <w:p w:rsidR="00130086" w:rsidRPr="004F61FF" w:rsidRDefault="00130086" w:rsidP="00B85035">
            <w:pPr>
              <w:jc w:val="both"/>
              <w:rPr>
                <w:snapToGrid w:val="0"/>
                <w:sz w:val="23"/>
                <w:szCs w:val="23"/>
              </w:rPr>
            </w:pPr>
            <w:r w:rsidRPr="004F61FF">
              <w:rPr>
                <w:snapToGrid w:val="0"/>
                <w:sz w:val="23"/>
                <w:szCs w:val="23"/>
              </w:rPr>
              <w:t xml:space="preserve">Минимальный коэффициент </w:t>
            </w:r>
            <w:proofErr w:type="gramStart"/>
            <w:r w:rsidRPr="004F61FF">
              <w:rPr>
                <w:snapToGrid w:val="0"/>
                <w:sz w:val="23"/>
                <w:szCs w:val="23"/>
              </w:rPr>
              <w:t>озеленения  -</w:t>
            </w:r>
            <w:proofErr w:type="gramEnd"/>
            <w:r w:rsidRPr="004F61FF">
              <w:rPr>
                <w:snapToGrid w:val="0"/>
                <w:sz w:val="23"/>
                <w:szCs w:val="23"/>
              </w:rPr>
              <w:t xml:space="preserve"> 20%;</w:t>
            </w:r>
          </w:p>
          <w:p w:rsidR="00130086" w:rsidRPr="004F61FF" w:rsidRDefault="00130086" w:rsidP="00B85035">
            <w:pPr>
              <w:jc w:val="both"/>
              <w:rPr>
                <w:snapToGrid w:val="0"/>
                <w:sz w:val="23"/>
                <w:szCs w:val="23"/>
              </w:rPr>
            </w:pPr>
            <w:r w:rsidRPr="004F61FF">
              <w:rPr>
                <w:snapToGrid w:val="0"/>
                <w:sz w:val="23"/>
                <w:szCs w:val="23"/>
              </w:rP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3 м"/>
              </w:smartTagPr>
              <w:r w:rsidRPr="004F61FF">
                <w:rPr>
                  <w:snapToGrid w:val="0"/>
                  <w:sz w:val="23"/>
                  <w:szCs w:val="23"/>
                </w:rPr>
                <w:t>3 м</w:t>
              </w:r>
            </w:smartTag>
            <w:r w:rsidRPr="004F61FF">
              <w:rPr>
                <w:snapToGrid w:val="0"/>
                <w:sz w:val="23"/>
                <w:szCs w:val="23"/>
              </w:rPr>
              <w:t>, в районе магистральных улиц – 5 метров;</w:t>
            </w:r>
          </w:p>
          <w:p w:rsidR="00130086" w:rsidRPr="004F61FF" w:rsidRDefault="00130086" w:rsidP="00B85035">
            <w:pPr>
              <w:spacing w:line="0" w:lineRule="atLeast"/>
              <w:jc w:val="both"/>
              <w:textAlignment w:val="baseline"/>
              <w:rPr>
                <w:sz w:val="23"/>
                <w:szCs w:val="23"/>
              </w:rPr>
            </w:pPr>
            <w:r w:rsidRPr="004F61FF">
              <w:rPr>
                <w:sz w:val="23"/>
                <w:szCs w:val="23"/>
              </w:rPr>
              <w:t xml:space="preserve">Минимальные расстояния между зданиями – регламентируется </w:t>
            </w:r>
            <w:proofErr w:type="spellStart"/>
            <w:r w:rsidRPr="004F61FF">
              <w:rPr>
                <w:sz w:val="23"/>
                <w:szCs w:val="23"/>
              </w:rPr>
              <w:t>Градо</w:t>
            </w:r>
            <w:proofErr w:type="spellEnd"/>
            <w:r w:rsidRPr="004F61FF">
              <w:rPr>
                <w:sz w:val="23"/>
                <w:szCs w:val="23"/>
              </w:rPr>
              <w:t>-строительным Кодексом РФ, СНиПом «Градостроительство»</w:t>
            </w:r>
          </w:p>
        </w:tc>
      </w:tr>
      <w:tr w:rsidR="00130086" w:rsidRPr="004F61FF" w:rsidTr="00B85035">
        <w:trPr>
          <w:trHeight w:val="732"/>
        </w:trPr>
        <w:tc>
          <w:tcPr>
            <w:tcW w:w="2813" w:type="dxa"/>
          </w:tcPr>
          <w:p w:rsidR="00130086" w:rsidRPr="004F61FF" w:rsidRDefault="00130086" w:rsidP="00B85035">
            <w:pPr>
              <w:jc w:val="both"/>
              <w:rPr>
                <w:snapToGrid w:val="0"/>
                <w:sz w:val="23"/>
                <w:szCs w:val="23"/>
              </w:rPr>
            </w:pPr>
            <w:r w:rsidRPr="004F61FF">
              <w:rPr>
                <w:snapToGrid w:val="0"/>
                <w:sz w:val="23"/>
                <w:szCs w:val="23"/>
              </w:rPr>
              <w:t>Иные параметры</w:t>
            </w:r>
          </w:p>
        </w:tc>
        <w:tc>
          <w:tcPr>
            <w:tcW w:w="7785" w:type="dxa"/>
          </w:tcPr>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Ограждение земельного участка со стороны улицы должно быть просматриваемым и выдержано в едином стиле как минимум на протяжении одного квартала с обеих сторон улиц и иметь высоту до – 1,5 м.</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Ограждение, устанавливаемое на границе с соседним земельным участком, должно быть сетчатыми или решетчатыми с целью минимального затенения территории соседнего участка и иметь высоту до – 2 м.</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Ширина улиц и проездов в красных линиях устанавливается, м:</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для улиц не менее 15; для проездов не менее 8.</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Ширина проезжей части улиц и проездов принимается:</w:t>
            </w:r>
          </w:p>
          <w:p w:rsidR="00130086" w:rsidRPr="004F61FF" w:rsidRDefault="00130086" w:rsidP="00B85035">
            <w:pPr>
              <w:pStyle w:val="a"/>
              <w:numPr>
                <w:ilvl w:val="0"/>
                <w:numId w:val="0"/>
              </w:numPr>
              <w:spacing w:before="0"/>
              <w:rPr>
                <w:snapToGrid w:val="0"/>
                <w:sz w:val="23"/>
                <w:szCs w:val="23"/>
                <w:lang w:eastAsia="ru-RU"/>
              </w:rPr>
            </w:pPr>
            <w:r w:rsidRPr="004F61FF">
              <w:rPr>
                <w:snapToGrid w:val="0"/>
                <w:sz w:val="23"/>
                <w:szCs w:val="23"/>
                <w:lang w:eastAsia="ru-RU"/>
              </w:rPr>
              <w:t>для улиц не менее 7,0 м; для проездов не менее 3,5 м.</w:t>
            </w:r>
          </w:p>
          <w:p w:rsidR="00130086" w:rsidRPr="004F61FF" w:rsidRDefault="00130086" w:rsidP="00B85035">
            <w:pPr>
              <w:pStyle w:val="a"/>
              <w:numPr>
                <w:ilvl w:val="0"/>
                <w:numId w:val="0"/>
              </w:numPr>
              <w:spacing w:before="0"/>
              <w:rPr>
                <w:snapToGrid w:val="0"/>
                <w:sz w:val="23"/>
                <w:szCs w:val="23"/>
                <w:highlight w:val="yellow"/>
              </w:rPr>
            </w:pPr>
            <w:r w:rsidRPr="004F61FF">
              <w:rPr>
                <w:snapToGrid w:val="0"/>
                <w:sz w:val="23"/>
                <w:szCs w:val="23"/>
                <w:lang w:eastAsia="ru-RU"/>
              </w:rPr>
              <w:t>Максимальная торговая площадь магазинов — 150 кв. м</w:t>
            </w:r>
          </w:p>
        </w:tc>
      </w:tr>
    </w:tbl>
    <w:p w:rsidR="00130086" w:rsidRPr="004F61FF" w:rsidRDefault="00130086" w:rsidP="00130086">
      <w:pPr>
        <w:spacing w:line="0" w:lineRule="atLeast"/>
        <w:jc w:val="both"/>
        <w:rPr>
          <w:snapToGrid w:val="0"/>
          <w:sz w:val="16"/>
          <w:szCs w:val="16"/>
        </w:rPr>
      </w:pPr>
    </w:p>
    <w:p w:rsidR="00130086" w:rsidRPr="004F61FF" w:rsidRDefault="00130086" w:rsidP="00130086">
      <w:pPr>
        <w:pStyle w:val="ConsPlusNormal"/>
        <w:ind w:firstLine="0"/>
        <w:jc w:val="both"/>
        <w:rPr>
          <w:rFonts w:ascii="Times New Roman" w:hAnsi="Times New Roman" w:cs="Times New Roman"/>
          <w:b/>
          <w:bCs/>
          <w:sz w:val="23"/>
          <w:szCs w:val="23"/>
        </w:rPr>
      </w:pPr>
      <w:r w:rsidRPr="004F61FF">
        <w:rPr>
          <w:rFonts w:ascii="Times New Roman" w:hAnsi="Times New Roman" w:cs="Times New Roman"/>
          <w:b/>
          <w:bCs/>
          <w:sz w:val="23"/>
          <w:szCs w:val="23"/>
        </w:rPr>
        <w:t xml:space="preserve">  </w:t>
      </w:r>
      <w:r w:rsidRPr="004F61FF">
        <w:rPr>
          <w:rFonts w:ascii="Times New Roman" w:hAnsi="Times New Roman" w:cs="Times New Roman"/>
          <w:b/>
          <w:sz w:val="23"/>
          <w:szCs w:val="23"/>
        </w:rPr>
        <w:t xml:space="preserve">Зона малоэтажной многоквартирной и индивидуальной жилой застройки (Ж4) </w:t>
      </w:r>
      <w:r w:rsidRPr="004F61FF">
        <w:rPr>
          <w:rFonts w:ascii="Times New Roman" w:hAnsi="Times New Roman" w:cs="Times New Roman"/>
          <w:sz w:val="23"/>
          <w:szCs w:val="23"/>
        </w:rPr>
        <w:t xml:space="preserve">- </w:t>
      </w:r>
      <w:r w:rsidRPr="004F61FF">
        <w:rPr>
          <w:rFonts w:ascii="Times New Roman" w:eastAsiaTheme="minorHAnsi" w:hAnsi="Times New Roman" w:cs="Times New Roman"/>
          <w:sz w:val="23"/>
          <w:szCs w:val="23"/>
          <w:lang w:eastAsia="en-US"/>
        </w:rPr>
        <w:t xml:space="preserve">размещение малоэтажного многоквартирного жилого дома (дом, пригодный для постоянного проживания, высотой до 3 этажей, включая мансардный); размещение индивидуального жилого дома (дом, пригодный для постоянного проживания, высотой не выше трех надземных этажей); разведение и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w:t>
      </w:r>
      <w:r w:rsidRPr="004F61FF">
        <w:rPr>
          <w:rFonts w:ascii="Times New Roman" w:eastAsiaTheme="minorHAnsi" w:hAnsi="Times New Roman" w:cs="Times New Roman"/>
          <w:sz w:val="23"/>
          <w:szCs w:val="23"/>
          <w:lang w:eastAsia="en-US"/>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r w:rsidRPr="004F61FF">
        <w:rPr>
          <w:rFonts w:ascii="Times New Roman" w:hAnsi="Times New Roman" w:cs="Times New Roman"/>
          <w:b/>
          <w:bCs/>
          <w:sz w:val="23"/>
          <w:szCs w:val="23"/>
        </w:rPr>
        <w:t xml:space="preserve"> </w:t>
      </w:r>
    </w:p>
    <w:p w:rsidR="00130086" w:rsidRPr="004F61FF" w:rsidRDefault="00130086" w:rsidP="00130086">
      <w:pPr>
        <w:pStyle w:val="ConsPlusNormal"/>
        <w:jc w:val="both"/>
        <w:rPr>
          <w:rFonts w:ascii="Times New Roman" w:eastAsiaTheme="minorHAnsi" w:hAnsi="Times New Roman" w:cs="Times New Roman"/>
          <w:sz w:val="23"/>
          <w:szCs w:val="23"/>
          <w:lang w:eastAsia="en-US"/>
        </w:rPr>
      </w:pPr>
      <w:r w:rsidRPr="004F61FF">
        <w:rPr>
          <w:rFonts w:ascii="Times New Roman" w:hAnsi="Times New Roman" w:cs="Times New Roman"/>
          <w:b/>
          <w:bCs/>
          <w:sz w:val="23"/>
          <w:szCs w:val="23"/>
        </w:rPr>
        <w:t>ТАБЛИЦА 3</w:t>
      </w:r>
    </w:p>
    <w:tbl>
      <w:tblPr>
        <w:tblStyle w:val="af1"/>
        <w:tblW w:w="0" w:type="auto"/>
        <w:tblLook w:val="04A0" w:firstRow="1" w:lastRow="0" w:firstColumn="1" w:lastColumn="0" w:noHBand="0" w:noVBand="1"/>
      </w:tblPr>
      <w:tblGrid>
        <w:gridCol w:w="2663"/>
        <w:gridCol w:w="5406"/>
        <w:gridCol w:w="13"/>
        <w:gridCol w:w="1772"/>
      </w:tblGrid>
      <w:tr w:rsidR="00130086" w:rsidRPr="004F61FF" w:rsidTr="00B85035">
        <w:tc>
          <w:tcPr>
            <w:tcW w:w="2663"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06"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1785" w:type="dxa"/>
            <w:gridSpan w:val="2"/>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663"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06"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1785" w:type="dxa"/>
            <w:gridSpan w:val="2"/>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663"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191" w:type="dxa"/>
            <w:gridSpan w:val="3"/>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жилая застройка (кроме п. 2.1-2.7.1)</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2.0</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малоэтажная многоквартирная жилая застройка</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2.1.1</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для индивидуального жилищного строительства</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2.1</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блокированная жилая застройка</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2.3</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 xml:space="preserve">для ведения личного подсобного хозяйства </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2.2</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spacing w:line="0" w:lineRule="atLeast"/>
              <w:ind w:left="34" w:hanging="3"/>
              <w:jc w:val="both"/>
              <w:rPr>
                <w:snapToGrid w:val="0"/>
                <w:sz w:val="23"/>
                <w:szCs w:val="23"/>
              </w:rPr>
            </w:pPr>
            <w:r w:rsidRPr="004F61FF">
              <w:rPr>
                <w:snapToGrid w:val="0"/>
                <w:sz w:val="23"/>
                <w:szCs w:val="23"/>
              </w:rPr>
              <w:t>коммунальное обслуживание</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3.1</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социальное обслуживание</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3.2</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бытовое обслуживание</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3.3</w:t>
            </w:r>
          </w:p>
        </w:tc>
      </w:tr>
      <w:tr w:rsidR="00130086" w:rsidRPr="004F61FF" w:rsidTr="00B85035">
        <w:tc>
          <w:tcPr>
            <w:tcW w:w="2663" w:type="dxa"/>
            <w:vMerge w:val="restart"/>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ind w:left="34" w:hanging="3"/>
              <w:jc w:val="both"/>
              <w:rPr>
                <w:sz w:val="23"/>
                <w:szCs w:val="23"/>
              </w:rPr>
            </w:pPr>
            <w:r w:rsidRPr="004F61FF">
              <w:rPr>
                <w:sz w:val="23"/>
                <w:szCs w:val="23"/>
              </w:rPr>
              <w:t>амбулаторно-поликлиническое обслуживание</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3.4.1</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стационарное медицинское обслуживание</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3.4.2</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ind w:left="34" w:hanging="3"/>
              <w:jc w:val="both"/>
              <w:rPr>
                <w:sz w:val="23"/>
                <w:szCs w:val="23"/>
              </w:rPr>
            </w:pPr>
            <w:r w:rsidRPr="004F61FF">
              <w:rPr>
                <w:sz w:val="23"/>
                <w:szCs w:val="23"/>
              </w:rPr>
              <w:t>дошкольное, начальное и среднее общее образование</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3.5.1</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культурное развитие</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3.6</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обеспечение научной деятельности</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3.9</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spacing w:line="0" w:lineRule="atLeast"/>
              <w:ind w:left="34" w:hanging="3"/>
              <w:jc w:val="both"/>
              <w:rPr>
                <w:sz w:val="23"/>
                <w:szCs w:val="23"/>
              </w:rPr>
            </w:pPr>
            <w:r w:rsidRPr="004F61FF">
              <w:rPr>
                <w:sz w:val="23"/>
                <w:szCs w:val="23"/>
              </w:rPr>
              <w:t>обеспечение деятельности в области гидрометеорологии и смежных с ней областях</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3.9.1</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магазины</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4.4</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4.6</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гостиничное обслуживание</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4.7</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2" w:history="1">
              <w:r w:rsidRPr="004F61FF">
                <w:rPr>
                  <w:rFonts w:ascii="Times New Roman" w:hAnsi="Times New Roman"/>
                  <w:sz w:val="23"/>
                  <w:szCs w:val="23"/>
                </w:rPr>
                <w:t>коде 2.7.1</w:t>
              </w:r>
            </w:hyperlink>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4.9.</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 xml:space="preserve">спорт </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5.1</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связь</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6.8</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склады</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6.9</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spacing w:line="0" w:lineRule="atLeast"/>
              <w:ind w:left="34" w:hanging="3"/>
              <w:rPr>
                <w:sz w:val="23"/>
                <w:szCs w:val="23"/>
              </w:rPr>
            </w:pPr>
            <w:r w:rsidRPr="004F61FF">
              <w:rPr>
                <w:sz w:val="23"/>
                <w:szCs w:val="23"/>
              </w:rPr>
              <w:t>обеспечение внутреннего правопорядка</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8.3</w:t>
            </w:r>
          </w:p>
        </w:tc>
      </w:tr>
      <w:tr w:rsidR="00130086" w:rsidRPr="004F61FF" w:rsidTr="00B85035">
        <w:tc>
          <w:tcPr>
            <w:tcW w:w="2663" w:type="dxa"/>
            <w:vMerge/>
            <w:tcBorders>
              <w:bottom w:val="nil"/>
            </w:tcBorders>
          </w:tcPr>
          <w:p w:rsidR="00130086" w:rsidRPr="004F61FF" w:rsidRDefault="00130086" w:rsidP="00B85035">
            <w:pPr>
              <w:spacing w:line="0" w:lineRule="atLeast"/>
              <w:jc w:val="both"/>
              <w:rPr>
                <w:snapToGrid w:val="0"/>
                <w:sz w:val="23"/>
                <w:szCs w:val="23"/>
              </w:rPr>
            </w:pPr>
          </w:p>
        </w:tc>
        <w:tc>
          <w:tcPr>
            <w:tcW w:w="5406" w:type="dxa"/>
          </w:tcPr>
          <w:p w:rsidR="00130086" w:rsidRPr="004F61FF" w:rsidRDefault="00130086" w:rsidP="00B85035">
            <w:pPr>
              <w:pStyle w:val="a6"/>
              <w:spacing w:line="0" w:lineRule="atLeast"/>
              <w:ind w:left="34" w:hanging="3"/>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общего пользования </w:t>
            </w:r>
          </w:p>
        </w:tc>
        <w:tc>
          <w:tcPr>
            <w:tcW w:w="1785" w:type="dxa"/>
            <w:gridSpan w:val="2"/>
          </w:tcPr>
          <w:p w:rsidR="00130086" w:rsidRPr="004F61FF" w:rsidRDefault="00130086" w:rsidP="00B85035">
            <w:pPr>
              <w:spacing w:line="0" w:lineRule="atLeast"/>
              <w:ind w:left="34" w:hanging="34"/>
              <w:jc w:val="center"/>
              <w:rPr>
                <w:snapToGrid w:val="0"/>
                <w:sz w:val="23"/>
                <w:szCs w:val="23"/>
              </w:rPr>
            </w:pPr>
            <w:r w:rsidRPr="004F61FF">
              <w:rPr>
                <w:snapToGrid w:val="0"/>
                <w:sz w:val="23"/>
                <w:szCs w:val="23"/>
              </w:rPr>
              <w:t>12.0</w:t>
            </w:r>
          </w:p>
        </w:tc>
      </w:tr>
      <w:tr w:rsidR="00130086" w:rsidRPr="004F61FF" w:rsidTr="00B85035">
        <w:tc>
          <w:tcPr>
            <w:tcW w:w="2663" w:type="dxa"/>
            <w:vMerge w:val="restart"/>
            <w:tcBorders>
              <w:top w:val="nil"/>
            </w:tcBorders>
          </w:tcPr>
          <w:p w:rsidR="00130086" w:rsidRPr="004F61FF" w:rsidRDefault="00130086" w:rsidP="00B85035">
            <w:pPr>
              <w:spacing w:line="0" w:lineRule="atLeast"/>
              <w:jc w:val="both"/>
              <w:rPr>
                <w:snapToGrid w:val="0"/>
                <w:sz w:val="23"/>
                <w:szCs w:val="23"/>
              </w:rPr>
            </w:pPr>
          </w:p>
        </w:tc>
        <w:tc>
          <w:tcPr>
            <w:tcW w:w="7191" w:type="dxa"/>
            <w:gridSpan w:val="3"/>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19" w:type="dxa"/>
            <w:gridSpan w:val="2"/>
          </w:tcPr>
          <w:p w:rsidR="00130086" w:rsidRPr="004F61FF" w:rsidRDefault="00130086" w:rsidP="00B85035">
            <w:pPr>
              <w:spacing w:line="0" w:lineRule="atLeast"/>
              <w:jc w:val="both"/>
              <w:rPr>
                <w:snapToGrid w:val="0"/>
                <w:sz w:val="23"/>
                <w:szCs w:val="23"/>
              </w:rPr>
            </w:pPr>
            <w:r w:rsidRPr="004F61FF">
              <w:rPr>
                <w:snapToGrid w:val="0"/>
                <w:sz w:val="23"/>
                <w:szCs w:val="23"/>
              </w:rPr>
              <w:t>коммунальное обслуживание</w:t>
            </w:r>
          </w:p>
        </w:tc>
        <w:tc>
          <w:tcPr>
            <w:tcW w:w="1772" w:type="dxa"/>
          </w:tcPr>
          <w:p w:rsidR="00130086" w:rsidRPr="004F61FF" w:rsidRDefault="00130086" w:rsidP="00B85035">
            <w:pPr>
              <w:spacing w:line="0" w:lineRule="atLeast"/>
              <w:jc w:val="center"/>
              <w:rPr>
                <w:snapToGrid w:val="0"/>
                <w:sz w:val="23"/>
                <w:szCs w:val="23"/>
              </w:rPr>
            </w:pPr>
            <w:r w:rsidRPr="004F61FF">
              <w:rPr>
                <w:snapToGrid w:val="0"/>
                <w:sz w:val="23"/>
                <w:szCs w:val="23"/>
              </w:rPr>
              <w:t>3.1</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7191" w:type="dxa"/>
            <w:gridSpan w:val="3"/>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19"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религиозное использование</w:t>
            </w:r>
          </w:p>
        </w:tc>
        <w:tc>
          <w:tcPr>
            <w:tcW w:w="177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3.7</w:t>
            </w:r>
          </w:p>
        </w:tc>
      </w:tr>
      <w:tr w:rsidR="00130086" w:rsidRPr="004F61FF" w:rsidTr="00B85035">
        <w:tc>
          <w:tcPr>
            <w:tcW w:w="2663" w:type="dxa"/>
            <w:vMerge/>
          </w:tcPr>
          <w:p w:rsidR="00130086" w:rsidRPr="004F61FF" w:rsidRDefault="00130086" w:rsidP="00B85035">
            <w:pPr>
              <w:spacing w:line="0" w:lineRule="atLeast"/>
              <w:jc w:val="both"/>
              <w:rPr>
                <w:snapToGrid w:val="0"/>
                <w:sz w:val="23"/>
                <w:szCs w:val="23"/>
              </w:rPr>
            </w:pPr>
          </w:p>
        </w:tc>
        <w:tc>
          <w:tcPr>
            <w:tcW w:w="5419" w:type="dxa"/>
            <w:gridSpan w:val="2"/>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1772"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130086" w:rsidRPr="004F61FF" w:rsidTr="00B85035">
        <w:tc>
          <w:tcPr>
            <w:tcW w:w="2663" w:type="dxa"/>
          </w:tcPr>
          <w:p w:rsidR="00130086" w:rsidRPr="004F61FF" w:rsidRDefault="00130086" w:rsidP="00B85035">
            <w:pPr>
              <w:jc w:val="both"/>
              <w:rPr>
                <w:snapToGrid w:val="0"/>
                <w:sz w:val="23"/>
                <w:szCs w:val="23"/>
              </w:rPr>
            </w:pPr>
            <w:r w:rsidRPr="004F61FF">
              <w:rPr>
                <w:snapToGrid w:val="0"/>
                <w:sz w:val="23"/>
                <w:szCs w:val="23"/>
              </w:rPr>
              <w:t>Предельные (</w:t>
            </w:r>
            <w:proofErr w:type="spellStart"/>
            <w:r w:rsidRPr="004F61FF">
              <w:rPr>
                <w:snapToGrid w:val="0"/>
                <w:sz w:val="23"/>
                <w:szCs w:val="23"/>
              </w:rPr>
              <w:t>минималь-ные</w:t>
            </w:r>
            <w:proofErr w:type="spell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191" w:type="dxa"/>
            <w:gridSpan w:val="3"/>
          </w:tcPr>
          <w:p w:rsidR="00130086" w:rsidRPr="004F61FF" w:rsidRDefault="00130086" w:rsidP="00B85035">
            <w:pPr>
              <w:jc w:val="both"/>
              <w:rPr>
                <w:snapToGrid w:val="0"/>
                <w:sz w:val="23"/>
                <w:szCs w:val="23"/>
              </w:rPr>
            </w:pPr>
            <w:r w:rsidRPr="004F61FF">
              <w:rPr>
                <w:snapToGrid w:val="0"/>
                <w:sz w:val="23"/>
                <w:szCs w:val="23"/>
              </w:rPr>
              <w:t>Предельные размеры земельных участков устанавливаются согласно нормативам градостроительного проектирования.</w:t>
            </w:r>
          </w:p>
          <w:p w:rsidR="00130086" w:rsidRPr="004F61FF" w:rsidRDefault="00130086" w:rsidP="00B85035">
            <w:pPr>
              <w:jc w:val="both"/>
              <w:rPr>
                <w:snapToGrid w:val="0"/>
                <w:sz w:val="23"/>
                <w:szCs w:val="23"/>
              </w:rPr>
            </w:pPr>
            <w:r w:rsidRPr="004F61FF">
              <w:rPr>
                <w:snapToGrid w:val="0"/>
                <w:sz w:val="23"/>
                <w:szCs w:val="23"/>
              </w:rPr>
              <w:t>Размер площади земельного участка:</w:t>
            </w:r>
          </w:p>
          <w:p w:rsidR="00130086" w:rsidRPr="004F61FF" w:rsidRDefault="00130086" w:rsidP="00B85035">
            <w:pPr>
              <w:jc w:val="both"/>
              <w:rPr>
                <w:snapToGrid w:val="0"/>
                <w:sz w:val="23"/>
                <w:szCs w:val="23"/>
              </w:rPr>
            </w:pPr>
            <w:r w:rsidRPr="004F61FF">
              <w:rPr>
                <w:snapToGrid w:val="0"/>
                <w:sz w:val="23"/>
                <w:szCs w:val="23"/>
              </w:rPr>
              <w:t>- для жилой застройки (комплексной) – не регламентируется</w:t>
            </w:r>
          </w:p>
          <w:p w:rsidR="00130086" w:rsidRPr="004F61FF" w:rsidRDefault="00130086" w:rsidP="00B85035">
            <w:pPr>
              <w:jc w:val="both"/>
              <w:rPr>
                <w:snapToGrid w:val="0"/>
                <w:sz w:val="23"/>
                <w:szCs w:val="23"/>
              </w:rPr>
            </w:pPr>
            <w:r w:rsidRPr="004F61FF">
              <w:rPr>
                <w:snapToGrid w:val="0"/>
                <w:sz w:val="23"/>
                <w:szCs w:val="23"/>
              </w:rPr>
              <w:t xml:space="preserve">- для объектов индивидуального жилищного строительства – от 400 до 1500 кв. м., </w:t>
            </w:r>
          </w:p>
          <w:p w:rsidR="00130086" w:rsidRPr="004F61FF" w:rsidRDefault="00130086" w:rsidP="00B85035">
            <w:pPr>
              <w:spacing w:line="0" w:lineRule="atLeast"/>
              <w:jc w:val="both"/>
              <w:textAlignment w:val="baseline"/>
              <w:rPr>
                <w:sz w:val="23"/>
                <w:szCs w:val="23"/>
              </w:rPr>
            </w:pPr>
            <w:r w:rsidRPr="004F61FF">
              <w:rPr>
                <w:sz w:val="23"/>
                <w:szCs w:val="23"/>
              </w:rPr>
              <w:t xml:space="preserve">- для блокированной жилой застройки – от 200 до 1400 </w:t>
            </w:r>
            <w:proofErr w:type="spellStart"/>
            <w:r w:rsidRPr="004F61FF">
              <w:rPr>
                <w:sz w:val="23"/>
                <w:szCs w:val="23"/>
              </w:rPr>
              <w:t>кв.м</w:t>
            </w:r>
            <w:proofErr w:type="spellEnd"/>
            <w:r w:rsidRPr="004F61FF">
              <w:rPr>
                <w:sz w:val="23"/>
                <w:szCs w:val="23"/>
              </w:rPr>
              <w:t>.;</w:t>
            </w:r>
          </w:p>
          <w:p w:rsidR="00130086" w:rsidRPr="004F61FF" w:rsidRDefault="00130086" w:rsidP="00B85035">
            <w:pPr>
              <w:spacing w:line="0" w:lineRule="atLeast"/>
              <w:jc w:val="both"/>
              <w:textAlignment w:val="baseline"/>
              <w:rPr>
                <w:sz w:val="23"/>
                <w:szCs w:val="23"/>
              </w:rPr>
            </w:pPr>
            <w:r w:rsidRPr="004F61FF">
              <w:rPr>
                <w:snapToGrid w:val="0"/>
                <w:sz w:val="23"/>
                <w:szCs w:val="23"/>
              </w:rPr>
              <w:t xml:space="preserve">- для малоэтажной многоквартирной жилой </w:t>
            </w:r>
            <w:proofErr w:type="gramStart"/>
            <w:r w:rsidRPr="004F61FF">
              <w:rPr>
                <w:snapToGrid w:val="0"/>
                <w:sz w:val="23"/>
                <w:szCs w:val="23"/>
              </w:rPr>
              <w:t>застройки  -</w:t>
            </w:r>
            <w:proofErr w:type="gramEnd"/>
            <w:r w:rsidRPr="004F61FF">
              <w:rPr>
                <w:snapToGrid w:val="0"/>
                <w:sz w:val="23"/>
                <w:szCs w:val="23"/>
              </w:rPr>
              <w:t xml:space="preserve"> от 200 до 1400 кв. м.</w:t>
            </w:r>
            <w:r w:rsidRPr="004F61FF">
              <w:rPr>
                <w:sz w:val="23"/>
                <w:szCs w:val="23"/>
              </w:rPr>
              <w:t>;</w:t>
            </w:r>
          </w:p>
          <w:p w:rsidR="00130086" w:rsidRPr="004F61FF" w:rsidRDefault="00130086" w:rsidP="00B85035">
            <w:pPr>
              <w:spacing w:line="0" w:lineRule="atLeast"/>
              <w:jc w:val="both"/>
              <w:textAlignment w:val="baseline"/>
              <w:rPr>
                <w:snapToGrid w:val="0"/>
                <w:sz w:val="23"/>
                <w:szCs w:val="23"/>
              </w:rPr>
            </w:pPr>
            <w:r w:rsidRPr="004F61FF">
              <w:rPr>
                <w:sz w:val="23"/>
                <w:szCs w:val="23"/>
              </w:rPr>
              <w:t xml:space="preserve">Для видов разрешенного использования код 3.1, 3.2, 3.3, 3.4.1, 3.4.2, 3.5.1, 3.6, 3.7, 3.9, 3.9.1, 4.4, 4.6, 4.7, 4,9, 5.1, 6.8, 6.9, 8.3, 12.0 – не </w:t>
            </w:r>
            <w:r w:rsidRPr="004F61FF">
              <w:rPr>
                <w:sz w:val="23"/>
                <w:szCs w:val="23"/>
              </w:rPr>
              <w:lastRenderedPageBreak/>
              <w:t>регламентируется.</w:t>
            </w:r>
          </w:p>
        </w:tc>
      </w:tr>
      <w:tr w:rsidR="00130086" w:rsidRPr="004F61FF" w:rsidTr="00B85035">
        <w:trPr>
          <w:trHeight w:val="70"/>
        </w:trPr>
        <w:tc>
          <w:tcPr>
            <w:tcW w:w="2663" w:type="dxa"/>
          </w:tcPr>
          <w:p w:rsidR="00130086" w:rsidRPr="004F61FF" w:rsidRDefault="00130086" w:rsidP="00B85035">
            <w:pPr>
              <w:jc w:val="both"/>
              <w:rPr>
                <w:snapToGrid w:val="0"/>
                <w:sz w:val="23"/>
                <w:szCs w:val="23"/>
              </w:rPr>
            </w:pPr>
            <w:r w:rsidRPr="004F61FF">
              <w:rPr>
                <w:snapToGrid w:val="0"/>
                <w:sz w:val="23"/>
                <w:szCs w:val="23"/>
              </w:rPr>
              <w:lastRenderedPageBreak/>
              <w:t>Предельные параметры разрешенного строи-</w:t>
            </w:r>
            <w:proofErr w:type="spellStart"/>
            <w:r w:rsidRPr="004F61FF">
              <w:rPr>
                <w:snapToGrid w:val="0"/>
                <w:sz w:val="23"/>
                <w:szCs w:val="23"/>
              </w:rPr>
              <w:t>тельства</w:t>
            </w:r>
            <w:proofErr w:type="spellEnd"/>
            <w:r w:rsidRPr="004F61FF">
              <w:rPr>
                <w:snapToGrid w:val="0"/>
                <w:sz w:val="23"/>
                <w:szCs w:val="23"/>
              </w:rPr>
              <w:t xml:space="preserve">, реконструкции объектов капитального строительства </w:t>
            </w:r>
          </w:p>
        </w:tc>
        <w:tc>
          <w:tcPr>
            <w:tcW w:w="7191" w:type="dxa"/>
            <w:gridSpan w:val="3"/>
          </w:tcPr>
          <w:p w:rsidR="00130086" w:rsidRPr="004F61FF" w:rsidRDefault="00130086" w:rsidP="00B85035">
            <w:pPr>
              <w:spacing w:line="0" w:lineRule="atLeast"/>
              <w:jc w:val="both"/>
              <w:rPr>
                <w:snapToGrid w:val="0"/>
                <w:sz w:val="23"/>
                <w:szCs w:val="23"/>
              </w:rPr>
            </w:pPr>
            <w:r w:rsidRPr="004F61FF">
              <w:rPr>
                <w:snapToGrid w:val="0"/>
                <w:sz w:val="23"/>
                <w:szCs w:val="23"/>
              </w:rPr>
              <w:t>Предельное количество надземных этажей - три.</w:t>
            </w:r>
          </w:p>
          <w:p w:rsidR="00130086" w:rsidRPr="004F61FF" w:rsidRDefault="00130086" w:rsidP="00B85035">
            <w:pPr>
              <w:spacing w:line="0" w:lineRule="atLeast"/>
              <w:jc w:val="both"/>
              <w:rPr>
                <w:snapToGrid w:val="0"/>
                <w:sz w:val="23"/>
                <w:szCs w:val="23"/>
              </w:rPr>
            </w:pPr>
            <w:r w:rsidRPr="004F61FF">
              <w:rPr>
                <w:snapToGrid w:val="0"/>
                <w:sz w:val="23"/>
                <w:szCs w:val="23"/>
              </w:rPr>
              <w:t xml:space="preserve">Предельная высота зданий - 12 м. </w:t>
            </w:r>
          </w:p>
          <w:p w:rsidR="00130086" w:rsidRPr="004F61FF" w:rsidRDefault="00130086" w:rsidP="00B85035">
            <w:pPr>
              <w:pStyle w:val="a"/>
              <w:numPr>
                <w:ilvl w:val="0"/>
                <w:numId w:val="0"/>
              </w:numPr>
              <w:spacing w:before="0" w:line="0" w:lineRule="atLeast"/>
              <w:rPr>
                <w:snapToGrid w:val="0"/>
                <w:sz w:val="23"/>
                <w:szCs w:val="23"/>
              </w:rPr>
            </w:pPr>
            <w:r w:rsidRPr="004F61FF">
              <w:rPr>
                <w:snapToGrid w:val="0"/>
                <w:sz w:val="23"/>
                <w:szCs w:val="23"/>
              </w:rPr>
              <w:t>Максимальный процент застройки - 50%.</w:t>
            </w:r>
          </w:p>
          <w:p w:rsidR="00130086" w:rsidRPr="004F61FF" w:rsidRDefault="00130086" w:rsidP="00B85035">
            <w:pPr>
              <w:pStyle w:val="a"/>
              <w:numPr>
                <w:ilvl w:val="0"/>
                <w:numId w:val="0"/>
              </w:numPr>
              <w:spacing w:before="0" w:line="0" w:lineRule="atLeast"/>
              <w:rPr>
                <w:sz w:val="23"/>
                <w:szCs w:val="23"/>
              </w:rPr>
            </w:pPr>
            <w:r w:rsidRPr="004F61FF">
              <w:rPr>
                <w:sz w:val="23"/>
                <w:szCs w:val="23"/>
              </w:rPr>
              <w:t>Расстояния до границы соседнего придомового участка расстояния по санитарно-бытовым условиям и в зависимости от степени огнестойкости должны быть не менее:</w:t>
            </w:r>
          </w:p>
          <w:p w:rsidR="00130086" w:rsidRPr="004F61FF" w:rsidRDefault="00130086" w:rsidP="00B85035">
            <w:pPr>
              <w:pStyle w:val="a0"/>
              <w:spacing w:line="0" w:lineRule="atLeast"/>
              <w:ind w:left="0" w:firstLine="0"/>
              <w:rPr>
                <w:sz w:val="23"/>
                <w:szCs w:val="23"/>
              </w:rPr>
            </w:pPr>
            <w:r w:rsidRPr="004F61FF">
              <w:rPr>
                <w:sz w:val="23"/>
                <w:szCs w:val="23"/>
              </w:rPr>
              <w:t>от индивидуального, двухквартирного и блокированного дома – 3 м;</w:t>
            </w:r>
          </w:p>
          <w:p w:rsidR="00130086" w:rsidRPr="004F61FF" w:rsidRDefault="00130086" w:rsidP="00B85035">
            <w:pPr>
              <w:pStyle w:val="a0"/>
              <w:spacing w:line="0" w:lineRule="atLeast"/>
              <w:ind w:left="0" w:firstLine="0"/>
              <w:rPr>
                <w:sz w:val="23"/>
                <w:szCs w:val="23"/>
              </w:rPr>
            </w:pPr>
            <w:r w:rsidRPr="004F61FF">
              <w:rPr>
                <w:sz w:val="23"/>
                <w:szCs w:val="23"/>
              </w:rPr>
              <w:t>от постройки для содержания скота и птицы – 4 м;</w:t>
            </w:r>
          </w:p>
          <w:p w:rsidR="00130086" w:rsidRPr="004F61FF" w:rsidRDefault="00130086" w:rsidP="00B85035">
            <w:pPr>
              <w:pStyle w:val="a0"/>
              <w:spacing w:line="0" w:lineRule="atLeast"/>
              <w:ind w:left="0" w:firstLine="0"/>
              <w:rPr>
                <w:sz w:val="23"/>
                <w:szCs w:val="23"/>
              </w:rPr>
            </w:pPr>
            <w:r w:rsidRPr="004F61FF">
              <w:rPr>
                <w:sz w:val="23"/>
                <w:szCs w:val="23"/>
              </w:rPr>
              <w:t>от других построек (бани, автостоянки и др.) – 1 м.</w:t>
            </w:r>
          </w:p>
          <w:p w:rsidR="00130086" w:rsidRPr="004F61FF" w:rsidRDefault="00130086" w:rsidP="00B85035">
            <w:pPr>
              <w:pStyle w:val="af"/>
              <w:spacing w:line="0" w:lineRule="atLeast"/>
              <w:ind w:firstLine="0"/>
              <w:rPr>
                <w:sz w:val="23"/>
                <w:szCs w:val="23"/>
              </w:rPr>
            </w:pPr>
            <w:r w:rsidRPr="004F61FF">
              <w:rPr>
                <w:sz w:val="23"/>
                <w:szCs w:val="23"/>
              </w:rPr>
              <w:t>На территориях с застройкой индивидуальными, двухквартирными и блокированными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130086" w:rsidRPr="004F61FF" w:rsidRDefault="00130086" w:rsidP="00B85035">
            <w:pPr>
              <w:pStyle w:val="a"/>
              <w:numPr>
                <w:ilvl w:val="0"/>
                <w:numId w:val="0"/>
              </w:numPr>
              <w:spacing w:before="0" w:line="0" w:lineRule="atLeast"/>
              <w:rPr>
                <w:sz w:val="23"/>
                <w:szCs w:val="23"/>
                <w:lang w:eastAsia="ru-RU"/>
              </w:rPr>
            </w:pPr>
            <w:r w:rsidRPr="004F61FF">
              <w:rPr>
                <w:sz w:val="23"/>
                <w:szCs w:val="23"/>
                <w:lang w:eastAsia="ru-RU"/>
              </w:rPr>
              <w:t>При ширине земельного участка 12 метров и менее (но не менее 8 м), в случае расположения на нем объектов недвижимого имущества минимальный отступ от границы соседнего земельного участка при строительстве индивидуального жилого дома на таком земельном участке должен быть не менее: для одноэтажного жилого дома – 1 м; для двухэтажного жилого дома – 1,5 м.</w:t>
            </w:r>
          </w:p>
          <w:p w:rsidR="00130086" w:rsidRPr="004F61FF" w:rsidRDefault="00130086" w:rsidP="00B85035">
            <w:pPr>
              <w:pStyle w:val="a0"/>
              <w:numPr>
                <w:ilvl w:val="0"/>
                <w:numId w:val="0"/>
              </w:numPr>
              <w:spacing w:line="0" w:lineRule="atLeast"/>
              <w:rPr>
                <w:sz w:val="23"/>
                <w:szCs w:val="23"/>
              </w:rPr>
            </w:pPr>
            <w:r w:rsidRPr="004F61FF">
              <w:rPr>
                <w:sz w:val="23"/>
                <w:szCs w:val="23"/>
              </w:rPr>
              <w:t>Вспомогательные строения, за исключением автостоянок, размещать со стороны улиц не допускается.</w:t>
            </w:r>
          </w:p>
        </w:tc>
      </w:tr>
    </w:tbl>
    <w:p w:rsidR="00130086" w:rsidRPr="004F61FF" w:rsidRDefault="00130086" w:rsidP="00130086">
      <w:pPr>
        <w:spacing w:line="0" w:lineRule="atLeast"/>
        <w:ind w:firstLine="567"/>
        <w:jc w:val="both"/>
        <w:rPr>
          <w:bCs/>
          <w:sz w:val="23"/>
          <w:szCs w:val="23"/>
        </w:rPr>
      </w:pPr>
      <w:r w:rsidRPr="004F61FF">
        <w:rPr>
          <w:b/>
          <w:bCs/>
          <w:sz w:val="23"/>
          <w:szCs w:val="23"/>
        </w:rPr>
        <w:t xml:space="preserve">*Ограничения использования земельных участков и объектов </w:t>
      </w:r>
      <w:proofErr w:type="gramStart"/>
      <w:r w:rsidRPr="004F61FF">
        <w:rPr>
          <w:b/>
          <w:bCs/>
          <w:sz w:val="23"/>
          <w:szCs w:val="23"/>
        </w:rPr>
        <w:t>капитального  строительства</w:t>
      </w:r>
      <w:proofErr w:type="gramEnd"/>
      <w:r w:rsidRPr="004F61FF">
        <w:rPr>
          <w:bCs/>
          <w:sz w:val="23"/>
          <w:szCs w:val="23"/>
        </w:rPr>
        <w:t>: На территории малоэтажной застройки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130086" w:rsidRPr="004F61FF" w:rsidRDefault="00130086" w:rsidP="00130086"/>
    <w:p w:rsidR="00130086" w:rsidRPr="004F61FF" w:rsidRDefault="00130086" w:rsidP="00130086">
      <w:pPr>
        <w:spacing w:line="0" w:lineRule="atLeast"/>
        <w:ind w:left="-567" w:firstLine="567"/>
        <w:jc w:val="center"/>
        <w:outlineLvl w:val="0"/>
        <w:rPr>
          <w:b/>
        </w:rPr>
      </w:pPr>
      <w:r w:rsidRPr="004F61FF">
        <w:rPr>
          <w:b/>
          <w:bCs/>
        </w:rPr>
        <w:t xml:space="preserve">Статья 23. </w:t>
      </w:r>
      <w:r w:rsidRPr="004F61FF">
        <w:rPr>
          <w:b/>
        </w:rPr>
        <w:t xml:space="preserve">Особенности застройки и землепользования на территориях </w:t>
      </w:r>
    </w:p>
    <w:p w:rsidR="00130086" w:rsidRPr="004F61FF" w:rsidRDefault="00130086" w:rsidP="00130086">
      <w:pPr>
        <w:spacing w:line="0" w:lineRule="atLeast"/>
        <w:ind w:left="-567" w:firstLine="567"/>
        <w:jc w:val="center"/>
        <w:outlineLvl w:val="0"/>
      </w:pPr>
      <w:r w:rsidRPr="004F61FF">
        <w:rPr>
          <w:b/>
        </w:rPr>
        <w:t>общественно-деловых зон</w:t>
      </w:r>
    </w:p>
    <w:p w:rsidR="00130086" w:rsidRPr="004F61FF" w:rsidRDefault="00130086" w:rsidP="00130086">
      <w:pPr>
        <w:spacing w:line="0" w:lineRule="atLeast"/>
        <w:ind w:left="142" w:firstLine="425"/>
        <w:jc w:val="both"/>
      </w:pPr>
      <w:r w:rsidRPr="004F61FF">
        <w:t xml:space="preserve"> 1. Общественно - деловые зоны (код зоны </w:t>
      </w:r>
      <w:proofErr w:type="gramStart"/>
      <w:r w:rsidRPr="004F61FF">
        <w:t>О</w:t>
      </w:r>
      <w:proofErr w:type="gramEnd"/>
      <w:r w:rsidRPr="004F61FF">
        <w:t>)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культовых зданий, стоянок легкового автомобильного транспорта, объектов делового, финансового назначения, иных объектов, связанных с обеспечением жизнедеятельности граждан.</w:t>
      </w:r>
    </w:p>
    <w:p w:rsidR="00130086" w:rsidRPr="004F61FF" w:rsidRDefault="00130086" w:rsidP="00130086">
      <w:pPr>
        <w:spacing w:line="0" w:lineRule="atLeast"/>
        <w:ind w:left="142" w:firstLine="425"/>
        <w:jc w:val="both"/>
      </w:pPr>
      <w:r w:rsidRPr="004F61FF">
        <w:t>2. Общественно - деловые зоны подразделяются на зоны: административно-делового, социально-бытового, торгового, учебно-образовательного, культурно-досугового, культового, спортивного, многофункционального назначения, здравоохранения, социального обеспечения и иные.</w:t>
      </w:r>
    </w:p>
    <w:p w:rsidR="00130086" w:rsidRPr="004F61FF" w:rsidRDefault="00130086" w:rsidP="00130086">
      <w:pPr>
        <w:spacing w:line="0" w:lineRule="atLeast"/>
        <w:ind w:left="142" w:firstLine="425"/>
        <w:jc w:val="both"/>
      </w:pPr>
      <w:r w:rsidRPr="004F61FF">
        <w:t xml:space="preserve">3.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видов разрешенного использования. </w:t>
      </w:r>
    </w:p>
    <w:p w:rsidR="00130086" w:rsidRPr="004F61FF" w:rsidRDefault="00130086" w:rsidP="00130086">
      <w:pPr>
        <w:spacing w:line="0" w:lineRule="atLeast"/>
        <w:ind w:left="142" w:firstLine="425"/>
        <w:jc w:val="both"/>
      </w:pPr>
      <w:r w:rsidRPr="004F61FF">
        <w:t xml:space="preserve">4. 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площади территории используются не в соответствии с ее основным назначением. </w:t>
      </w:r>
    </w:p>
    <w:p w:rsidR="00130086" w:rsidRPr="004F61FF" w:rsidRDefault="00130086" w:rsidP="00130086">
      <w:pPr>
        <w:spacing w:line="0" w:lineRule="atLeast"/>
        <w:ind w:left="142" w:firstLine="425"/>
        <w:jc w:val="both"/>
      </w:pPr>
      <w:r w:rsidRPr="004F61FF">
        <w:t>5. Строительство на территориях зон здравоохранения объектов, не связанных с лечебно-оздоровительным процессом, если это не предусмотрено градостроительным регламентом, запрещается.</w:t>
      </w:r>
    </w:p>
    <w:p w:rsidR="00130086" w:rsidRPr="004F61FF" w:rsidRDefault="00130086" w:rsidP="00130086">
      <w:pPr>
        <w:spacing w:line="0" w:lineRule="atLeast"/>
        <w:ind w:left="142" w:firstLine="425"/>
        <w:jc w:val="both"/>
      </w:pPr>
      <w:r w:rsidRPr="004F61FF">
        <w:lastRenderedPageBreak/>
        <w:t xml:space="preserve">6. Изменение функционального назначения объектов социально-бытового и культурно-досугового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 </w:t>
      </w:r>
    </w:p>
    <w:p w:rsidR="00130086" w:rsidRPr="004F61FF" w:rsidRDefault="00130086" w:rsidP="00130086">
      <w:pPr>
        <w:spacing w:line="0" w:lineRule="atLeast"/>
        <w:ind w:left="142" w:firstLine="425"/>
        <w:jc w:val="both"/>
      </w:pPr>
      <w:r w:rsidRPr="004F61FF">
        <w:t xml:space="preserve">7. При принятии решения об изменении функционального назначения объекта в рамках разрешенного использования территориальной зоны размеры земельного участка могут быть пересмотрены в соответствии с действующими градостроительными нормативами. </w:t>
      </w:r>
    </w:p>
    <w:p w:rsidR="00130086" w:rsidRPr="004F61FF" w:rsidRDefault="00130086" w:rsidP="00130086">
      <w:pPr>
        <w:spacing w:line="0" w:lineRule="atLeast"/>
        <w:ind w:left="142" w:firstLine="425"/>
        <w:jc w:val="both"/>
      </w:pPr>
      <w:r w:rsidRPr="004F61FF">
        <w:t>8. 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p w:rsidR="00130086" w:rsidRPr="004F61FF" w:rsidRDefault="00130086" w:rsidP="00130086">
      <w:pPr>
        <w:spacing w:line="0" w:lineRule="atLeast"/>
        <w:jc w:val="both"/>
      </w:pPr>
    </w:p>
    <w:p w:rsidR="00130086" w:rsidRPr="004F61FF" w:rsidRDefault="00130086" w:rsidP="00130086">
      <w:pPr>
        <w:spacing w:line="0" w:lineRule="atLeast"/>
        <w:ind w:left="142" w:firstLine="425"/>
        <w:jc w:val="center"/>
        <w:rPr>
          <w:b/>
        </w:rPr>
      </w:pPr>
      <w:r w:rsidRPr="004F61FF">
        <w:rPr>
          <w:color w:val="000000"/>
          <w:spacing w:val="-4"/>
        </w:rPr>
        <w:tab/>
      </w:r>
      <w:r w:rsidRPr="004F61FF">
        <w:rPr>
          <w:b/>
        </w:rPr>
        <w:t xml:space="preserve">Статья 24. Градостроительные регламенты. </w:t>
      </w:r>
    </w:p>
    <w:p w:rsidR="00130086" w:rsidRPr="004F61FF" w:rsidRDefault="00130086" w:rsidP="00130086">
      <w:pPr>
        <w:spacing w:line="0" w:lineRule="atLeast"/>
        <w:ind w:left="142" w:firstLine="425"/>
        <w:jc w:val="center"/>
        <w:rPr>
          <w:b/>
        </w:rPr>
      </w:pPr>
      <w:r w:rsidRPr="004F61FF">
        <w:rPr>
          <w:b/>
        </w:rPr>
        <w:t>Общественно-деловая застройка – О</w:t>
      </w:r>
    </w:p>
    <w:p w:rsidR="00130086" w:rsidRPr="004F61FF" w:rsidRDefault="00130086" w:rsidP="00130086">
      <w:pPr>
        <w:pStyle w:val="ConsPlusNormal"/>
        <w:ind w:left="142" w:firstLine="0"/>
        <w:jc w:val="both"/>
        <w:rPr>
          <w:rFonts w:ascii="Times New Roman" w:eastAsiaTheme="minorHAnsi" w:hAnsi="Times New Roman" w:cs="Times New Roman"/>
          <w:color w:val="0000FF"/>
          <w:sz w:val="23"/>
          <w:szCs w:val="23"/>
          <w:lang w:eastAsia="en-US"/>
        </w:rPr>
      </w:pPr>
      <w:r w:rsidRPr="004F61FF">
        <w:rPr>
          <w:rFonts w:ascii="Times New Roman" w:hAnsi="Times New Roman" w:cs="Times New Roman"/>
          <w:b/>
          <w:bCs/>
          <w:sz w:val="23"/>
          <w:szCs w:val="23"/>
        </w:rPr>
        <w:t xml:space="preserve"> </w:t>
      </w:r>
      <w:r w:rsidRPr="004F61FF">
        <w:rPr>
          <w:rFonts w:ascii="Times New Roman" w:hAnsi="Times New Roman" w:cs="Times New Roman"/>
          <w:b/>
          <w:snapToGrid w:val="0"/>
          <w:sz w:val="23"/>
          <w:szCs w:val="23"/>
        </w:rPr>
        <w:t xml:space="preserve">Зона общественного использования объектов капитального </w:t>
      </w:r>
      <w:proofErr w:type="gramStart"/>
      <w:r w:rsidRPr="004F61FF">
        <w:rPr>
          <w:rFonts w:ascii="Times New Roman" w:hAnsi="Times New Roman" w:cs="Times New Roman"/>
          <w:b/>
          <w:snapToGrid w:val="0"/>
          <w:sz w:val="23"/>
          <w:szCs w:val="23"/>
        </w:rPr>
        <w:t>строительства  (</w:t>
      </w:r>
      <w:proofErr w:type="gramEnd"/>
      <w:r w:rsidRPr="004F61FF">
        <w:rPr>
          <w:rFonts w:ascii="Times New Roman" w:hAnsi="Times New Roman" w:cs="Times New Roman"/>
          <w:b/>
          <w:snapToGrid w:val="0"/>
          <w:sz w:val="23"/>
          <w:szCs w:val="23"/>
        </w:rPr>
        <w:t>О)</w:t>
      </w:r>
      <w:r w:rsidRPr="004F61FF">
        <w:rPr>
          <w:rFonts w:ascii="Times New Roman" w:hAnsi="Times New Roman" w:cs="Times New Roman"/>
          <w:snapToGrid w:val="0"/>
          <w:sz w:val="23"/>
          <w:szCs w:val="23"/>
        </w:rPr>
        <w:t xml:space="preserve"> - </w:t>
      </w:r>
      <w:r w:rsidRPr="004F61FF">
        <w:rPr>
          <w:rFonts w:ascii="Times New Roman" w:eastAsiaTheme="minorHAnsi" w:hAnsi="Times New Roman" w:cs="Times New Roman"/>
          <w:sz w:val="23"/>
          <w:szCs w:val="23"/>
          <w:lang w:eastAsia="en-US"/>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5" w:history="1">
        <w:r w:rsidRPr="004F61FF">
          <w:rPr>
            <w:rFonts w:ascii="Times New Roman" w:eastAsiaTheme="minorHAnsi" w:hAnsi="Times New Roman" w:cs="Times New Roman"/>
            <w:sz w:val="23"/>
            <w:szCs w:val="23"/>
            <w:lang w:eastAsia="en-US"/>
          </w:rPr>
          <w:t>кодами 3.1</w:t>
        </w:r>
      </w:hyperlink>
      <w:r w:rsidRPr="004F61FF">
        <w:rPr>
          <w:rFonts w:ascii="Times New Roman" w:eastAsiaTheme="minorHAnsi" w:hAnsi="Times New Roman" w:cs="Times New Roman"/>
          <w:sz w:val="23"/>
          <w:szCs w:val="23"/>
          <w:lang w:eastAsia="en-US"/>
        </w:rPr>
        <w:t xml:space="preserve"> - </w:t>
      </w:r>
      <w:hyperlink r:id="rId6" w:history="1">
        <w:r w:rsidRPr="004F61FF">
          <w:rPr>
            <w:rFonts w:ascii="Times New Roman" w:eastAsiaTheme="minorHAnsi" w:hAnsi="Times New Roman" w:cs="Times New Roman"/>
            <w:sz w:val="23"/>
            <w:szCs w:val="23"/>
            <w:lang w:eastAsia="en-US"/>
          </w:rPr>
          <w:t>3.10.2</w:t>
        </w:r>
      </w:hyperlink>
    </w:p>
    <w:p w:rsidR="00130086" w:rsidRPr="004F61FF" w:rsidRDefault="00130086" w:rsidP="00130086">
      <w:pPr>
        <w:spacing w:line="0" w:lineRule="atLeast"/>
        <w:ind w:left="142" w:firstLine="425"/>
        <w:jc w:val="both"/>
      </w:pPr>
      <w:r w:rsidRPr="004F61FF">
        <w:t xml:space="preserve">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видов разрешенного использования. </w:t>
      </w:r>
    </w:p>
    <w:p w:rsidR="00130086" w:rsidRPr="004F61FF" w:rsidRDefault="00130086" w:rsidP="00130086">
      <w:pPr>
        <w:spacing w:line="0" w:lineRule="atLeast"/>
        <w:ind w:left="142" w:firstLine="425"/>
        <w:jc w:val="both"/>
      </w:pPr>
      <w:r w:rsidRPr="004F61FF">
        <w:t xml:space="preserve">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площади территории используются не в соответствии с ее основным назначением. </w:t>
      </w:r>
    </w:p>
    <w:p w:rsidR="00130086" w:rsidRPr="004F61FF" w:rsidRDefault="00130086" w:rsidP="00130086">
      <w:pPr>
        <w:spacing w:line="0" w:lineRule="atLeast"/>
        <w:ind w:left="142" w:firstLine="425"/>
        <w:jc w:val="both"/>
      </w:pPr>
      <w:r w:rsidRPr="004F61FF">
        <w:t>Строительство на территориях зон здравоохранения объектов, не связанных с лечебно-оздоровительным процессом, если это не предусмотрено градостроительным регламентом, запрещается.</w:t>
      </w:r>
    </w:p>
    <w:p w:rsidR="00130086" w:rsidRPr="004F61FF" w:rsidRDefault="00130086" w:rsidP="00130086">
      <w:pPr>
        <w:spacing w:line="0" w:lineRule="atLeast"/>
        <w:ind w:left="142" w:firstLine="425"/>
        <w:jc w:val="both"/>
      </w:pPr>
      <w:r w:rsidRPr="004F61FF">
        <w:t xml:space="preserve">Изменение функционального назначения объектов социально-бытового и культурно-досугового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 </w:t>
      </w:r>
    </w:p>
    <w:p w:rsidR="00130086" w:rsidRPr="004F61FF" w:rsidRDefault="00130086" w:rsidP="00130086">
      <w:pPr>
        <w:spacing w:line="0" w:lineRule="atLeast"/>
        <w:ind w:left="142" w:firstLine="425"/>
        <w:jc w:val="both"/>
      </w:pPr>
      <w:r w:rsidRPr="004F61FF">
        <w:t xml:space="preserve">При принятии решения об изменении функционального назначения объекта в рамках разрешенного использования территориальной зоны размеры земельного участка могут быть пересмотрены в соответствии с действующими градостроительными нормативами. </w:t>
      </w:r>
    </w:p>
    <w:p w:rsidR="00130086" w:rsidRPr="004F61FF" w:rsidRDefault="00130086" w:rsidP="00130086">
      <w:pPr>
        <w:spacing w:line="0" w:lineRule="atLeast"/>
        <w:ind w:left="142" w:firstLine="425"/>
        <w:jc w:val="both"/>
        <w:rPr>
          <w:b/>
          <w:bCs/>
          <w:sz w:val="23"/>
          <w:szCs w:val="23"/>
        </w:rPr>
      </w:pPr>
      <w:r w:rsidRPr="004F61FF">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r w:rsidRPr="004F61FF">
        <w:rPr>
          <w:b/>
          <w:bCs/>
          <w:sz w:val="23"/>
          <w:szCs w:val="23"/>
        </w:rPr>
        <w:t xml:space="preserve"> </w:t>
      </w:r>
    </w:p>
    <w:p w:rsidR="00130086" w:rsidRPr="004F61FF" w:rsidRDefault="00130086" w:rsidP="00130086">
      <w:pPr>
        <w:spacing w:line="0" w:lineRule="atLeast"/>
        <w:ind w:left="142" w:firstLine="425"/>
        <w:jc w:val="both"/>
      </w:pPr>
      <w:r w:rsidRPr="004F61FF">
        <w:rPr>
          <w:b/>
          <w:bCs/>
          <w:sz w:val="23"/>
          <w:szCs w:val="23"/>
        </w:rPr>
        <w:t>ТАБЛИЦА 4</w:t>
      </w:r>
    </w:p>
    <w:tbl>
      <w:tblPr>
        <w:tblStyle w:val="af1"/>
        <w:tblW w:w="0" w:type="auto"/>
        <w:tblLook w:val="04A0" w:firstRow="1" w:lastRow="0" w:firstColumn="1" w:lastColumn="0" w:noHBand="0" w:noVBand="1"/>
      </w:tblPr>
      <w:tblGrid>
        <w:gridCol w:w="2639"/>
        <w:gridCol w:w="4972"/>
        <w:gridCol w:w="2243"/>
      </w:tblGrid>
      <w:tr w:rsidR="00130086" w:rsidRPr="004F61FF" w:rsidTr="00B85035">
        <w:tc>
          <w:tcPr>
            <w:tcW w:w="2809"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521"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38"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809"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521"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38"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809"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w:t>
            </w:r>
            <w:r w:rsidRPr="004F61FF">
              <w:rPr>
                <w:snapToGrid w:val="0"/>
                <w:sz w:val="23"/>
                <w:szCs w:val="23"/>
              </w:rPr>
              <w:lastRenderedPageBreak/>
              <w:t>капитального строительства</w:t>
            </w:r>
          </w:p>
        </w:tc>
        <w:tc>
          <w:tcPr>
            <w:tcW w:w="7859" w:type="dxa"/>
            <w:gridSpan w:val="2"/>
          </w:tcPr>
          <w:p w:rsidR="00130086" w:rsidRPr="004F61FF" w:rsidRDefault="00130086" w:rsidP="00B85035">
            <w:pPr>
              <w:spacing w:line="0" w:lineRule="atLeast"/>
              <w:rPr>
                <w:b/>
                <w:snapToGrid w:val="0"/>
                <w:sz w:val="23"/>
                <w:szCs w:val="23"/>
              </w:rPr>
            </w:pPr>
            <w:r w:rsidRPr="004F61FF">
              <w:rPr>
                <w:b/>
                <w:snapToGrid w:val="0"/>
                <w:sz w:val="23"/>
                <w:szCs w:val="23"/>
              </w:rPr>
              <w:lastRenderedPageBreak/>
              <w:t>1. Основной вид разрешенного использования:</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социальное обслуживание</w:t>
            </w:r>
          </w:p>
        </w:tc>
        <w:tc>
          <w:tcPr>
            <w:tcW w:w="2338" w:type="dxa"/>
          </w:tcPr>
          <w:p w:rsidR="00130086" w:rsidRPr="004F61FF" w:rsidRDefault="00130086" w:rsidP="00B85035">
            <w:pPr>
              <w:spacing w:line="0" w:lineRule="atLeast"/>
              <w:jc w:val="center"/>
              <w:rPr>
                <w:sz w:val="23"/>
                <w:szCs w:val="23"/>
              </w:rPr>
            </w:pPr>
            <w:r w:rsidRPr="004F61FF">
              <w:rPr>
                <w:sz w:val="23"/>
                <w:szCs w:val="23"/>
              </w:rPr>
              <w:t>3.2</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бытовое обслуживание</w:t>
            </w:r>
          </w:p>
        </w:tc>
        <w:tc>
          <w:tcPr>
            <w:tcW w:w="2338" w:type="dxa"/>
          </w:tcPr>
          <w:p w:rsidR="00130086" w:rsidRPr="004F61FF" w:rsidRDefault="00130086" w:rsidP="00B85035">
            <w:pPr>
              <w:spacing w:line="0" w:lineRule="atLeast"/>
              <w:jc w:val="center"/>
              <w:rPr>
                <w:sz w:val="23"/>
                <w:szCs w:val="23"/>
              </w:rPr>
            </w:pPr>
            <w:r w:rsidRPr="004F61FF">
              <w:rPr>
                <w:sz w:val="23"/>
                <w:szCs w:val="23"/>
              </w:rPr>
              <w:t>3.3</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jc w:val="both"/>
              <w:rPr>
                <w:sz w:val="23"/>
                <w:szCs w:val="23"/>
              </w:rPr>
            </w:pPr>
            <w:r w:rsidRPr="004F61FF">
              <w:rPr>
                <w:sz w:val="23"/>
                <w:szCs w:val="23"/>
              </w:rPr>
              <w:t>амбулаторно-поликлиническое обслуживание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3.4.1</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стационарное медицинское обслуживание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3.4.2</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jc w:val="both"/>
              <w:rPr>
                <w:sz w:val="23"/>
                <w:szCs w:val="23"/>
              </w:rPr>
            </w:pPr>
            <w:r w:rsidRPr="004F61FF">
              <w:rPr>
                <w:sz w:val="23"/>
                <w:szCs w:val="23"/>
              </w:rPr>
              <w:t>дошкольное, начальное и среднее общее образование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3.5.1</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eastAsiaTheme="minorHAnsi" w:hAnsi="Times New Roman"/>
                <w:sz w:val="23"/>
                <w:szCs w:val="23"/>
                <w:lang w:eastAsia="en-US"/>
              </w:rPr>
              <w:t>среднее и высшее профессиональное образование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3.5.2</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культурное развитие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3.6</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парки культуры и отдыха</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3.6.2</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религиозное использование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3.7</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autoSpaceDE w:val="0"/>
              <w:autoSpaceDN w:val="0"/>
              <w:adjustRightInd w:val="0"/>
              <w:spacing w:line="0" w:lineRule="atLeast"/>
              <w:jc w:val="both"/>
              <w:rPr>
                <w:rFonts w:eastAsia="Calibri"/>
                <w:sz w:val="23"/>
                <w:szCs w:val="23"/>
              </w:rPr>
            </w:pPr>
            <w:r w:rsidRPr="004F61FF">
              <w:rPr>
                <w:rFonts w:eastAsia="Calibri"/>
                <w:sz w:val="23"/>
                <w:szCs w:val="23"/>
              </w:rPr>
              <w:t>общественное управление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3.8</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обеспечение научной деятельности</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3.9</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338" w:type="dxa"/>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амбулаторное ветеринарное обслуживание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3.10.1</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autoSpaceDE w:val="0"/>
              <w:autoSpaceDN w:val="0"/>
              <w:adjustRightInd w:val="0"/>
              <w:spacing w:line="0" w:lineRule="atLeast"/>
              <w:jc w:val="both"/>
              <w:rPr>
                <w:rFonts w:eastAsia="Calibri"/>
                <w:sz w:val="23"/>
                <w:szCs w:val="23"/>
              </w:rPr>
            </w:pPr>
            <w:r w:rsidRPr="004F61FF">
              <w:rPr>
                <w:rFonts w:eastAsia="Calibri"/>
                <w:sz w:val="23"/>
                <w:szCs w:val="23"/>
              </w:rPr>
              <w:t>деловое управление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autoSpaceDE w:val="0"/>
              <w:autoSpaceDN w:val="0"/>
              <w:adjustRightInd w:val="0"/>
              <w:jc w:val="both"/>
              <w:rPr>
                <w:rFonts w:eastAsiaTheme="minorHAnsi"/>
                <w:sz w:val="23"/>
                <w:szCs w:val="23"/>
                <w:lang w:eastAsia="en-US"/>
              </w:rPr>
            </w:pPr>
            <w:r w:rsidRPr="004F61FF">
              <w:rPr>
                <w:rFonts w:eastAsiaTheme="minorHAnsi"/>
                <w:sz w:val="23"/>
                <w:szCs w:val="23"/>
                <w:lang w:eastAsia="en-US"/>
              </w:rPr>
              <w:t>объекты торговли (торговые центры, торгово-развлекательные центры (комплексы)</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4.2</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autoSpaceDE w:val="0"/>
              <w:autoSpaceDN w:val="0"/>
              <w:adjustRightInd w:val="0"/>
              <w:spacing w:line="0" w:lineRule="atLeast"/>
              <w:jc w:val="both"/>
              <w:rPr>
                <w:rFonts w:eastAsia="Calibri"/>
                <w:sz w:val="23"/>
                <w:szCs w:val="23"/>
              </w:rPr>
            </w:pPr>
            <w:r w:rsidRPr="004F61FF">
              <w:rPr>
                <w:rFonts w:eastAsia="Calibri"/>
                <w:sz w:val="23"/>
                <w:szCs w:val="23"/>
              </w:rPr>
              <w:t>рынки</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4.3</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4.4</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банковская и страховая деятельность</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4.5</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rPr>
                <w:sz w:val="23"/>
                <w:szCs w:val="23"/>
              </w:rPr>
            </w:pPr>
            <w:r w:rsidRPr="004F61FF">
              <w:rPr>
                <w:sz w:val="23"/>
                <w:szCs w:val="23"/>
              </w:rPr>
              <w:t>общественное питание</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4.6</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jc w:val="both"/>
              <w:rPr>
                <w:sz w:val="23"/>
                <w:szCs w:val="23"/>
              </w:rPr>
            </w:pPr>
            <w:r w:rsidRPr="004F61FF">
              <w:rPr>
                <w:sz w:val="23"/>
                <w:szCs w:val="23"/>
              </w:rPr>
              <w:t>гостиничное обслуживание</w:t>
            </w:r>
          </w:p>
        </w:tc>
        <w:tc>
          <w:tcPr>
            <w:tcW w:w="2338" w:type="dxa"/>
          </w:tcPr>
          <w:p w:rsidR="00130086" w:rsidRPr="004F61FF" w:rsidRDefault="00130086" w:rsidP="00B85035">
            <w:pPr>
              <w:spacing w:line="0" w:lineRule="atLeast"/>
              <w:jc w:val="center"/>
              <w:rPr>
                <w:snapToGrid w:val="0"/>
                <w:sz w:val="23"/>
                <w:szCs w:val="23"/>
              </w:rPr>
            </w:pPr>
            <w:r w:rsidRPr="004F61FF">
              <w:rPr>
                <w:snapToGrid w:val="0"/>
                <w:sz w:val="23"/>
                <w:szCs w:val="23"/>
              </w:rPr>
              <w:t>4.7</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jc w:val="both"/>
              <w:rPr>
                <w:sz w:val="23"/>
                <w:szCs w:val="23"/>
              </w:rPr>
            </w:pPr>
            <w:r w:rsidRPr="004F61FF">
              <w:rPr>
                <w:sz w:val="23"/>
                <w:szCs w:val="23"/>
              </w:rPr>
              <w:t>развлечения</w:t>
            </w:r>
          </w:p>
        </w:tc>
        <w:tc>
          <w:tcPr>
            <w:tcW w:w="2338" w:type="dxa"/>
          </w:tcPr>
          <w:p w:rsidR="00130086" w:rsidRPr="004F61FF" w:rsidRDefault="00130086" w:rsidP="00B85035">
            <w:pPr>
              <w:spacing w:line="0" w:lineRule="atLeast"/>
              <w:jc w:val="center"/>
              <w:rPr>
                <w:snapToGrid w:val="0"/>
                <w:sz w:val="23"/>
                <w:szCs w:val="23"/>
              </w:rPr>
            </w:pPr>
            <w:r w:rsidRPr="004F61FF">
              <w:rPr>
                <w:snapToGrid w:val="0"/>
                <w:sz w:val="23"/>
                <w:szCs w:val="23"/>
              </w:rPr>
              <w:t>4.8</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jc w:val="both"/>
              <w:rPr>
                <w:sz w:val="23"/>
                <w:szCs w:val="23"/>
              </w:rPr>
            </w:pPr>
            <w:r w:rsidRPr="004F61FF">
              <w:rPr>
                <w:sz w:val="23"/>
                <w:szCs w:val="23"/>
              </w:rPr>
              <w:t>обслуживание транспорта</w:t>
            </w:r>
          </w:p>
        </w:tc>
        <w:tc>
          <w:tcPr>
            <w:tcW w:w="2338" w:type="dxa"/>
          </w:tcPr>
          <w:p w:rsidR="00130086" w:rsidRPr="004F61FF" w:rsidRDefault="00130086" w:rsidP="00B85035">
            <w:pPr>
              <w:spacing w:line="0" w:lineRule="atLeast"/>
              <w:jc w:val="center"/>
              <w:rPr>
                <w:snapToGrid w:val="0"/>
                <w:sz w:val="23"/>
                <w:szCs w:val="23"/>
              </w:rPr>
            </w:pPr>
            <w:r w:rsidRPr="004F61FF">
              <w:rPr>
                <w:snapToGrid w:val="0"/>
                <w:sz w:val="23"/>
                <w:szCs w:val="23"/>
              </w:rPr>
              <w:t>4.9</w:t>
            </w:r>
          </w:p>
        </w:tc>
      </w:tr>
      <w:tr w:rsidR="00130086" w:rsidRPr="004F61FF" w:rsidTr="00B85035">
        <w:trPr>
          <w:trHeight w:val="70"/>
        </w:trPr>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jc w:val="both"/>
              <w:rPr>
                <w:sz w:val="23"/>
                <w:szCs w:val="23"/>
              </w:rPr>
            </w:pPr>
            <w:r w:rsidRPr="004F61FF">
              <w:t>объекты придорожного сервиса</w:t>
            </w:r>
          </w:p>
        </w:tc>
        <w:tc>
          <w:tcPr>
            <w:tcW w:w="2338" w:type="dxa"/>
          </w:tcPr>
          <w:p w:rsidR="00130086" w:rsidRPr="004F61FF" w:rsidRDefault="00130086" w:rsidP="00B85035">
            <w:pPr>
              <w:spacing w:line="0" w:lineRule="atLeast"/>
              <w:jc w:val="center"/>
              <w:rPr>
                <w:snapToGrid w:val="0"/>
                <w:sz w:val="23"/>
                <w:szCs w:val="23"/>
              </w:rPr>
            </w:pPr>
            <w:r w:rsidRPr="004F61FF">
              <w:rPr>
                <w:snapToGrid w:val="0"/>
                <w:sz w:val="23"/>
                <w:szCs w:val="23"/>
              </w:rPr>
              <w:t>4.9.1</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proofErr w:type="spellStart"/>
            <w:r w:rsidRPr="004F61FF">
              <w:rPr>
                <w:rFonts w:ascii="Times New Roman" w:eastAsiaTheme="minorHAnsi" w:hAnsi="Times New Roman"/>
                <w:sz w:val="23"/>
                <w:szCs w:val="23"/>
                <w:lang w:eastAsia="en-US"/>
              </w:rPr>
              <w:t>выставочно</w:t>
            </w:r>
            <w:proofErr w:type="spellEnd"/>
            <w:r w:rsidRPr="004F61FF">
              <w:rPr>
                <w:rFonts w:ascii="Times New Roman" w:eastAsiaTheme="minorHAnsi" w:hAnsi="Times New Roman"/>
                <w:sz w:val="23"/>
                <w:szCs w:val="23"/>
                <w:lang w:eastAsia="en-US"/>
              </w:rPr>
              <w:t>-ярмарочная деятельность</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4.10</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rPr>
                <w:sz w:val="23"/>
                <w:szCs w:val="23"/>
              </w:rPr>
            </w:pPr>
            <w:r w:rsidRPr="004F61FF">
              <w:rPr>
                <w:sz w:val="23"/>
                <w:szCs w:val="23"/>
              </w:rPr>
              <w:t>спорт</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5.1</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rPr>
                <w:sz w:val="23"/>
                <w:szCs w:val="23"/>
              </w:rPr>
            </w:pPr>
            <w:r w:rsidRPr="004F61FF">
              <w:rPr>
                <w:sz w:val="23"/>
                <w:szCs w:val="23"/>
              </w:rPr>
              <w:t>обеспечение внутреннего правопорядка</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общего пользования </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размещение информационных знаков</w:t>
            </w:r>
          </w:p>
        </w:tc>
        <w:tc>
          <w:tcPr>
            <w:tcW w:w="233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785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jc w:val="both"/>
              <w:rPr>
                <w:snapToGrid w:val="0"/>
                <w:sz w:val="23"/>
                <w:szCs w:val="23"/>
              </w:rPr>
            </w:pPr>
            <w:r w:rsidRPr="004F61FF">
              <w:rPr>
                <w:snapToGrid w:val="0"/>
                <w:sz w:val="23"/>
                <w:szCs w:val="23"/>
              </w:rPr>
              <w:t>коммунальное обслуживание</w:t>
            </w:r>
          </w:p>
        </w:tc>
        <w:tc>
          <w:tcPr>
            <w:tcW w:w="2338" w:type="dxa"/>
          </w:tcPr>
          <w:p w:rsidR="00130086" w:rsidRPr="004F61FF" w:rsidRDefault="00130086" w:rsidP="00B85035">
            <w:pPr>
              <w:spacing w:line="0" w:lineRule="atLeast"/>
              <w:jc w:val="center"/>
              <w:rPr>
                <w:snapToGrid w:val="0"/>
                <w:sz w:val="23"/>
                <w:szCs w:val="23"/>
              </w:rPr>
            </w:pPr>
            <w:r w:rsidRPr="004F61FF">
              <w:rPr>
                <w:snapToGrid w:val="0"/>
                <w:sz w:val="23"/>
                <w:szCs w:val="23"/>
              </w:rPr>
              <w:t>3.1</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785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rPr>
                <w:sz w:val="23"/>
                <w:szCs w:val="23"/>
              </w:rPr>
            </w:pPr>
            <w:r w:rsidRPr="004F61FF">
              <w:rPr>
                <w:sz w:val="23"/>
                <w:szCs w:val="23"/>
              </w:rPr>
              <w:t>приюты для животных</w:t>
            </w:r>
          </w:p>
        </w:tc>
        <w:tc>
          <w:tcPr>
            <w:tcW w:w="2338" w:type="dxa"/>
          </w:tcPr>
          <w:p w:rsidR="00130086" w:rsidRPr="004F61FF" w:rsidRDefault="00130086" w:rsidP="00B85035">
            <w:pPr>
              <w:jc w:val="center"/>
              <w:rPr>
                <w:sz w:val="23"/>
                <w:szCs w:val="23"/>
              </w:rPr>
            </w:pPr>
            <w:r w:rsidRPr="004F61FF">
              <w:rPr>
                <w:sz w:val="23"/>
                <w:szCs w:val="23"/>
              </w:rPr>
              <w:t>3.10.2</w:t>
            </w:r>
          </w:p>
        </w:tc>
      </w:tr>
      <w:tr w:rsidR="00130086" w:rsidRPr="004F61FF" w:rsidTr="00B85035">
        <w:tc>
          <w:tcPr>
            <w:tcW w:w="2809" w:type="dxa"/>
            <w:vMerge/>
          </w:tcPr>
          <w:p w:rsidR="00130086" w:rsidRPr="004F61FF" w:rsidRDefault="00130086" w:rsidP="00B85035">
            <w:pPr>
              <w:spacing w:line="0" w:lineRule="atLeast"/>
              <w:jc w:val="both"/>
              <w:rPr>
                <w:snapToGrid w:val="0"/>
                <w:sz w:val="23"/>
                <w:szCs w:val="23"/>
              </w:rPr>
            </w:pPr>
          </w:p>
        </w:tc>
        <w:tc>
          <w:tcPr>
            <w:tcW w:w="5521" w:type="dxa"/>
          </w:tcPr>
          <w:p w:rsidR="00130086" w:rsidRPr="004F61FF" w:rsidRDefault="00130086" w:rsidP="00B85035">
            <w:pPr>
              <w:spacing w:line="0" w:lineRule="atLeast"/>
              <w:rPr>
                <w:sz w:val="23"/>
                <w:szCs w:val="23"/>
              </w:rPr>
            </w:pPr>
            <w:proofErr w:type="spellStart"/>
            <w:r w:rsidRPr="004F61FF">
              <w:rPr>
                <w:sz w:val="23"/>
                <w:szCs w:val="23"/>
              </w:rPr>
              <w:t>среднеэтажная</w:t>
            </w:r>
            <w:proofErr w:type="spellEnd"/>
            <w:r w:rsidRPr="004F61FF">
              <w:rPr>
                <w:sz w:val="23"/>
                <w:szCs w:val="23"/>
              </w:rPr>
              <w:t xml:space="preserve"> жилая застройка</w:t>
            </w:r>
          </w:p>
        </w:tc>
        <w:tc>
          <w:tcPr>
            <w:tcW w:w="2338" w:type="dxa"/>
          </w:tcPr>
          <w:p w:rsidR="00130086" w:rsidRPr="004F61FF" w:rsidRDefault="00130086" w:rsidP="00B85035">
            <w:pPr>
              <w:spacing w:line="0" w:lineRule="atLeast"/>
              <w:jc w:val="center"/>
              <w:rPr>
                <w:sz w:val="23"/>
                <w:szCs w:val="23"/>
              </w:rPr>
            </w:pPr>
            <w:r w:rsidRPr="004F61FF">
              <w:rPr>
                <w:sz w:val="23"/>
                <w:szCs w:val="23"/>
              </w:rPr>
              <w:t>2.5</w:t>
            </w:r>
          </w:p>
        </w:tc>
      </w:tr>
      <w:tr w:rsidR="00130086" w:rsidRPr="004F61FF" w:rsidTr="00B85035">
        <w:tc>
          <w:tcPr>
            <w:tcW w:w="2809" w:type="dxa"/>
          </w:tcPr>
          <w:p w:rsidR="00130086" w:rsidRPr="004F61FF" w:rsidRDefault="00130086" w:rsidP="00B85035">
            <w:pPr>
              <w:jc w:val="both"/>
              <w:rPr>
                <w:snapToGrid w:val="0"/>
                <w:sz w:val="23"/>
                <w:szCs w:val="23"/>
              </w:rPr>
            </w:pPr>
            <w:r w:rsidRPr="004F61FF">
              <w:rPr>
                <w:snapToGrid w:val="0"/>
                <w:sz w:val="23"/>
                <w:szCs w:val="23"/>
              </w:rPr>
              <w:t>Предельные (</w:t>
            </w:r>
            <w:proofErr w:type="spellStart"/>
            <w:r w:rsidRPr="004F61FF">
              <w:rPr>
                <w:snapToGrid w:val="0"/>
                <w:sz w:val="23"/>
                <w:szCs w:val="23"/>
              </w:rPr>
              <w:t>минималь-ные</w:t>
            </w:r>
            <w:proofErr w:type="spell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859" w:type="dxa"/>
            <w:gridSpan w:val="2"/>
          </w:tcPr>
          <w:p w:rsidR="00130086" w:rsidRPr="004F61FF" w:rsidRDefault="00130086" w:rsidP="00B85035">
            <w:pPr>
              <w:jc w:val="both"/>
              <w:rPr>
                <w:snapToGrid w:val="0"/>
                <w:sz w:val="23"/>
                <w:szCs w:val="23"/>
              </w:rPr>
            </w:pPr>
            <w:r w:rsidRPr="004F61FF">
              <w:rPr>
                <w:snapToGrid w:val="0"/>
                <w:sz w:val="23"/>
                <w:szCs w:val="23"/>
              </w:rPr>
              <w:t>Площадь земельного участка определяется по заданию на проектирование или в соответствии с действующими техническими регламентами и нормативными документами.</w:t>
            </w:r>
            <w:r w:rsidRPr="004F61FF">
              <w:rPr>
                <w:sz w:val="23"/>
                <w:szCs w:val="23"/>
              </w:rPr>
              <w:t xml:space="preserve"> </w:t>
            </w:r>
          </w:p>
        </w:tc>
      </w:tr>
      <w:tr w:rsidR="00130086" w:rsidRPr="004F61FF" w:rsidTr="00B85035">
        <w:trPr>
          <w:trHeight w:val="70"/>
        </w:trPr>
        <w:tc>
          <w:tcPr>
            <w:tcW w:w="2809" w:type="dxa"/>
            <w:vMerge w:val="restart"/>
          </w:tcPr>
          <w:p w:rsidR="00130086" w:rsidRPr="004F61FF" w:rsidRDefault="00130086" w:rsidP="00B85035">
            <w:pPr>
              <w:jc w:val="both"/>
              <w:rPr>
                <w:snapToGrid w:val="0"/>
                <w:sz w:val="23"/>
                <w:szCs w:val="23"/>
              </w:rPr>
            </w:pPr>
            <w:r w:rsidRPr="004F61FF">
              <w:rPr>
                <w:snapToGrid w:val="0"/>
                <w:sz w:val="23"/>
                <w:szCs w:val="23"/>
              </w:rPr>
              <w:t>Предельные параметры разрешенного строи-</w:t>
            </w:r>
            <w:proofErr w:type="spellStart"/>
            <w:r w:rsidRPr="004F61FF">
              <w:rPr>
                <w:snapToGrid w:val="0"/>
                <w:sz w:val="23"/>
                <w:szCs w:val="23"/>
              </w:rPr>
              <w:t>тельства</w:t>
            </w:r>
            <w:proofErr w:type="spellEnd"/>
            <w:r w:rsidRPr="004F61FF">
              <w:rPr>
                <w:snapToGrid w:val="0"/>
                <w:sz w:val="23"/>
                <w:szCs w:val="23"/>
              </w:rPr>
              <w:t xml:space="preserve">, реконструкции объектов капитального строительства </w:t>
            </w:r>
          </w:p>
        </w:tc>
        <w:tc>
          <w:tcPr>
            <w:tcW w:w="7859" w:type="dxa"/>
            <w:gridSpan w:val="2"/>
            <w:tcBorders>
              <w:bottom w:val="nil"/>
            </w:tcBorders>
          </w:tcPr>
          <w:p w:rsidR="00130086" w:rsidRPr="004F61FF" w:rsidRDefault="00130086" w:rsidP="00B85035">
            <w:pPr>
              <w:jc w:val="both"/>
              <w:rPr>
                <w:snapToGrid w:val="0"/>
                <w:sz w:val="23"/>
                <w:szCs w:val="23"/>
              </w:rPr>
            </w:pPr>
            <w:r w:rsidRPr="004F61FF">
              <w:rPr>
                <w:snapToGrid w:val="0"/>
                <w:sz w:val="23"/>
                <w:szCs w:val="23"/>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tc>
      </w:tr>
      <w:tr w:rsidR="00130086" w:rsidRPr="004F61FF" w:rsidTr="00B85035">
        <w:trPr>
          <w:trHeight w:val="70"/>
        </w:trPr>
        <w:tc>
          <w:tcPr>
            <w:tcW w:w="2809" w:type="dxa"/>
            <w:vMerge/>
          </w:tcPr>
          <w:p w:rsidR="00130086" w:rsidRPr="004F61FF" w:rsidRDefault="00130086" w:rsidP="00B85035">
            <w:pPr>
              <w:jc w:val="both"/>
              <w:rPr>
                <w:snapToGrid w:val="0"/>
                <w:sz w:val="23"/>
                <w:szCs w:val="23"/>
              </w:rPr>
            </w:pPr>
          </w:p>
        </w:tc>
        <w:tc>
          <w:tcPr>
            <w:tcW w:w="7859" w:type="dxa"/>
            <w:gridSpan w:val="2"/>
            <w:tcBorders>
              <w:top w:val="nil"/>
            </w:tcBorders>
          </w:tcPr>
          <w:p w:rsidR="00130086" w:rsidRPr="004F61FF" w:rsidRDefault="00130086" w:rsidP="00B85035">
            <w:pPr>
              <w:jc w:val="both"/>
              <w:rPr>
                <w:snapToGrid w:val="0"/>
                <w:sz w:val="23"/>
                <w:szCs w:val="23"/>
              </w:rPr>
            </w:pPr>
            <w:r w:rsidRPr="004F61FF">
              <w:rPr>
                <w:snapToGrid w:val="0"/>
                <w:sz w:val="23"/>
                <w:szCs w:val="23"/>
              </w:rPr>
              <w:t>Соотношение территорий многофункциональной общественно-деловой зоны на новых территориях:</w:t>
            </w:r>
          </w:p>
          <w:p w:rsidR="00130086" w:rsidRPr="004F61FF" w:rsidRDefault="00130086" w:rsidP="00B85035">
            <w:pPr>
              <w:ind w:firstLine="168"/>
              <w:jc w:val="both"/>
              <w:rPr>
                <w:snapToGrid w:val="0"/>
                <w:sz w:val="23"/>
                <w:szCs w:val="23"/>
              </w:rPr>
            </w:pPr>
            <w:r w:rsidRPr="004F61FF">
              <w:rPr>
                <w:snapToGrid w:val="0"/>
                <w:sz w:val="23"/>
                <w:szCs w:val="23"/>
              </w:rPr>
              <w:t>участки общественной застройки – не менее 40 %;</w:t>
            </w:r>
          </w:p>
          <w:p w:rsidR="00130086" w:rsidRPr="004F61FF" w:rsidRDefault="00130086" w:rsidP="00B85035">
            <w:pPr>
              <w:ind w:firstLine="168"/>
              <w:jc w:val="both"/>
              <w:rPr>
                <w:snapToGrid w:val="0"/>
                <w:sz w:val="23"/>
                <w:szCs w:val="23"/>
              </w:rPr>
            </w:pPr>
            <w:r w:rsidRPr="004F61FF">
              <w:rPr>
                <w:snapToGrid w:val="0"/>
                <w:sz w:val="23"/>
                <w:szCs w:val="23"/>
              </w:rPr>
              <w:t>участки жилой застройки – не более 25 %;</w:t>
            </w:r>
          </w:p>
          <w:p w:rsidR="00130086" w:rsidRPr="004F61FF" w:rsidRDefault="00130086" w:rsidP="00B85035">
            <w:pPr>
              <w:ind w:firstLine="168"/>
              <w:jc w:val="both"/>
              <w:rPr>
                <w:snapToGrid w:val="0"/>
                <w:sz w:val="23"/>
                <w:szCs w:val="23"/>
              </w:rPr>
            </w:pPr>
            <w:r w:rsidRPr="004F61FF">
              <w:rPr>
                <w:snapToGrid w:val="0"/>
                <w:sz w:val="23"/>
                <w:szCs w:val="23"/>
              </w:rPr>
              <w:t>участки производственных объектов – не более 10 %;</w:t>
            </w:r>
          </w:p>
          <w:p w:rsidR="00130086" w:rsidRPr="004F61FF" w:rsidRDefault="00130086" w:rsidP="00B85035">
            <w:pPr>
              <w:jc w:val="both"/>
              <w:rPr>
                <w:snapToGrid w:val="0"/>
                <w:sz w:val="23"/>
                <w:szCs w:val="23"/>
              </w:rPr>
            </w:pPr>
            <w:r w:rsidRPr="004F61FF">
              <w:rPr>
                <w:snapToGrid w:val="0"/>
                <w:sz w:val="23"/>
                <w:szCs w:val="23"/>
              </w:rPr>
              <w:t xml:space="preserve">Коммунальные и производственные предприятия, обслуживающие население, встроенные или занимающие часть зданий площадью не </w:t>
            </w:r>
            <w:r w:rsidRPr="004F61FF">
              <w:rPr>
                <w:snapToGrid w:val="0"/>
                <w:sz w:val="23"/>
                <w:szCs w:val="23"/>
              </w:rPr>
              <w:lastRenderedPageBreak/>
              <w:t>более 200 м</w:t>
            </w:r>
            <w:r w:rsidRPr="004F61FF">
              <w:rPr>
                <w:snapToGrid w:val="0"/>
                <w:sz w:val="23"/>
                <w:szCs w:val="23"/>
                <w:vertAlign w:val="superscript"/>
              </w:rPr>
              <w:t>2</w:t>
            </w:r>
            <w:r w:rsidRPr="004F61FF">
              <w:rPr>
                <w:snapToGrid w:val="0"/>
                <w:sz w:val="23"/>
                <w:szCs w:val="23"/>
              </w:rPr>
              <w:t> без производственных территорий, экологически безопасные.</w:t>
            </w:r>
          </w:p>
          <w:p w:rsidR="00130086" w:rsidRPr="004F61FF" w:rsidRDefault="00130086" w:rsidP="00B85035">
            <w:pPr>
              <w:pStyle w:val="a"/>
              <w:numPr>
                <w:ilvl w:val="0"/>
                <w:numId w:val="0"/>
              </w:numPr>
              <w:spacing w:before="0" w:line="0" w:lineRule="atLeast"/>
              <w:rPr>
                <w:sz w:val="23"/>
                <w:szCs w:val="23"/>
              </w:rPr>
            </w:pPr>
            <w:r w:rsidRPr="004F61FF">
              <w:rPr>
                <w:sz w:val="23"/>
                <w:szCs w:val="23"/>
              </w:rPr>
              <w:t>Минимальный отступ от границ земельных участков до зданий, строений, сооружений – 6 м.</w:t>
            </w:r>
          </w:p>
          <w:p w:rsidR="00130086" w:rsidRPr="004F61FF" w:rsidRDefault="00130086" w:rsidP="00B85035">
            <w:pPr>
              <w:jc w:val="both"/>
              <w:rPr>
                <w:snapToGrid w:val="0"/>
                <w:sz w:val="23"/>
                <w:szCs w:val="23"/>
              </w:rPr>
            </w:pPr>
            <w:r w:rsidRPr="004F61FF">
              <w:rPr>
                <w:snapToGrid w:val="0"/>
                <w:sz w:val="23"/>
                <w:szCs w:val="23"/>
              </w:rPr>
              <w:t>Предельное количество надземных этажей – пять.</w:t>
            </w:r>
          </w:p>
          <w:p w:rsidR="00130086" w:rsidRPr="004F61FF" w:rsidRDefault="00130086" w:rsidP="00B85035">
            <w:pPr>
              <w:jc w:val="both"/>
              <w:rPr>
                <w:snapToGrid w:val="0"/>
                <w:sz w:val="23"/>
                <w:szCs w:val="23"/>
              </w:rPr>
            </w:pPr>
            <w:r w:rsidRPr="004F61FF">
              <w:rPr>
                <w:snapToGrid w:val="0"/>
                <w:sz w:val="23"/>
                <w:szCs w:val="23"/>
              </w:rPr>
              <w:t xml:space="preserve">Мин. количество этажей для </w:t>
            </w:r>
            <w:proofErr w:type="spellStart"/>
            <w:r w:rsidRPr="004F61FF">
              <w:rPr>
                <w:snapToGrid w:val="0"/>
                <w:sz w:val="23"/>
                <w:szCs w:val="23"/>
              </w:rPr>
              <w:t>среднеэтажной</w:t>
            </w:r>
            <w:proofErr w:type="spellEnd"/>
            <w:r w:rsidRPr="004F61FF">
              <w:rPr>
                <w:snapToGrid w:val="0"/>
                <w:sz w:val="23"/>
                <w:szCs w:val="23"/>
              </w:rPr>
              <w:t xml:space="preserve"> жилой застройки – три.</w:t>
            </w:r>
          </w:p>
          <w:p w:rsidR="00130086" w:rsidRPr="004F61FF" w:rsidRDefault="00130086" w:rsidP="00B85035">
            <w:pPr>
              <w:jc w:val="both"/>
              <w:rPr>
                <w:snapToGrid w:val="0"/>
                <w:sz w:val="23"/>
                <w:szCs w:val="23"/>
              </w:rPr>
            </w:pPr>
            <w:r w:rsidRPr="004F61FF">
              <w:rPr>
                <w:snapToGrid w:val="0"/>
                <w:sz w:val="23"/>
                <w:szCs w:val="23"/>
              </w:rPr>
              <w:t>Предельная высота зданий - 27 м.</w:t>
            </w:r>
          </w:p>
          <w:p w:rsidR="00130086" w:rsidRPr="004F61FF" w:rsidRDefault="00130086" w:rsidP="00B85035">
            <w:pPr>
              <w:spacing w:line="0" w:lineRule="atLeast"/>
              <w:jc w:val="both"/>
              <w:rPr>
                <w:snapToGrid w:val="0"/>
                <w:sz w:val="23"/>
                <w:szCs w:val="23"/>
              </w:rPr>
            </w:pPr>
            <w:r w:rsidRPr="004F61FF">
              <w:rPr>
                <w:snapToGrid w:val="0"/>
                <w:sz w:val="23"/>
                <w:szCs w:val="23"/>
              </w:rPr>
              <w:t>Максимальный процент застройки - 50%.</w:t>
            </w:r>
          </w:p>
          <w:p w:rsidR="00130086" w:rsidRPr="004F61FF" w:rsidRDefault="00130086" w:rsidP="00B85035">
            <w:pPr>
              <w:jc w:val="both"/>
              <w:rPr>
                <w:snapToGrid w:val="0"/>
                <w:sz w:val="23"/>
                <w:szCs w:val="23"/>
              </w:rPr>
            </w:pPr>
            <w:r w:rsidRPr="004F61FF">
              <w:rPr>
                <w:snapToGrid w:val="0"/>
                <w:sz w:val="23"/>
                <w:szCs w:val="23"/>
              </w:rPr>
              <w:t>Минимальный коэффициент озеленения  - 20%.</w:t>
            </w:r>
          </w:p>
        </w:tc>
      </w:tr>
    </w:tbl>
    <w:p w:rsidR="00130086" w:rsidRPr="004F61FF" w:rsidRDefault="00130086" w:rsidP="00130086">
      <w:pPr>
        <w:pStyle w:val="ConsPlusNormal"/>
        <w:ind w:firstLine="0"/>
        <w:jc w:val="both"/>
        <w:rPr>
          <w:rFonts w:ascii="Times New Roman" w:hAnsi="Times New Roman" w:cs="Times New Roman"/>
          <w:b/>
          <w:bCs/>
          <w:sz w:val="23"/>
          <w:szCs w:val="23"/>
        </w:rPr>
      </w:pPr>
    </w:p>
    <w:p w:rsidR="00130086" w:rsidRPr="004F61FF" w:rsidRDefault="00130086" w:rsidP="00130086">
      <w:pPr>
        <w:spacing w:line="0" w:lineRule="atLeast"/>
        <w:jc w:val="center"/>
        <w:rPr>
          <w:b/>
        </w:rPr>
      </w:pPr>
      <w:r w:rsidRPr="004F61FF">
        <w:rPr>
          <w:b/>
        </w:rPr>
        <w:t>Статья 25. Особенности застройки и землепользования на территориях производственных зон.</w:t>
      </w:r>
    </w:p>
    <w:p w:rsidR="00130086" w:rsidRPr="004F61FF" w:rsidRDefault="00130086" w:rsidP="00130086">
      <w:pPr>
        <w:shd w:val="clear" w:color="auto" w:fill="FFFFFF"/>
        <w:spacing w:line="0" w:lineRule="atLeast"/>
        <w:ind w:firstLine="567"/>
        <w:jc w:val="both"/>
      </w:pPr>
      <w:r w:rsidRPr="004F61FF">
        <w:rPr>
          <w:b/>
        </w:rPr>
        <w:t xml:space="preserve">Зона производственной деятельности (П) - </w:t>
      </w:r>
      <w:r w:rsidRPr="004F61FF">
        <w:rPr>
          <w:rFonts w:eastAsia="Calibri"/>
          <w:lang w:eastAsia="ar-SA"/>
        </w:rPr>
        <w:t xml:space="preserve">зона производственно-коммунальных объектов </w:t>
      </w:r>
      <w:r w:rsidRPr="004F61FF">
        <w:t>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130086" w:rsidRPr="004F61FF" w:rsidRDefault="00130086" w:rsidP="00130086">
      <w:pPr>
        <w:shd w:val="clear" w:color="auto" w:fill="FFFFFF"/>
        <w:spacing w:line="0" w:lineRule="atLeast"/>
        <w:ind w:firstLine="567"/>
        <w:jc w:val="both"/>
        <w:textAlignment w:val="baseline"/>
      </w:pPr>
      <w:r w:rsidRPr="004F61FF">
        <w:t>1. В санитарно-защитной зоне промышленных, коммунально-складских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отдыха, физкультурно-оздоровительных и спортивных сооружений, а также производство сельскохозяйственной продукции.</w:t>
      </w:r>
    </w:p>
    <w:p w:rsidR="00130086" w:rsidRPr="004F61FF" w:rsidRDefault="00130086" w:rsidP="00130086">
      <w:pPr>
        <w:shd w:val="clear" w:color="auto" w:fill="FFFFFF"/>
        <w:spacing w:line="0" w:lineRule="atLeast"/>
        <w:ind w:firstLine="567"/>
        <w:jc w:val="both"/>
        <w:textAlignment w:val="baseline"/>
      </w:pPr>
      <w:r w:rsidRPr="004F61FF">
        <w:t>2. Размер расчетной санитарно-защитной зоны для предприятий I-V классов опасности может быть изменен Главным государственным санитарным врачом Российской Федерации или его заместителем в порядке, установленном СанПиН 2.2.1/2.1.1.1200-03 (новая редакция).</w:t>
      </w:r>
    </w:p>
    <w:p w:rsidR="00130086" w:rsidRPr="004F61FF" w:rsidRDefault="00130086" w:rsidP="00130086">
      <w:pPr>
        <w:shd w:val="clear" w:color="auto" w:fill="FFFFFF"/>
        <w:spacing w:line="0" w:lineRule="atLeast"/>
        <w:ind w:firstLine="567"/>
        <w:jc w:val="both"/>
        <w:textAlignment w:val="baseline"/>
      </w:pPr>
      <w:r w:rsidRPr="004F61FF">
        <w:t>В случае несовпадения размера расчетной санитарно-защитной зоны и полученной на основании оценки риска (для предприятий I, II класса опасности), натурных исследований и измерений химического, биологического и физического воздействия на атмосферный воздух, решение по размеру санитарно-защитной зоны принимается по варианту, обеспечивающему наибольшую безопасность для здоровья населения.</w:t>
      </w:r>
    </w:p>
    <w:p w:rsidR="00130086" w:rsidRPr="004F61FF" w:rsidRDefault="00130086" w:rsidP="00130086">
      <w:pPr>
        <w:shd w:val="clear" w:color="auto" w:fill="FFFFFF"/>
        <w:spacing w:line="0" w:lineRule="atLeast"/>
        <w:ind w:firstLine="567"/>
        <w:jc w:val="both"/>
        <w:textAlignment w:val="baseline"/>
      </w:pPr>
      <w:r w:rsidRPr="004F61FF">
        <w:t>3.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130086" w:rsidRPr="004F61FF" w:rsidRDefault="00130086" w:rsidP="00130086">
      <w:pPr>
        <w:shd w:val="clear" w:color="auto" w:fill="FFFFFF"/>
        <w:spacing w:line="0" w:lineRule="atLeast"/>
        <w:ind w:firstLine="567"/>
        <w:jc w:val="both"/>
        <w:textAlignment w:val="baseline"/>
      </w:pPr>
      <w:r w:rsidRPr="004F61FF">
        <w:t>4. Расширение существующих промышленных предприятий, расположенных в территориальных зонах иного назначения, не допускается.</w:t>
      </w:r>
    </w:p>
    <w:p w:rsidR="00130086" w:rsidRPr="004F61FF" w:rsidRDefault="00130086" w:rsidP="00130086">
      <w:pPr>
        <w:shd w:val="clear" w:color="auto" w:fill="FFFFFF"/>
        <w:spacing w:line="0" w:lineRule="atLeast"/>
        <w:ind w:firstLine="567"/>
        <w:jc w:val="both"/>
        <w:textAlignment w:val="baseline"/>
      </w:pPr>
      <w:r w:rsidRPr="004F61FF">
        <w:t xml:space="preserve">5. На территориях производственных предприятий могут быть размещены объекты общественно-делового назначения (столовая, медпункт, спортзал, магазины товаров первой необходимости и т. д.). </w:t>
      </w:r>
    </w:p>
    <w:p w:rsidR="00130086" w:rsidRPr="004F61FF" w:rsidRDefault="00130086" w:rsidP="00130086">
      <w:pPr>
        <w:shd w:val="clear" w:color="auto" w:fill="FFFFFF"/>
        <w:spacing w:line="0" w:lineRule="atLeast"/>
        <w:ind w:firstLine="567"/>
        <w:jc w:val="both"/>
        <w:textAlignment w:val="baseline"/>
      </w:pPr>
      <w:r w:rsidRPr="004F61FF">
        <w:t>6. Земельные участки, на которых расположены предприятия, являющиеся источником повышенной опасности, должны иметь ограждения.</w:t>
      </w:r>
    </w:p>
    <w:p w:rsidR="00130086" w:rsidRPr="004F61FF" w:rsidRDefault="00130086" w:rsidP="00130086">
      <w:pPr>
        <w:shd w:val="clear" w:color="auto" w:fill="FFFFFF"/>
        <w:spacing w:line="0" w:lineRule="atLeast"/>
        <w:ind w:firstLine="567"/>
        <w:jc w:val="both"/>
        <w:textAlignment w:val="baseline"/>
      </w:pPr>
      <w:r w:rsidRPr="004F61FF">
        <w:t>7. Проекты строительства производственных объектов должны предусматривать эффективное использование территории, плотность застройки должна соответствовать нормативной.</w:t>
      </w:r>
    </w:p>
    <w:p w:rsidR="00130086" w:rsidRPr="004F61FF" w:rsidRDefault="00130086" w:rsidP="00130086">
      <w:pPr>
        <w:shd w:val="clear" w:color="auto" w:fill="FFFFFF"/>
        <w:spacing w:line="0" w:lineRule="atLeast"/>
        <w:ind w:firstLine="567"/>
        <w:jc w:val="both"/>
        <w:textAlignment w:val="baseline"/>
      </w:pPr>
      <w:r w:rsidRPr="004F61FF">
        <w:t>8. Проектом строительства, реконструкции производственных объектов должны предусматриваться: создание санитарно-защитных зон, обеспечение противопожарных норм, рациональные решения по охране водоемов, почвы и атмосферного воздуха, по отводу сточных вод, снятие и сохранение природного слоя почвы, рекультивация.</w:t>
      </w:r>
    </w:p>
    <w:p w:rsidR="00130086" w:rsidRPr="004F61FF" w:rsidRDefault="00130086" w:rsidP="00130086">
      <w:pPr>
        <w:shd w:val="clear" w:color="auto" w:fill="FFFFFF"/>
        <w:spacing w:line="0" w:lineRule="atLeast"/>
        <w:ind w:firstLine="567"/>
        <w:jc w:val="both"/>
        <w:textAlignment w:val="baseline"/>
      </w:pPr>
      <w:r w:rsidRPr="004F61FF">
        <w:lastRenderedPageBreak/>
        <w:t xml:space="preserve">9. Повышение эффективности использования промышленных территорий обеспечивается за счет уплотнения упорядочения размещения промышленных объектов на территориях </w:t>
      </w:r>
      <w:proofErr w:type="spellStart"/>
      <w:r w:rsidRPr="004F61FF">
        <w:t>промзон</w:t>
      </w:r>
      <w:proofErr w:type="spellEnd"/>
      <w:r w:rsidRPr="004F61FF">
        <w:t xml:space="preserve">, повышения этажности, использования подземного пространства, сокращение площадей, занимаемые санитарно-защитными зонами предприятий, при соответствующем обосновании с органами </w:t>
      </w:r>
      <w:proofErr w:type="spellStart"/>
      <w:r w:rsidRPr="004F61FF">
        <w:t>Роспотребнадзора</w:t>
      </w:r>
      <w:proofErr w:type="spellEnd"/>
      <w:r w:rsidRPr="004F61FF">
        <w:t>.</w:t>
      </w:r>
    </w:p>
    <w:p w:rsidR="00130086" w:rsidRPr="004F61FF" w:rsidRDefault="00130086" w:rsidP="00130086">
      <w:pPr>
        <w:shd w:val="clear" w:color="auto" w:fill="FFFFFF"/>
        <w:spacing w:line="0" w:lineRule="atLeast"/>
        <w:ind w:firstLine="567"/>
        <w:jc w:val="both"/>
        <w:textAlignment w:val="baseline"/>
      </w:pPr>
      <w:r w:rsidRPr="004F61FF">
        <w:t>10. Промышленные предприятия обязаны своими силами и средствами осуществлять предусмотренные генеральным планом работы по созданию санитарно-защитных зон, подъездных дорог, проездов, тротуаров, охране и уходу за зелеными насаждениями и их санитарно-защитных зон, выполнение других работ по благоустройству.</w:t>
      </w:r>
    </w:p>
    <w:p w:rsidR="00130086" w:rsidRPr="004F61FF" w:rsidRDefault="00130086" w:rsidP="00130086">
      <w:pPr>
        <w:shd w:val="clear" w:color="auto" w:fill="FFFFFF"/>
        <w:spacing w:line="0" w:lineRule="atLeast"/>
        <w:ind w:firstLine="567"/>
        <w:jc w:val="both"/>
        <w:rPr>
          <w:b/>
          <w:snapToGrid w:val="0"/>
          <w:sz w:val="16"/>
          <w:szCs w:val="16"/>
        </w:rPr>
      </w:pPr>
    </w:p>
    <w:p w:rsidR="00130086" w:rsidRPr="004F61FF" w:rsidRDefault="00130086" w:rsidP="00130086">
      <w:pPr>
        <w:spacing w:line="0" w:lineRule="atLeast"/>
        <w:ind w:left="142" w:firstLine="425"/>
        <w:jc w:val="center"/>
        <w:rPr>
          <w:b/>
        </w:rPr>
      </w:pPr>
      <w:r w:rsidRPr="004F61FF">
        <w:rPr>
          <w:b/>
        </w:rPr>
        <w:t xml:space="preserve">Статья 26. Градостроительные регламенты. </w:t>
      </w:r>
    </w:p>
    <w:p w:rsidR="00130086" w:rsidRPr="004F61FF" w:rsidRDefault="00130086" w:rsidP="00130086">
      <w:pPr>
        <w:spacing w:line="0" w:lineRule="atLeast"/>
        <w:ind w:left="142" w:firstLine="425"/>
        <w:jc w:val="center"/>
        <w:rPr>
          <w:b/>
        </w:rPr>
      </w:pPr>
      <w:r w:rsidRPr="004F61FF">
        <w:rPr>
          <w:b/>
        </w:rPr>
        <w:t>Зоны производственные - П</w:t>
      </w:r>
    </w:p>
    <w:p w:rsidR="00130086" w:rsidRPr="004F61FF" w:rsidRDefault="00130086" w:rsidP="00130086">
      <w:pPr>
        <w:shd w:val="clear" w:color="auto" w:fill="FFFFFF"/>
        <w:spacing w:line="0" w:lineRule="atLeast"/>
        <w:ind w:firstLine="567"/>
        <w:jc w:val="both"/>
      </w:pPr>
      <w:r w:rsidRPr="004F61FF">
        <w:rPr>
          <w:b/>
        </w:rPr>
        <w:t xml:space="preserve">Зона производственная П1 </w:t>
      </w:r>
      <w:r w:rsidRPr="004F61FF">
        <w:t xml:space="preserve">используется для размещения предприятий. </w:t>
      </w:r>
      <w:r w:rsidRPr="004F61FF">
        <w:rPr>
          <w:b/>
        </w:rPr>
        <w:t>IV, V класса опасности</w:t>
      </w:r>
      <w:r w:rsidRPr="004F61FF">
        <w:t xml:space="preserve">, требующих организации санитарно-защитных зон до 100, 50 </w:t>
      </w:r>
      <w:proofErr w:type="gramStart"/>
      <w:r w:rsidRPr="004F61FF">
        <w:t>метров  соответственно</w:t>
      </w:r>
      <w:proofErr w:type="gramEnd"/>
      <w:r w:rsidRPr="004F61FF">
        <w:t xml:space="preserve">, для размещения коммунально-складских объектов IV, V класса опасности, обслуживающих жилую и производственную зоны, требующих  организации санитарно-защитных зон до 100, 50 метров соответственно.  </w:t>
      </w:r>
    </w:p>
    <w:p w:rsidR="00130086" w:rsidRPr="004F61FF" w:rsidRDefault="00130086" w:rsidP="00130086">
      <w:pPr>
        <w:shd w:val="clear" w:color="auto" w:fill="FFFFFF"/>
        <w:spacing w:line="0" w:lineRule="atLeast"/>
        <w:jc w:val="both"/>
      </w:pPr>
      <w:r w:rsidRPr="004F61FF">
        <w:rPr>
          <w:b/>
          <w:bCs/>
          <w:sz w:val="23"/>
          <w:szCs w:val="23"/>
        </w:rPr>
        <w:t>ТАБЛИЦА</w:t>
      </w:r>
      <w:r w:rsidRPr="004F61FF">
        <w:rPr>
          <w:b/>
          <w:snapToGrid w:val="0"/>
        </w:rPr>
        <w:t xml:space="preserve"> 5</w:t>
      </w:r>
    </w:p>
    <w:tbl>
      <w:tblPr>
        <w:tblStyle w:val="af1"/>
        <w:tblW w:w="0" w:type="auto"/>
        <w:tblLook w:val="04A0" w:firstRow="1" w:lastRow="0" w:firstColumn="1" w:lastColumn="0" w:noHBand="0" w:noVBand="1"/>
      </w:tblPr>
      <w:tblGrid>
        <w:gridCol w:w="2711"/>
        <w:gridCol w:w="4861"/>
        <w:gridCol w:w="2282"/>
      </w:tblGrid>
      <w:tr w:rsidR="00130086" w:rsidRPr="004F61FF" w:rsidTr="00B85035">
        <w:tc>
          <w:tcPr>
            <w:tcW w:w="2904"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904"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13"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8"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904"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801"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rPr>
              <w:t>ветеринарное обслуживание</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130086" w:rsidRPr="004F61FF" w:rsidRDefault="00130086" w:rsidP="00B85035">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rPr>
              <w:t>недропользование</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130086" w:rsidRPr="004F61FF" w:rsidRDefault="00130086" w:rsidP="00B85035">
            <w:pPr>
              <w:spacing w:line="0" w:lineRule="atLeast"/>
              <w:jc w:val="center"/>
              <w:rPr>
                <w:sz w:val="23"/>
                <w:szCs w:val="23"/>
              </w:rPr>
            </w:pPr>
            <w:r w:rsidRPr="004F61FF">
              <w:rPr>
                <w:sz w:val="23"/>
                <w:szCs w:val="23"/>
              </w:rPr>
              <w:t>6.4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z w:val="23"/>
                <w:szCs w:val="23"/>
              </w:rPr>
            </w:pPr>
            <w:r w:rsidRPr="004F61FF">
              <w:rPr>
                <w:sz w:val="23"/>
                <w:szCs w:val="23"/>
              </w:rPr>
              <w:t>обеспечение внутреннего правопорядка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общего пользования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napToGrid w:val="0"/>
                <w:sz w:val="23"/>
                <w:szCs w:val="23"/>
              </w:rPr>
            </w:pPr>
            <w:r w:rsidRPr="004F61FF">
              <w:rPr>
                <w:snapToGrid w:val="0"/>
                <w:sz w:val="23"/>
                <w:szCs w:val="23"/>
              </w:rPr>
              <w:t>-</w:t>
            </w:r>
          </w:p>
        </w:tc>
        <w:tc>
          <w:tcPr>
            <w:tcW w:w="2388" w:type="dxa"/>
          </w:tcPr>
          <w:p w:rsidR="00130086" w:rsidRPr="004F61FF" w:rsidRDefault="00130086" w:rsidP="00B85035">
            <w:pPr>
              <w:spacing w:line="0" w:lineRule="atLeast"/>
              <w:rPr>
                <w:snapToGrid w:val="0"/>
                <w:sz w:val="23"/>
                <w:szCs w:val="23"/>
              </w:rPr>
            </w:pPr>
            <w:r w:rsidRPr="004F61FF">
              <w:rPr>
                <w:snapToGrid w:val="0"/>
                <w:sz w:val="23"/>
                <w:szCs w:val="23"/>
              </w:rPr>
              <w:t>-</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388" w:type="dxa"/>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bl>
    <w:p w:rsidR="00130086" w:rsidRPr="004F61FF" w:rsidRDefault="00130086" w:rsidP="00130086">
      <w:pPr>
        <w:shd w:val="clear" w:color="auto" w:fill="FFFFFF"/>
        <w:spacing w:line="0" w:lineRule="atLeast"/>
        <w:ind w:firstLine="567"/>
        <w:jc w:val="both"/>
        <w:rPr>
          <w:b/>
          <w:snapToGrid w:val="0"/>
        </w:rPr>
      </w:pPr>
    </w:p>
    <w:p w:rsidR="00130086" w:rsidRPr="004F61FF" w:rsidRDefault="00130086" w:rsidP="00130086">
      <w:pPr>
        <w:shd w:val="clear" w:color="auto" w:fill="FFFFFF"/>
        <w:spacing w:line="0" w:lineRule="atLeast"/>
        <w:ind w:firstLine="567"/>
        <w:jc w:val="both"/>
        <w:rPr>
          <w:b/>
          <w:bCs/>
          <w:sz w:val="23"/>
          <w:szCs w:val="23"/>
        </w:rPr>
      </w:pPr>
      <w:r w:rsidRPr="004F61FF">
        <w:rPr>
          <w:b/>
          <w:snapToGrid w:val="0"/>
        </w:rPr>
        <w:lastRenderedPageBreak/>
        <w:t xml:space="preserve">Зона предприятий </w:t>
      </w:r>
      <w:r w:rsidRPr="004F61FF">
        <w:rPr>
          <w:b/>
          <w:snapToGrid w:val="0"/>
          <w:lang w:val="en-US"/>
        </w:rPr>
        <w:t>IV</w:t>
      </w:r>
      <w:r w:rsidRPr="004F61FF">
        <w:rPr>
          <w:b/>
          <w:snapToGrid w:val="0"/>
        </w:rPr>
        <w:t xml:space="preserve"> класса (П2</w:t>
      </w:r>
      <w:proofErr w:type="gramStart"/>
      <w:r w:rsidRPr="004F61FF">
        <w:rPr>
          <w:b/>
          <w:snapToGrid w:val="0"/>
        </w:rPr>
        <w:t>)</w:t>
      </w:r>
      <w:r w:rsidRPr="004F61FF">
        <w:rPr>
          <w:snapToGrid w:val="0"/>
        </w:rPr>
        <w:t xml:space="preserve">  -</w:t>
      </w:r>
      <w:proofErr w:type="gramEnd"/>
      <w:r w:rsidRPr="004F61FF">
        <w:rPr>
          <w:snapToGrid w:val="0"/>
        </w:rPr>
        <w:t xml:space="preserve"> используется для размещения предприятий, требующих организации санитарно-защитных зон до 100 м.</w:t>
      </w:r>
      <w:r w:rsidRPr="004F61FF">
        <w:rPr>
          <w:b/>
          <w:bCs/>
          <w:sz w:val="23"/>
          <w:szCs w:val="23"/>
        </w:rPr>
        <w:t xml:space="preserve"> </w:t>
      </w:r>
    </w:p>
    <w:p w:rsidR="00130086" w:rsidRPr="004F61FF" w:rsidRDefault="00130086" w:rsidP="00130086">
      <w:pPr>
        <w:shd w:val="clear" w:color="auto" w:fill="FFFFFF"/>
        <w:spacing w:line="0" w:lineRule="atLeast"/>
        <w:ind w:firstLine="567"/>
        <w:jc w:val="both"/>
        <w:rPr>
          <w:snapToGrid w:val="0"/>
        </w:rPr>
      </w:pPr>
      <w:r w:rsidRPr="004F61FF">
        <w:rPr>
          <w:b/>
          <w:bCs/>
          <w:sz w:val="23"/>
          <w:szCs w:val="23"/>
        </w:rPr>
        <w:t>ТАБЛИЦА</w:t>
      </w:r>
      <w:r w:rsidRPr="004F61FF">
        <w:rPr>
          <w:b/>
          <w:snapToGrid w:val="0"/>
        </w:rPr>
        <w:t xml:space="preserve"> 6</w:t>
      </w:r>
    </w:p>
    <w:tbl>
      <w:tblPr>
        <w:tblStyle w:val="af1"/>
        <w:tblW w:w="0" w:type="auto"/>
        <w:tblLook w:val="04A0" w:firstRow="1" w:lastRow="0" w:firstColumn="1" w:lastColumn="0" w:noHBand="0" w:noVBand="1"/>
      </w:tblPr>
      <w:tblGrid>
        <w:gridCol w:w="2711"/>
        <w:gridCol w:w="4861"/>
        <w:gridCol w:w="2282"/>
      </w:tblGrid>
      <w:tr w:rsidR="00130086" w:rsidRPr="004F61FF" w:rsidTr="00B85035">
        <w:tc>
          <w:tcPr>
            <w:tcW w:w="2904"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904"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13"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8"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904"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801"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130086" w:rsidRPr="004F61FF" w:rsidRDefault="00130086" w:rsidP="00B85035">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130086" w:rsidRPr="004F61FF" w:rsidRDefault="00130086" w:rsidP="00B85035">
            <w:pPr>
              <w:spacing w:line="0" w:lineRule="atLeast"/>
              <w:jc w:val="center"/>
              <w:rPr>
                <w:sz w:val="23"/>
                <w:szCs w:val="23"/>
              </w:rPr>
            </w:pPr>
            <w:r w:rsidRPr="004F61FF">
              <w:rPr>
                <w:sz w:val="23"/>
                <w:szCs w:val="23"/>
              </w:rPr>
              <w:t>6.4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z w:val="23"/>
                <w:szCs w:val="23"/>
              </w:rPr>
            </w:pPr>
            <w:r w:rsidRPr="004F61FF">
              <w:rPr>
                <w:sz w:val="23"/>
                <w:szCs w:val="23"/>
              </w:rPr>
              <w:t>обеспечение внутреннего правопорядка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общего пользования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napToGrid w:val="0"/>
                <w:sz w:val="23"/>
                <w:szCs w:val="23"/>
              </w:rPr>
            </w:pPr>
            <w:r w:rsidRPr="004F61FF">
              <w:rPr>
                <w:snapToGrid w:val="0"/>
                <w:sz w:val="23"/>
                <w:szCs w:val="23"/>
              </w:rPr>
              <w:t>ветеринарное обслуживание</w:t>
            </w:r>
          </w:p>
        </w:tc>
        <w:tc>
          <w:tcPr>
            <w:tcW w:w="2388" w:type="dxa"/>
          </w:tcPr>
          <w:p w:rsidR="00130086" w:rsidRPr="004F61FF" w:rsidRDefault="00130086" w:rsidP="00B85035">
            <w:pPr>
              <w:spacing w:line="0" w:lineRule="atLeast"/>
              <w:jc w:val="center"/>
              <w:rPr>
                <w:snapToGrid w:val="0"/>
                <w:sz w:val="23"/>
                <w:szCs w:val="23"/>
              </w:rPr>
            </w:pPr>
            <w:r w:rsidRPr="004F61FF">
              <w:rPr>
                <w:snapToGrid w:val="0"/>
                <w:sz w:val="23"/>
                <w:szCs w:val="23"/>
              </w:rPr>
              <w:t>3.10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388" w:type="dxa"/>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bl>
    <w:p w:rsidR="00130086" w:rsidRPr="004F61FF" w:rsidRDefault="00130086" w:rsidP="00130086">
      <w:pPr>
        <w:shd w:val="clear" w:color="auto" w:fill="FFFFFF"/>
        <w:spacing w:line="0" w:lineRule="atLeast"/>
        <w:ind w:firstLine="567"/>
        <w:jc w:val="both"/>
        <w:rPr>
          <w:snapToGrid w:val="0"/>
        </w:rPr>
      </w:pPr>
    </w:p>
    <w:p w:rsidR="00130086" w:rsidRPr="004F61FF" w:rsidRDefault="00130086" w:rsidP="00130086">
      <w:pPr>
        <w:shd w:val="clear" w:color="auto" w:fill="FFFFFF"/>
        <w:spacing w:line="0" w:lineRule="atLeast"/>
        <w:ind w:firstLine="567"/>
        <w:jc w:val="both"/>
        <w:rPr>
          <w:snapToGrid w:val="0"/>
        </w:rPr>
      </w:pPr>
      <w:r w:rsidRPr="004F61FF">
        <w:rPr>
          <w:b/>
          <w:snapToGrid w:val="0"/>
        </w:rPr>
        <w:t xml:space="preserve">Зона предприятий </w:t>
      </w:r>
      <w:r w:rsidRPr="004F61FF">
        <w:rPr>
          <w:b/>
          <w:snapToGrid w:val="0"/>
          <w:lang w:val="en-US"/>
        </w:rPr>
        <w:t>V</w:t>
      </w:r>
      <w:r w:rsidRPr="004F61FF">
        <w:rPr>
          <w:b/>
          <w:snapToGrid w:val="0"/>
        </w:rPr>
        <w:t xml:space="preserve"> класса (П3)</w:t>
      </w:r>
      <w:r w:rsidRPr="004F61FF">
        <w:rPr>
          <w:snapToGrid w:val="0"/>
        </w:rPr>
        <w:t xml:space="preserve"> - используется для размещения предприятий, требующих организации санитарно-защитных зон до 50 метров.</w:t>
      </w:r>
    </w:p>
    <w:p w:rsidR="00130086" w:rsidRPr="009B27F4" w:rsidRDefault="00130086" w:rsidP="00130086">
      <w:pPr>
        <w:shd w:val="clear" w:color="auto" w:fill="FFFFFF"/>
        <w:spacing w:line="0" w:lineRule="atLeast"/>
        <w:ind w:firstLine="567"/>
        <w:jc w:val="both"/>
        <w:rPr>
          <w:b/>
          <w:snapToGrid w:val="0"/>
        </w:rPr>
      </w:pPr>
      <w:r w:rsidRPr="004F61FF">
        <w:rPr>
          <w:b/>
          <w:bCs/>
          <w:sz w:val="23"/>
          <w:szCs w:val="23"/>
        </w:rPr>
        <w:t>ТАБЛИЦА</w:t>
      </w:r>
      <w:r w:rsidRPr="004F61FF">
        <w:rPr>
          <w:b/>
          <w:snapToGrid w:val="0"/>
        </w:rPr>
        <w:t xml:space="preserve"> </w:t>
      </w:r>
      <w:r>
        <w:rPr>
          <w:b/>
          <w:snapToGrid w:val="0"/>
        </w:rPr>
        <w:t>7</w:t>
      </w:r>
    </w:p>
    <w:tbl>
      <w:tblPr>
        <w:tblStyle w:val="af1"/>
        <w:tblW w:w="0" w:type="auto"/>
        <w:tblLook w:val="04A0" w:firstRow="1" w:lastRow="0" w:firstColumn="1" w:lastColumn="0" w:noHBand="0" w:noVBand="1"/>
      </w:tblPr>
      <w:tblGrid>
        <w:gridCol w:w="2711"/>
        <w:gridCol w:w="4861"/>
        <w:gridCol w:w="2282"/>
      </w:tblGrid>
      <w:tr w:rsidR="00130086" w:rsidRPr="004F61FF" w:rsidTr="00B85035">
        <w:tc>
          <w:tcPr>
            <w:tcW w:w="2904"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904"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13"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8"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904"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801"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130086" w:rsidRPr="004F61FF" w:rsidRDefault="00130086" w:rsidP="00B85035">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130086" w:rsidRPr="004F61FF" w:rsidRDefault="00130086" w:rsidP="00B85035">
            <w:pPr>
              <w:spacing w:line="0" w:lineRule="atLeast"/>
              <w:jc w:val="center"/>
              <w:rPr>
                <w:sz w:val="23"/>
                <w:szCs w:val="23"/>
              </w:rPr>
            </w:pPr>
            <w:r w:rsidRPr="004F61FF">
              <w:rPr>
                <w:sz w:val="23"/>
                <w:szCs w:val="23"/>
              </w:rPr>
              <w:t>6.4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z w:val="23"/>
                <w:szCs w:val="23"/>
              </w:rPr>
            </w:pPr>
            <w:r w:rsidRPr="004F61FF">
              <w:rPr>
                <w:sz w:val="23"/>
                <w:szCs w:val="23"/>
              </w:rPr>
              <w:t>обеспечение внутреннего правопорядка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napToGrid w:val="0"/>
                <w:sz w:val="23"/>
                <w:szCs w:val="23"/>
              </w:rPr>
            </w:pPr>
            <w:r w:rsidRPr="004F61FF">
              <w:rPr>
                <w:snapToGrid w:val="0"/>
                <w:sz w:val="23"/>
                <w:szCs w:val="23"/>
              </w:rPr>
              <w:t>ветеринарное обслуживание</w:t>
            </w:r>
          </w:p>
        </w:tc>
        <w:tc>
          <w:tcPr>
            <w:tcW w:w="2388" w:type="dxa"/>
          </w:tcPr>
          <w:p w:rsidR="00130086" w:rsidRPr="004F61FF" w:rsidRDefault="00130086" w:rsidP="00B85035">
            <w:pPr>
              <w:spacing w:line="0" w:lineRule="atLeast"/>
              <w:jc w:val="center"/>
              <w:rPr>
                <w:snapToGrid w:val="0"/>
                <w:sz w:val="23"/>
                <w:szCs w:val="23"/>
              </w:rPr>
            </w:pPr>
            <w:r w:rsidRPr="004F61FF">
              <w:rPr>
                <w:snapToGrid w:val="0"/>
                <w:sz w:val="23"/>
                <w:szCs w:val="23"/>
              </w:rPr>
              <w:t>3.10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388" w:type="dxa"/>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bl>
    <w:p w:rsidR="00130086" w:rsidRPr="004F61FF" w:rsidRDefault="00130086" w:rsidP="00130086">
      <w:pPr>
        <w:shd w:val="clear" w:color="auto" w:fill="FFFFFF"/>
        <w:spacing w:line="0" w:lineRule="atLeast"/>
        <w:ind w:firstLine="567"/>
        <w:jc w:val="both"/>
        <w:rPr>
          <w:snapToGrid w:val="0"/>
        </w:rPr>
      </w:pPr>
    </w:p>
    <w:p w:rsidR="00130086" w:rsidRPr="004F61FF" w:rsidRDefault="00130086" w:rsidP="00130086">
      <w:pPr>
        <w:spacing w:line="0" w:lineRule="atLeast"/>
        <w:ind w:firstLine="567"/>
        <w:jc w:val="both"/>
        <w:rPr>
          <w:snapToGrid w:val="0"/>
        </w:rPr>
      </w:pPr>
      <w:r w:rsidRPr="004F61FF">
        <w:rPr>
          <w:b/>
          <w:snapToGrid w:val="0"/>
        </w:rPr>
        <w:t xml:space="preserve">Зона коммунальных и складских объектов </w:t>
      </w:r>
      <w:r w:rsidRPr="004F61FF">
        <w:rPr>
          <w:b/>
          <w:snapToGrid w:val="0"/>
          <w:lang w:val="en-US"/>
        </w:rPr>
        <w:t>IV</w:t>
      </w:r>
      <w:r w:rsidRPr="004F61FF">
        <w:rPr>
          <w:b/>
          <w:snapToGrid w:val="0"/>
        </w:rPr>
        <w:t xml:space="preserve"> класса (П4)</w:t>
      </w:r>
      <w:r w:rsidRPr="004F61FF">
        <w:rPr>
          <w:snapToGrid w:val="0"/>
        </w:rPr>
        <w:t xml:space="preserve"> - используется для размещения коммунально-складских объектов, обслуживающих жилую и производственную зоны, </w:t>
      </w:r>
      <w:proofErr w:type="gramStart"/>
      <w:r w:rsidRPr="004F61FF">
        <w:rPr>
          <w:snapToGrid w:val="0"/>
        </w:rPr>
        <w:t>требующих  организации</w:t>
      </w:r>
      <w:proofErr w:type="gramEnd"/>
      <w:r w:rsidRPr="004F61FF">
        <w:rPr>
          <w:snapToGrid w:val="0"/>
        </w:rPr>
        <w:t xml:space="preserve"> санитарно-защитных зон до 100 метров. </w:t>
      </w:r>
    </w:p>
    <w:p w:rsidR="00130086" w:rsidRPr="004F61FF" w:rsidRDefault="00130086" w:rsidP="00130086">
      <w:pPr>
        <w:shd w:val="clear" w:color="auto" w:fill="FFFFFF"/>
        <w:spacing w:line="0" w:lineRule="atLeast"/>
        <w:ind w:firstLine="567"/>
        <w:jc w:val="both"/>
        <w:rPr>
          <w:b/>
          <w:snapToGrid w:val="0"/>
        </w:rPr>
      </w:pPr>
      <w:r w:rsidRPr="004F61FF">
        <w:rPr>
          <w:b/>
          <w:bCs/>
          <w:sz w:val="23"/>
          <w:szCs w:val="23"/>
        </w:rPr>
        <w:t>ТАБЛИЦА</w:t>
      </w:r>
      <w:r w:rsidRPr="004F61FF">
        <w:rPr>
          <w:b/>
          <w:snapToGrid w:val="0"/>
        </w:rPr>
        <w:t xml:space="preserve"> 8</w:t>
      </w:r>
    </w:p>
    <w:tbl>
      <w:tblPr>
        <w:tblStyle w:val="af1"/>
        <w:tblW w:w="0" w:type="auto"/>
        <w:tblLook w:val="04A0" w:firstRow="1" w:lastRow="0" w:firstColumn="1" w:lastColumn="0" w:noHBand="0" w:noVBand="1"/>
      </w:tblPr>
      <w:tblGrid>
        <w:gridCol w:w="2711"/>
        <w:gridCol w:w="4861"/>
        <w:gridCol w:w="2282"/>
      </w:tblGrid>
      <w:tr w:rsidR="00130086" w:rsidRPr="004F61FF" w:rsidTr="00B85035">
        <w:tc>
          <w:tcPr>
            <w:tcW w:w="2904"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904"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13"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8"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904"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801"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130086" w:rsidRPr="004F61FF" w:rsidRDefault="00130086" w:rsidP="00B85035">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130086" w:rsidRPr="004F61FF" w:rsidRDefault="00130086" w:rsidP="00B85035">
            <w:pPr>
              <w:spacing w:line="0" w:lineRule="atLeast"/>
              <w:jc w:val="center"/>
              <w:rPr>
                <w:sz w:val="23"/>
                <w:szCs w:val="23"/>
              </w:rPr>
            </w:pPr>
            <w:r w:rsidRPr="004F61FF">
              <w:rPr>
                <w:sz w:val="23"/>
                <w:szCs w:val="23"/>
              </w:rPr>
              <w:t>6.4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z w:val="23"/>
                <w:szCs w:val="23"/>
              </w:rPr>
            </w:pPr>
            <w:r w:rsidRPr="004F61FF">
              <w:rPr>
                <w:sz w:val="23"/>
                <w:szCs w:val="23"/>
              </w:rPr>
              <w:t>обеспечение внутреннего правопорядка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общего пользования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napToGrid w:val="0"/>
                <w:sz w:val="23"/>
                <w:szCs w:val="23"/>
              </w:rPr>
            </w:pPr>
            <w:r w:rsidRPr="004F61FF">
              <w:rPr>
                <w:snapToGrid w:val="0"/>
                <w:sz w:val="23"/>
                <w:szCs w:val="23"/>
              </w:rPr>
              <w:t>ветеринарное обслуживание</w:t>
            </w:r>
          </w:p>
        </w:tc>
        <w:tc>
          <w:tcPr>
            <w:tcW w:w="2388" w:type="dxa"/>
          </w:tcPr>
          <w:p w:rsidR="00130086" w:rsidRPr="004F61FF" w:rsidRDefault="00130086" w:rsidP="00B85035">
            <w:pPr>
              <w:spacing w:line="0" w:lineRule="atLeast"/>
              <w:jc w:val="center"/>
              <w:rPr>
                <w:snapToGrid w:val="0"/>
                <w:sz w:val="23"/>
                <w:szCs w:val="23"/>
              </w:rPr>
            </w:pPr>
            <w:r w:rsidRPr="004F61FF">
              <w:rPr>
                <w:snapToGrid w:val="0"/>
                <w:sz w:val="23"/>
                <w:szCs w:val="23"/>
              </w:rPr>
              <w:t>3.10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388" w:type="dxa"/>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bl>
    <w:p w:rsidR="00130086" w:rsidRPr="004F61FF" w:rsidRDefault="00130086" w:rsidP="00130086"/>
    <w:tbl>
      <w:tblPr>
        <w:tblStyle w:val="af1"/>
        <w:tblW w:w="0" w:type="auto"/>
        <w:tblLook w:val="04A0" w:firstRow="1" w:lastRow="0" w:firstColumn="1" w:lastColumn="0" w:noHBand="0" w:noVBand="1"/>
      </w:tblPr>
      <w:tblGrid>
        <w:gridCol w:w="2777"/>
        <w:gridCol w:w="7077"/>
      </w:tblGrid>
      <w:tr w:rsidR="00130086" w:rsidRPr="004F61FF" w:rsidTr="00B85035">
        <w:tc>
          <w:tcPr>
            <w:tcW w:w="2904" w:type="dxa"/>
          </w:tcPr>
          <w:p w:rsidR="00130086" w:rsidRPr="004F61FF" w:rsidRDefault="00130086" w:rsidP="00B85035">
            <w:pPr>
              <w:jc w:val="both"/>
              <w:rPr>
                <w:snapToGrid w:val="0"/>
                <w:sz w:val="23"/>
                <w:szCs w:val="23"/>
              </w:rPr>
            </w:pPr>
            <w:r w:rsidRPr="004F61FF">
              <w:rPr>
                <w:snapToGrid w:val="0"/>
                <w:sz w:val="23"/>
                <w:szCs w:val="23"/>
              </w:rPr>
              <w:t>Предельные (</w:t>
            </w:r>
            <w:proofErr w:type="spellStart"/>
            <w:r w:rsidRPr="004F61FF">
              <w:rPr>
                <w:snapToGrid w:val="0"/>
                <w:sz w:val="23"/>
                <w:szCs w:val="23"/>
              </w:rPr>
              <w:t>минималь-ные</w:t>
            </w:r>
            <w:proofErr w:type="spell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694" w:type="dxa"/>
          </w:tcPr>
          <w:p w:rsidR="00130086" w:rsidRPr="004F61FF" w:rsidRDefault="00130086" w:rsidP="00B85035">
            <w:pPr>
              <w:jc w:val="both"/>
              <w:rPr>
                <w:snapToGrid w:val="0"/>
                <w:sz w:val="23"/>
                <w:szCs w:val="23"/>
              </w:rPr>
            </w:pPr>
            <w:r w:rsidRPr="004F61FF">
              <w:rPr>
                <w:snapToGrid w:val="0"/>
                <w:sz w:val="23"/>
                <w:szCs w:val="23"/>
              </w:rPr>
              <w:t xml:space="preserve">Размер площади земельного участка: </w:t>
            </w:r>
          </w:p>
          <w:p w:rsidR="00130086" w:rsidRPr="004F61FF" w:rsidRDefault="00130086" w:rsidP="00B85035">
            <w:pPr>
              <w:jc w:val="both"/>
              <w:rPr>
                <w:sz w:val="23"/>
                <w:szCs w:val="23"/>
              </w:rPr>
            </w:pPr>
            <w:r w:rsidRPr="004F61FF">
              <w:rPr>
                <w:snapToGrid w:val="0"/>
                <w:sz w:val="23"/>
                <w:szCs w:val="23"/>
              </w:rPr>
              <w:t xml:space="preserve">- предельные минимальные (максимальные) размеры земельных участков – 0,2 га (5 га); </w:t>
            </w:r>
          </w:p>
          <w:p w:rsidR="00130086" w:rsidRPr="004F61FF" w:rsidRDefault="00130086" w:rsidP="00B85035">
            <w:pPr>
              <w:pStyle w:val="a6"/>
              <w:spacing w:line="0" w:lineRule="atLeast"/>
              <w:ind w:left="0" w:firstLine="34"/>
              <w:rPr>
                <w:rFonts w:ascii="Times New Roman" w:hAnsi="Times New Roman"/>
                <w:sz w:val="23"/>
                <w:szCs w:val="23"/>
              </w:rPr>
            </w:pPr>
          </w:p>
        </w:tc>
      </w:tr>
      <w:tr w:rsidR="00130086" w:rsidRPr="004F61FF" w:rsidTr="00B85035">
        <w:trPr>
          <w:trHeight w:val="70"/>
        </w:trPr>
        <w:tc>
          <w:tcPr>
            <w:tcW w:w="2904" w:type="dxa"/>
          </w:tcPr>
          <w:p w:rsidR="00130086" w:rsidRPr="004F61FF" w:rsidRDefault="00130086" w:rsidP="00B85035">
            <w:pPr>
              <w:jc w:val="both"/>
              <w:rPr>
                <w:snapToGrid w:val="0"/>
                <w:sz w:val="23"/>
                <w:szCs w:val="23"/>
              </w:rPr>
            </w:pPr>
            <w:r w:rsidRPr="004F61FF">
              <w:rPr>
                <w:snapToGrid w:val="0"/>
                <w:sz w:val="23"/>
                <w:szCs w:val="23"/>
              </w:rPr>
              <w:t xml:space="preserve">Предельные параметры </w:t>
            </w:r>
            <w:r w:rsidRPr="004F61FF">
              <w:rPr>
                <w:snapToGrid w:val="0"/>
                <w:sz w:val="23"/>
                <w:szCs w:val="23"/>
              </w:rPr>
              <w:lastRenderedPageBreak/>
              <w:t>разрешенного строи-</w:t>
            </w:r>
            <w:proofErr w:type="spellStart"/>
            <w:r w:rsidRPr="004F61FF">
              <w:rPr>
                <w:snapToGrid w:val="0"/>
                <w:sz w:val="23"/>
                <w:szCs w:val="23"/>
              </w:rPr>
              <w:t>тельства</w:t>
            </w:r>
            <w:proofErr w:type="spellEnd"/>
            <w:r w:rsidRPr="004F61FF">
              <w:rPr>
                <w:snapToGrid w:val="0"/>
                <w:sz w:val="23"/>
                <w:szCs w:val="23"/>
              </w:rPr>
              <w:t xml:space="preserve">, реконструкции объектов капитального строительства </w:t>
            </w:r>
          </w:p>
        </w:tc>
        <w:tc>
          <w:tcPr>
            <w:tcW w:w="7694" w:type="dxa"/>
          </w:tcPr>
          <w:p w:rsidR="00130086" w:rsidRPr="004F61FF" w:rsidRDefault="00130086" w:rsidP="00B85035">
            <w:r w:rsidRPr="004F61FF">
              <w:lastRenderedPageBreak/>
              <w:t>Минимальный отступ от границ земельного участка - 10 м</w:t>
            </w:r>
          </w:p>
          <w:p w:rsidR="00130086" w:rsidRPr="004F61FF" w:rsidRDefault="00130086" w:rsidP="00B85035">
            <w:r w:rsidRPr="004F61FF">
              <w:lastRenderedPageBreak/>
              <w:t>Предельное количество надземных этажей – пять</w:t>
            </w:r>
          </w:p>
          <w:p w:rsidR="00130086" w:rsidRPr="004F61FF" w:rsidRDefault="00130086" w:rsidP="00B85035">
            <w:pPr>
              <w:spacing w:line="0" w:lineRule="atLeast"/>
              <w:jc w:val="both"/>
            </w:pPr>
            <w:r w:rsidRPr="004F61FF">
              <w:rPr>
                <w:szCs w:val="20"/>
              </w:rPr>
              <w:t>Минимальная длина стороны по уличному фронту (</w:t>
            </w:r>
            <w:proofErr w:type="gramStart"/>
            <w:r w:rsidRPr="004F61FF">
              <w:rPr>
                <w:szCs w:val="20"/>
              </w:rPr>
              <w:t>м)  -</w:t>
            </w:r>
            <w:proofErr w:type="gramEnd"/>
            <w:r w:rsidRPr="004F61FF">
              <w:rPr>
                <w:szCs w:val="20"/>
              </w:rPr>
              <w:t xml:space="preserve"> </w:t>
            </w:r>
            <w:r w:rsidRPr="004F61FF">
              <w:rPr>
                <w:bCs/>
              </w:rPr>
              <w:t>10 </w:t>
            </w:r>
          </w:p>
          <w:p w:rsidR="00130086" w:rsidRPr="004F61FF" w:rsidRDefault="00130086" w:rsidP="00B85035">
            <w:pPr>
              <w:spacing w:line="0" w:lineRule="atLeast"/>
              <w:jc w:val="both"/>
            </w:pPr>
            <w:r w:rsidRPr="004F61FF">
              <w:rPr>
                <w:szCs w:val="20"/>
              </w:rPr>
              <w:t xml:space="preserve">Минимальная ширина/глубина (м) - </w:t>
            </w:r>
            <w:r w:rsidRPr="004F61FF">
              <w:rPr>
                <w:bCs/>
              </w:rPr>
              <w:t>3</w:t>
            </w:r>
          </w:p>
          <w:p w:rsidR="00130086" w:rsidRPr="004F61FF" w:rsidRDefault="00130086" w:rsidP="00B85035">
            <w:r w:rsidRPr="004F61FF">
              <w:t>Минимальный коэффициент озеленения – 20-30%</w:t>
            </w:r>
          </w:p>
          <w:p w:rsidR="00130086" w:rsidRPr="004F61FF" w:rsidRDefault="00130086" w:rsidP="00B85035">
            <w:r w:rsidRPr="004F61FF">
              <w:t>Максимальный процент застройки в границах земельного участка – 60-70 %</w:t>
            </w:r>
          </w:p>
          <w:p w:rsidR="00130086" w:rsidRPr="004F61FF" w:rsidRDefault="00130086" w:rsidP="00B85035">
            <w:r w:rsidRPr="004F61FF">
              <w:t>Максимальная высота ограды (м) – 3</w:t>
            </w:r>
          </w:p>
        </w:tc>
      </w:tr>
    </w:tbl>
    <w:p w:rsidR="00130086" w:rsidRPr="004F61FF" w:rsidRDefault="00130086" w:rsidP="00130086">
      <w:pPr>
        <w:spacing w:line="0" w:lineRule="atLeast"/>
        <w:ind w:firstLine="567"/>
        <w:jc w:val="both"/>
        <w:rPr>
          <w:snapToGrid w:val="0"/>
        </w:rPr>
      </w:pPr>
    </w:p>
    <w:p w:rsidR="00130086" w:rsidRPr="004F61FF" w:rsidRDefault="00130086" w:rsidP="00130086">
      <w:pPr>
        <w:spacing w:line="0" w:lineRule="atLeast"/>
        <w:jc w:val="both"/>
        <w:rPr>
          <w:snapToGrid w:val="0"/>
        </w:rPr>
      </w:pPr>
      <w:r w:rsidRPr="004F61FF">
        <w:rPr>
          <w:b/>
          <w:snapToGrid w:val="0"/>
        </w:rPr>
        <w:t xml:space="preserve">Зона коммунально-складских объектов </w:t>
      </w:r>
      <w:r w:rsidRPr="004F61FF">
        <w:rPr>
          <w:b/>
          <w:snapToGrid w:val="0"/>
          <w:lang w:val="en-US"/>
        </w:rPr>
        <w:t>V</w:t>
      </w:r>
      <w:r w:rsidRPr="004F61FF">
        <w:rPr>
          <w:b/>
          <w:snapToGrid w:val="0"/>
        </w:rPr>
        <w:t xml:space="preserve"> класса (П5)</w:t>
      </w:r>
      <w:r w:rsidRPr="004F61FF">
        <w:rPr>
          <w:snapToGrid w:val="0"/>
        </w:rPr>
        <w:t xml:space="preserve">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50 метров. </w:t>
      </w:r>
    </w:p>
    <w:p w:rsidR="00130086" w:rsidRPr="009B27F4" w:rsidRDefault="00130086" w:rsidP="00130086">
      <w:pPr>
        <w:shd w:val="clear" w:color="auto" w:fill="FFFFFF"/>
        <w:spacing w:line="0" w:lineRule="atLeast"/>
        <w:ind w:firstLine="567"/>
        <w:jc w:val="both"/>
        <w:rPr>
          <w:b/>
          <w:snapToGrid w:val="0"/>
        </w:rPr>
      </w:pPr>
      <w:r w:rsidRPr="004F61FF">
        <w:rPr>
          <w:b/>
          <w:bCs/>
          <w:sz w:val="23"/>
          <w:szCs w:val="23"/>
        </w:rPr>
        <w:t>ТАБЛИЦА</w:t>
      </w:r>
      <w:r w:rsidRPr="004F61FF">
        <w:rPr>
          <w:b/>
          <w:snapToGrid w:val="0"/>
        </w:rPr>
        <w:t xml:space="preserve"> </w:t>
      </w:r>
      <w:r>
        <w:rPr>
          <w:b/>
          <w:snapToGrid w:val="0"/>
        </w:rPr>
        <w:t>9</w:t>
      </w:r>
    </w:p>
    <w:tbl>
      <w:tblPr>
        <w:tblStyle w:val="af1"/>
        <w:tblW w:w="0" w:type="auto"/>
        <w:tblLook w:val="04A0" w:firstRow="1" w:lastRow="0" w:firstColumn="1" w:lastColumn="0" w:noHBand="0" w:noVBand="1"/>
      </w:tblPr>
      <w:tblGrid>
        <w:gridCol w:w="2711"/>
        <w:gridCol w:w="4861"/>
        <w:gridCol w:w="2282"/>
      </w:tblGrid>
      <w:tr w:rsidR="00130086" w:rsidRPr="004F61FF" w:rsidTr="00B85035">
        <w:tc>
          <w:tcPr>
            <w:tcW w:w="2904"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904"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13"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8"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904"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801"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autoSpaceDE w:val="0"/>
              <w:autoSpaceDN w:val="0"/>
              <w:adjustRightInd w:val="0"/>
              <w:spacing w:line="0" w:lineRule="atLeast"/>
              <w:jc w:val="both"/>
              <w:rPr>
                <w:sz w:val="23"/>
                <w:szCs w:val="23"/>
              </w:rPr>
            </w:pPr>
            <w:r w:rsidRPr="004F61FF">
              <w:rPr>
                <w:sz w:val="23"/>
                <w:szCs w:val="23"/>
              </w:rPr>
              <w:t>деловое управление</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магазины</w:t>
            </w:r>
          </w:p>
        </w:tc>
        <w:tc>
          <w:tcPr>
            <w:tcW w:w="2388" w:type="dxa"/>
          </w:tcPr>
          <w:p w:rsidR="00130086" w:rsidRPr="004F61FF" w:rsidRDefault="00130086" w:rsidP="00B85035">
            <w:pPr>
              <w:pStyle w:val="ConsPlusNormal"/>
              <w:widowControl/>
              <w:spacing w:line="0" w:lineRule="atLeast"/>
              <w:ind w:firstLine="0"/>
              <w:jc w:val="center"/>
              <w:rPr>
                <w:rFonts w:ascii="Times New Roman" w:hAnsi="Times New Roman" w:cs="Times New Roman"/>
                <w:sz w:val="23"/>
                <w:szCs w:val="23"/>
              </w:rPr>
            </w:pPr>
            <w:r w:rsidRPr="004F61FF">
              <w:rPr>
                <w:rFonts w:ascii="Times New Roman" w:hAnsi="Times New Roman" w:cs="Times New Roman"/>
                <w:sz w:val="23"/>
                <w:szCs w:val="23"/>
              </w:rPr>
              <w:t>4.4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общественного питания</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гостиничное обслуживание</w:t>
            </w:r>
          </w:p>
        </w:tc>
        <w:tc>
          <w:tcPr>
            <w:tcW w:w="2388" w:type="dxa"/>
          </w:tcPr>
          <w:p w:rsidR="00130086" w:rsidRPr="004F61FF" w:rsidRDefault="00130086" w:rsidP="00B85035">
            <w:pPr>
              <w:pStyle w:val="a6"/>
              <w:spacing w:line="0" w:lineRule="atLeast"/>
              <w:ind w:left="0" w:right="33"/>
              <w:jc w:val="center"/>
              <w:rPr>
                <w:rFonts w:ascii="Times New Roman" w:hAnsi="Times New Roman"/>
                <w:sz w:val="23"/>
                <w:szCs w:val="23"/>
              </w:rPr>
            </w:pPr>
            <w:r w:rsidRPr="004F61FF">
              <w:rPr>
                <w:rFonts w:ascii="Times New Roman" w:hAnsi="Times New Roman"/>
                <w:sz w:val="23"/>
                <w:szCs w:val="23"/>
              </w:rPr>
              <w:t>4.7</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производственная деятельность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пищевая промышленность</w:t>
            </w:r>
          </w:p>
        </w:tc>
        <w:tc>
          <w:tcPr>
            <w:tcW w:w="2388" w:type="dxa"/>
          </w:tcPr>
          <w:p w:rsidR="00130086" w:rsidRPr="004F61FF" w:rsidRDefault="00130086" w:rsidP="00B85035">
            <w:pPr>
              <w:spacing w:line="0" w:lineRule="atLeast"/>
              <w:jc w:val="center"/>
              <w:rPr>
                <w:sz w:val="23"/>
                <w:szCs w:val="23"/>
              </w:rPr>
            </w:pPr>
            <w:r w:rsidRPr="004F61FF">
              <w:rPr>
                <w:sz w:val="23"/>
                <w:szCs w:val="23"/>
              </w:rPr>
              <w:t>6.4</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строительная промышленность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z w:val="23"/>
                <w:szCs w:val="23"/>
              </w:rPr>
            </w:pPr>
            <w:r w:rsidRPr="004F61FF">
              <w:rPr>
                <w:sz w:val="23"/>
                <w:szCs w:val="23"/>
              </w:rPr>
              <w:t>обеспечение внутреннего правопорядка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rPr>
                <w:snapToGrid w:val="0"/>
                <w:sz w:val="23"/>
                <w:szCs w:val="23"/>
              </w:rPr>
            </w:pPr>
            <w:r w:rsidRPr="004F61FF">
              <w:rPr>
                <w:snapToGrid w:val="0"/>
                <w:sz w:val="23"/>
                <w:szCs w:val="23"/>
              </w:rPr>
              <w:t>ветеринарное обслуживание</w:t>
            </w:r>
          </w:p>
        </w:tc>
        <w:tc>
          <w:tcPr>
            <w:tcW w:w="2388" w:type="dxa"/>
          </w:tcPr>
          <w:p w:rsidR="00130086" w:rsidRPr="004F61FF" w:rsidRDefault="00130086" w:rsidP="00B85035">
            <w:pPr>
              <w:spacing w:line="0" w:lineRule="atLeast"/>
              <w:jc w:val="center"/>
              <w:rPr>
                <w:snapToGrid w:val="0"/>
                <w:sz w:val="23"/>
                <w:szCs w:val="23"/>
              </w:rPr>
            </w:pPr>
            <w:r w:rsidRPr="004F61FF">
              <w:rPr>
                <w:snapToGrid w:val="0"/>
                <w:sz w:val="23"/>
                <w:szCs w:val="23"/>
              </w:rPr>
              <w:t>3.10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388" w:type="dxa"/>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bl>
    <w:p w:rsidR="00130086" w:rsidRPr="004F61FF" w:rsidRDefault="00130086" w:rsidP="00130086"/>
    <w:tbl>
      <w:tblPr>
        <w:tblStyle w:val="af1"/>
        <w:tblW w:w="0" w:type="auto"/>
        <w:tblLook w:val="04A0" w:firstRow="1" w:lastRow="0" w:firstColumn="1" w:lastColumn="0" w:noHBand="0" w:noVBand="1"/>
      </w:tblPr>
      <w:tblGrid>
        <w:gridCol w:w="2778"/>
        <w:gridCol w:w="7076"/>
      </w:tblGrid>
      <w:tr w:rsidR="00130086" w:rsidRPr="004F61FF" w:rsidTr="00B85035">
        <w:tc>
          <w:tcPr>
            <w:tcW w:w="2778" w:type="dxa"/>
          </w:tcPr>
          <w:p w:rsidR="00130086" w:rsidRPr="004F61FF" w:rsidRDefault="00130086" w:rsidP="00B85035">
            <w:pPr>
              <w:jc w:val="both"/>
              <w:rPr>
                <w:snapToGrid w:val="0"/>
                <w:sz w:val="23"/>
                <w:szCs w:val="23"/>
              </w:rPr>
            </w:pPr>
            <w:r w:rsidRPr="004F61FF">
              <w:rPr>
                <w:snapToGrid w:val="0"/>
                <w:sz w:val="23"/>
                <w:szCs w:val="23"/>
              </w:rPr>
              <w:t>Предельные (</w:t>
            </w:r>
            <w:proofErr w:type="spellStart"/>
            <w:r w:rsidRPr="004F61FF">
              <w:rPr>
                <w:snapToGrid w:val="0"/>
                <w:sz w:val="23"/>
                <w:szCs w:val="23"/>
              </w:rPr>
              <w:t>минималь-ные</w:t>
            </w:r>
            <w:proofErr w:type="spellEnd"/>
            <w:r w:rsidRPr="004F61FF">
              <w:rPr>
                <w:snapToGrid w:val="0"/>
                <w:sz w:val="23"/>
                <w:szCs w:val="23"/>
              </w:rPr>
              <w:t xml:space="preserve"> и (или) </w:t>
            </w:r>
            <w:proofErr w:type="spellStart"/>
            <w:r w:rsidRPr="004F61FF">
              <w:rPr>
                <w:snapToGrid w:val="0"/>
                <w:sz w:val="23"/>
                <w:szCs w:val="23"/>
              </w:rPr>
              <w:t>максималь-ные</w:t>
            </w:r>
            <w:proofErr w:type="spellEnd"/>
            <w:r w:rsidRPr="004F61FF">
              <w:rPr>
                <w:snapToGrid w:val="0"/>
                <w:sz w:val="23"/>
                <w:szCs w:val="23"/>
              </w:rPr>
              <w:t xml:space="preserve">) размеры земельных участков </w:t>
            </w:r>
          </w:p>
        </w:tc>
        <w:tc>
          <w:tcPr>
            <w:tcW w:w="7076" w:type="dxa"/>
          </w:tcPr>
          <w:p w:rsidR="00130086" w:rsidRPr="004F61FF" w:rsidRDefault="00130086" w:rsidP="00B85035">
            <w:pPr>
              <w:jc w:val="both"/>
              <w:rPr>
                <w:snapToGrid w:val="0"/>
                <w:sz w:val="23"/>
                <w:szCs w:val="23"/>
              </w:rPr>
            </w:pPr>
            <w:r w:rsidRPr="004F61FF">
              <w:rPr>
                <w:snapToGrid w:val="0"/>
                <w:sz w:val="23"/>
                <w:szCs w:val="23"/>
              </w:rPr>
              <w:t xml:space="preserve">Размер площади земельного участка: </w:t>
            </w:r>
          </w:p>
          <w:p w:rsidR="00130086" w:rsidRPr="004F61FF" w:rsidRDefault="00130086" w:rsidP="00B85035">
            <w:pPr>
              <w:jc w:val="both"/>
              <w:rPr>
                <w:sz w:val="23"/>
                <w:szCs w:val="23"/>
              </w:rPr>
            </w:pPr>
            <w:r w:rsidRPr="004F61FF">
              <w:rPr>
                <w:snapToGrid w:val="0"/>
                <w:sz w:val="23"/>
                <w:szCs w:val="23"/>
              </w:rPr>
              <w:t xml:space="preserve">- предельные минимальные (максимальные) размеры земельных участков – 0,2 га (5 га); </w:t>
            </w:r>
          </w:p>
          <w:p w:rsidR="00130086" w:rsidRPr="004F61FF" w:rsidRDefault="00130086" w:rsidP="00B85035">
            <w:pPr>
              <w:pStyle w:val="a6"/>
              <w:spacing w:line="0" w:lineRule="atLeast"/>
              <w:ind w:left="0" w:firstLine="34"/>
              <w:rPr>
                <w:rFonts w:ascii="Times New Roman" w:hAnsi="Times New Roman"/>
                <w:sz w:val="23"/>
                <w:szCs w:val="23"/>
              </w:rPr>
            </w:pPr>
          </w:p>
        </w:tc>
      </w:tr>
      <w:tr w:rsidR="00130086" w:rsidRPr="004F61FF" w:rsidTr="00B85035">
        <w:trPr>
          <w:trHeight w:val="70"/>
        </w:trPr>
        <w:tc>
          <w:tcPr>
            <w:tcW w:w="2778" w:type="dxa"/>
          </w:tcPr>
          <w:p w:rsidR="00130086" w:rsidRPr="004F61FF" w:rsidRDefault="00130086" w:rsidP="00B85035">
            <w:pPr>
              <w:jc w:val="both"/>
              <w:rPr>
                <w:snapToGrid w:val="0"/>
                <w:sz w:val="23"/>
                <w:szCs w:val="23"/>
              </w:rPr>
            </w:pPr>
            <w:r w:rsidRPr="004F61FF">
              <w:rPr>
                <w:snapToGrid w:val="0"/>
                <w:sz w:val="23"/>
                <w:szCs w:val="23"/>
              </w:rPr>
              <w:t>Предельные параметры разрешенного строи-</w:t>
            </w:r>
            <w:proofErr w:type="spellStart"/>
            <w:r w:rsidRPr="004F61FF">
              <w:rPr>
                <w:snapToGrid w:val="0"/>
                <w:sz w:val="23"/>
                <w:szCs w:val="23"/>
              </w:rPr>
              <w:t>тельства</w:t>
            </w:r>
            <w:proofErr w:type="spellEnd"/>
            <w:r w:rsidRPr="004F61FF">
              <w:rPr>
                <w:snapToGrid w:val="0"/>
                <w:sz w:val="23"/>
                <w:szCs w:val="23"/>
              </w:rPr>
              <w:t xml:space="preserve">, реконструкции объектов капитального строительства </w:t>
            </w:r>
          </w:p>
        </w:tc>
        <w:tc>
          <w:tcPr>
            <w:tcW w:w="7076" w:type="dxa"/>
          </w:tcPr>
          <w:p w:rsidR="00130086" w:rsidRPr="004F61FF" w:rsidRDefault="00130086" w:rsidP="00B85035">
            <w:r w:rsidRPr="004F61FF">
              <w:t>Минимальный отступ от границ земельного участка - 10 м</w:t>
            </w:r>
          </w:p>
          <w:p w:rsidR="00130086" w:rsidRPr="004F61FF" w:rsidRDefault="00130086" w:rsidP="00B85035">
            <w:r w:rsidRPr="004F61FF">
              <w:t>Предельное количество надземных этажей – пять</w:t>
            </w:r>
          </w:p>
          <w:p w:rsidR="00130086" w:rsidRPr="004F61FF" w:rsidRDefault="00130086" w:rsidP="00B85035">
            <w:pPr>
              <w:spacing w:line="0" w:lineRule="atLeast"/>
              <w:jc w:val="both"/>
            </w:pPr>
            <w:r w:rsidRPr="004F61FF">
              <w:rPr>
                <w:szCs w:val="20"/>
              </w:rPr>
              <w:t>Минимальная длина стороны по уличному фронту (</w:t>
            </w:r>
            <w:proofErr w:type="gramStart"/>
            <w:r w:rsidRPr="004F61FF">
              <w:rPr>
                <w:szCs w:val="20"/>
              </w:rPr>
              <w:t>м)  -</w:t>
            </w:r>
            <w:proofErr w:type="gramEnd"/>
            <w:r w:rsidRPr="004F61FF">
              <w:rPr>
                <w:szCs w:val="20"/>
              </w:rPr>
              <w:t xml:space="preserve"> </w:t>
            </w:r>
            <w:r w:rsidRPr="004F61FF">
              <w:rPr>
                <w:bCs/>
              </w:rPr>
              <w:t>10 </w:t>
            </w:r>
          </w:p>
          <w:p w:rsidR="00130086" w:rsidRPr="004F61FF" w:rsidRDefault="00130086" w:rsidP="00B85035">
            <w:pPr>
              <w:spacing w:line="0" w:lineRule="atLeast"/>
              <w:jc w:val="both"/>
            </w:pPr>
            <w:r w:rsidRPr="004F61FF">
              <w:rPr>
                <w:szCs w:val="20"/>
              </w:rPr>
              <w:t xml:space="preserve">Минимальная ширина/глубина (м) - </w:t>
            </w:r>
            <w:r w:rsidRPr="004F61FF">
              <w:rPr>
                <w:bCs/>
              </w:rPr>
              <w:t>3</w:t>
            </w:r>
          </w:p>
          <w:p w:rsidR="00130086" w:rsidRPr="004F61FF" w:rsidRDefault="00130086" w:rsidP="00B85035">
            <w:r w:rsidRPr="004F61FF">
              <w:t>Минимальный коэффициент озеленения – 20-30%</w:t>
            </w:r>
          </w:p>
          <w:p w:rsidR="00130086" w:rsidRPr="004F61FF" w:rsidRDefault="00130086" w:rsidP="00B85035">
            <w:r w:rsidRPr="004F61FF">
              <w:t>Максимальный процент застройки в границах земельного участка – 60-</w:t>
            </w:r>
            <w:r w:rsidRPr="004F61FF">
              <w:lastRenderedPageBreak/>
              <w:t>70 %</w:t>
            </w:r>
          </w:p>
          <w:p w:rsidR="00130086" w:rsidRPr="004F61FF" w:rsidRDefault="00130086" w:rsidP="00B85035">
            <w:r w:rsidRPr="004F61FF">
              <w:t>Максимальная высота ограды (м) – 3</w:t>
            </w:r>
          </w:p>
        </w:tc>
      </w:tr>
    </w:tbl>
    <w:p w:rsidR="00130086" w:rsidRPr="004F61FF" w:rsidRDefault="00130086" w:rsidP="00130086">
      <w:pPr>
        <w:pStyle w:val="ConsPlusNormal"/>
        <w:ind w:firstLine="0"/>
        <w:jc w:val="both"/>
        <w:rPr>
          <w:rFonts w:ascii="Times New Roman" w:hAnsi="Times New Roman" w:cs="Times New Roman"/>
          <w:b/>
          <w:bCs/>
          <w:sz w:val="24"/>
          <w:szCs w:val="24"/>
        </w:rPr>
      </w:pPr>
    </w:p>
    <w:p w:rsidR="00130086" w:rsidRPr="004F61FF" w:rsidRDefault="00130086" w:rsidP="00130086">
      <w:pPr>
        <w:pStyle w:val="ConsPlusNormal"/>
        <w:ind w:firstLine="567"/>
        <w:jc w:val="both"/>
        <w:rPr>
          <w:rFonts w:ascii="Times New Roman" w:hAnsi="Times New Roman" w:cs="Times New Roman"/>
          <w:sz w:val="24"/>
          <w:szCs w:val="24"/>
        </w:rPr>
      </w:pPr>
      <w:r w:rsidRPr="004F61FF">
        <w:rPr>
          <w:rFonts w:ascii="Times New Roman" w:hAnsi="Times New Roman" w:cs="Times New Roman"/>
          <w:b/>
          <w:sz w:val="24"/>
          <w:szCs w:val="24"/>
        </w:rPr>
        <w:t xml:space="preserve">Зона гаражного назначения (П6) - </w:t>
      </w:r>
      <w:r w:rsidRPr="004F61FF">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130086" w:rsidRPr="004F61FF" w:rsidRDefault="00130086" w:rsidP="00130086">
      <w:pPr>
        <w:shd w:val="clear" w:color="auto" w:fill="FFFFFF"/>
        <w:spacing w:line="0" w:lineRule="atLeast"/>
        <w:ind w:firstLine="567"/>
        <w:jc w:val="both"/>
        <w:textAlignment w:val="baseline"/>
        <w:rPr>
          <w:snapToGrid w:val="0"/>
        </w:rPr>
      </w:pPr>
      <w:r w:rsidRPr="004F61FF">
        <w:rPr>
          <w:snapToGrid w:val="0"/>
        </w:rPr>
        <w:t xml:space="preserve">используется для размещения баз и гаражей, </w:t>
      </w:r>
      <w:proofErr w:type="gramStart"/>
      <w:r w:rsidRPr="004F61FF">
        <w:rPr>
          <w:snapToGrid w:val="0"/>
        </w:rPr>
        <w:t>требующих  организации</w:t>
      </w:r>
      <w:proofErr w:type="gramEnd"/>
      <w:r w:rsidRPr="004F61FF">
        <w:rPr>
          <w:snapToGrid w:val="0"/>
        </w:rPr>
        <w:t xml:space="preserve"> санитарно-защитных зон от 15 до 50 метров.</w:t>
      </w:r>
    </w:p>
    <w:p w:rsidR="00130086" w:rsidRPr="004F61FF" w:rsidRDefault="00130086" w:rsidP="00130086">
      <w:pPr>
        <w:shd w:val="clear" w:color="auto" w:fill="FFFFFF"/>
        <w:spacing w:line="0" w:lineRule="atLeast"/>
        <w:ind w:firstLine="567"/>
        <w:jc w:val="both"/>
        <w:textAlignment w:val="baseline"/>
        <w:rPr>
          <w:snapToGrid w:val="0"/>
        </w:rPr>
      </w:pPr>
      <w:r w:rsidRPr="004F61FF">
        <w:rPr>
          <w:b/>
          <w:bCs/>
        </w:rPr>
        <w:t>ТАБЛИЦА 10</w:t>
      </w:r>
    </w:p>
    <w:tbl>
      <w:tblPr>
        <w:tblStyle w:val="af1"/>
        <w:tblW w:w="0" w:type="auto"/>
        <w:tblLook w:val="04A0" w:firstRow="1" w:lastRow="0" w:firstColumn="1" w:lastColumn="0" w:noHBand="0" w:noVBand="1"/>
      </w:tblPr>
      <w:tblGrid>
        <w:gridCol w:w="2723"/>
        <w:gridCol w:w="4843"/>
        <w:gridCol w:w="2288"/>
      </w:tblGrid>
      <w:tr w:rsidR="00130086" w:rsidRPr="004F61FF" w:rsidTr="00B85035">
        <w:tc>
          <w:tcPr>
            <w:tcW w:w="2906"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0"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9"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906"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10"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9"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906"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799"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гаражного назначения</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2.7.1</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обслуживание автотранспорта </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склады</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6.9</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автомобильный транспорт</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spacing w:line="0" w:lineRule="atLeast"/>
              <w:rPr>
                <w:sz w:val="23"/>
                <w:szCs w:val="23"/>
              </w:rPr>
            </w:pPr>
            <w:r w:rsidRPr="004F61FF">
              <w:rPr>
                <w:sz w:val="23"/>
                <w:szCs w:val="23"/>
              </w:rPr>
              <w:t>обеспечение внутреннего правопорядка</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8.3</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06" w:type="dxa"/>
            <w:vMerge/>
          </w:tcPr>
          <w:p w:rsidR="00130086" w:rsidRPr="004F61FF" w:rsidRDefault="00130086" w:rsidP="00B85035">
            <w:pPr>
              <w:spacing w:after="200" w:line="276" w:lineRule="auto"/>
              <w:rPr>
                <w:snapToGrid w:val="0"/>
                <w:sz w:val="23"/>
                <w:szCs w:val="23"/>
              </w:rPr>
            </w:pPr>
          </w:p>
        </w:tc>
        <w:tc>
          <w:tcPr>
            <w:tcW w:w="779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7799" w:type="dxa"/>
            <w:gridSpan w:val="2"/>
          </w:tcPr>
          <w:p w:rsidR="00130086" w:rsidRPr="004F61FF" w:rsidRDefault="00130086" w:rsidP="00B85035">
            <w:pPr>
              <w:spacing w:line="0" w:lineRule="atLeast"/>
              <w:rPr>
                <w:snapToGrid w:val="0"/>
                <w:sz w:val="23"/>
                <w:szCs w:val="23"/>
              </w:rPr>
            </w:pPr>
            <w:r w:rsidRPr="004F61FF">
              <w:rPr>
                <w:snapToGrid w:val="0"/>
                <w:sz w:val="23"/>
                <w:szCs w:val="23"/>
              </w:rPr>
              <w:t>Отсутствуют</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779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7799" w:type="dxa"/>
            <w:gridSpan w:val="2"/>
          </w:tcPr>
          <w:p w:rsidR="00130086" w:rsidRPr="004F61FF" w:rsidRDefault="00130086" w:rsidP="00B85035">
            <w:pPr>
              <w:spacing w:line="0" w:lineRule="atLeast"/>
              <w:rPr>
                <w:snapToGrid w:val="0"/>
                <w:sz w:val="23"/>
                <w:szCs w:val="23"/>
              </w:rPr>
            </w:pPr>
            <w:r w:rsidRPr="004F61FF">
              <w:rPr>
                <w:snapToGrid w:val="0"/>
                <w:sz w:val="23"/>
                <w:szCs w:val="23"/>
              </w:rPr>
              <w:t>Отсутствуют</w:t>
            </w:r>
          </w:p>
        </w:tc>
      </w:tr>
      <w:tr w:rsidR="00130086" w:rsidRPr="004F61FF" w:rsidTr="00B85035">
        <w:trPr>
          <w:trHeight w:val="70"/>
        </w:trPr>
        <w:tc>
          <w:tcPr>
            <w:tcW w:w="2906" w:type="dxa"/>
          </w:tcPr>
          <w:p w:rsidR="00130086" w:rsidRPr="004F61FF" w:rsidRDefault="00130086" w:rsidP="00B85035">
            <w:pPr>
              <w:jc w:val="both"/>
              <w:rPr>
                <w:snapToGrid w:val="0"/>
                <w:sz w:val="23"/>
                <w:szCs w:val="23"/>
              </w:rPr>
            </w:pPr>
            <w:r w:rsidRPr="004F61FF">
              <w:rPr>
                <w:snapToGrid w:val="0"/>
                <w:sz w:val="23"/>
                <w:szCs w:val="23"/>
              </w:rPr>
              <w:t>Предельные параметры разрешенного строи-</w:t>
            </w:r>
            <w:proofErr w:type="spellStart"/>
            <w:r w:rsidRPr="004F61FF">
              <w:rPr>
                <w:snapToGrid w:val="0"/>
                <w:sz w:val="23"/>
                <w:szCs w:val="23"/>
              </w:rPr>
              <w:t>тельства</w:t>
            </w:r>
            <w:proofErr w:type="spellEnd"/>
            <w:r w:rsidRPr="004F61FF">
              <w:rPr>
                <w:snapToGrid w:val="0"/>
                <w:sz w:val="23"/>
                <w:szCs w:val="23"/>
              </w:rPr>
              <w:t xml:space="preserve">, реконструкции объектов капитального строительства </w:t>
            </w:r>
          </w:p>
        </w:tc>
        <w:tc>
          <w:tcPr>
            <w:tcW w:w="7799" w:type="dxa"/>
            <w:gridSpan w:val="2"/>
          </w:tcPr>
          <w:p w:rsidR="00130086" w:rsidRPr="004F61FF" w:rsidRDefault="00130086" w:rsidP="00B85035">
            <w:pPr>
              <w:spacing w:line="0" w:lineRule="atLeast"/>
              <w:jc w:val="both"/>
              <w:rPr>
                <w:bCs/>
              </w:rPr>
            </w:pPr>
            <w:r w:rsidRPr="004F61FF">
              <w:rPr>
                <w:szCs w:val="20"/>
              </w:rPr>
              <w:t>Максимальная площадь (</w:t>
            </w:r>
            <w:proofErr w:type="spellStart"/>
            <w:proofErr w:type="gramStart"/>
            <w:r w:rsidRPr="004F61FF">
              <w:rPr>
                <w:szCs w:val="20"/>
              </w:rPr>
              <w:t>кв.м</w:t>
            </w:r>
            <w:proofErr w:type="spellEnd"/>
            <w:proofErr w:type="gramEnd"/>
            <w:r w:rsidRPr="004F61FF">
              <w:rPr>
                <w:szCs w:val="20"/>
              </w:rPr>
              <w:t xml:space="preserve">)  для </w:t>
            </w:r>
            <w:r w:rsidRPr="004F61FF">
              <w:rPr>
                <w:sz w:val="23"/>
                <w:szCs w:val="23"/>
              </w:rPr>
              <w:t>объектов гаражного назначения</w:t>
            </w:r>
            <w:r w:rsidRPr="004F61FF">
              <w:rPr>
                <w:szCs w:val="20"/>
              </w:rPr>
              <w:t xml:space="preserve"> – </w:t>
            </w:r>
            <w:r w:rsidRPr="004F61FF">
              <w:rPr>
                <w:bCs/>
              </w:rPr>
              <w:t>50</w:t>
            </w:r>
          </w:p>
          <w:p w:rsidR="00130086" w:rsidRPr="004F61FF" w:rsidRDefault="00130086" w:rsidP="00B85035">
            <w:pPr>
              <w:spacing w:line="0" w:lineRule="atLeast"/>
              <w:jc w:val="both"/>
            </w:pPr>
            <w:r w:rsidRPr="004F61FF">
              <w:rPr>
                <w:sz w:val="23"/>
                <w:szCs w:val="23"/>
              </w:rPr>
              <w:t>Для остальных видов разрешенного использования размеры земельного участка – НР</w:t>
            </w:r>
          </w:p>
          <w:p w:rsidR="00130086" w:rsidRPr="004F61FF" w:rsidRDefault="00130086" w:rsidP="00B85035">
            <w:pPr>
              <w:spacing w:line="0" w:lineRule="atLeast"/>
              <w:jc w:val="both"/>
            </w:pPr>
            <w:r w:rsidRPr="004F61FF">
              <w:rPr>
                <w:szCs w:val="20"/>
              </w:rPr>
              <w:t>Минимальная длина стороны по уличному фронту (</w:t>
            </w:r>
            <w:proofErr w:type="gramStart"/>
            <w:r w:rsidRPr="004F61FF">
              <w:rPr>
                <w:szCs w:val="20"/>
              </w:rPr>
              <w:t>м)  -</w:t>
            </w:r>
            <w:proofErr w:type="gramEnd"/>
            <w:r w:rsidRPr="004F61FF">
              <w:rPr>
                <w:szCs w:val="20"/>
              </w:rPr>
              <w:t xml:space="preserve"> </w:t>
            </w:r>
            <w:r w:rsidRPr="004F61FF">
              <w:rPr>
                <w:bCs/>
              </w:rPr>
              <w:t>3 </w:t>
            </w:r>
          </w:p>
          <w:p w:rsidR="00130086" w:rsidRPr="004F61FF" w:rsidRDefault="00130086" w:rsidP="00B85035">
            <w:pPr>
              <w:spacing w:line="0" w:lineRule="atLeast"/>
              <w:jc w:val="both"/>
            </w:pPr>
            <w:r w:rsidRPr="004F61FF">
              <w:rPr>
                <w:szCs w:val="20"/>
              </w:rPr>
              <w:t xml:space="preserve">Минимальная ширина/глубина (м) - </w:t>
            </w:r>
            <w:r w:rsidRPr="004F61FF">
              <w:rPr>
                <w:bCs/>
              </w:rPr>
              <w:t>3</w:t>
            </w:r>
          </w:p>
          <w:p w:rsidR="00130086" w:rsidRPr="004F61FF" w:rsidRDefault="00130086" w:rsidP="00B85035">
            <w:pPr>
              <w:spacing w:line="0" w:lineRule="atLeast"/>
              <w:jc w:val="both"/>
            </w:pPr>
            <w:r w:rsidRPr="004F61FF">
              <w:rPr>
                <w:szCs w:val="20"/>
              </w:rPr>
              <w:t xml:space="preserve">Максимальный коэффициент застройки (%) - </w:t>
            </w:r>
            <w:r w:rsidRPr="004F61FF">
              <w:rPr>
                <w:bCs/>
              </w:rPr>
              <w:t>90</w:t>
            </w:r>
          </w:p>
          <w:p w:rsidR="00130086" w:rsidRPr="004F61FF" w:rsidRDefault="00130086" w:rsidP="00B85035">
            <w:pPr>
              <w:spacing w:line="0" w:lineRule="atLeast"/>
              <w:jc w:val="both"/>
            </w:pPr>
            <w:r w:rsidRPr="004F61FF">
              <w:rPr>
                <w:szCs w:val="20"/>
              </w:rPr>
              <w:t xml:space="preserve">Минимальный коэффициент озеленения (%) - </w:t>
            </w:r>
            <w:r w:rsidRPr="004F61FF">
              <w:rPr>
                <w:bCs/>
              </w:rPr>
              <w:t>10</w:t>
            </w:r>
          </w:p>
          <w:p w:rsidR="00130086" w:rsidRPr="004F61FF" w:rsidRDefault="00130086" w:rsidP="00B85035">
            <w:pPr>
              <w:spacing w:line="0" w:lineRule="atLeast"/>
              <w:jc w:val="both"/>
            </w:pPr>
            <w:r w:rsidRPr="004F61FF">
              <w:rPr>
                <w:szCs w:val="20"/>
              </w:rPr>
              <w:t xml:space="preserve">Максимальная высота здания до конька крыши (м) - </w:t>
            </w:r>
            <w:r w:rsidRPr="004F61FF">
              <w:rPr>
                <w:bCs/>
              </w:rPr>
              <w:t>5</w:t>
            </w:r>
          </w:p>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Cs w:val="20"/>
              </w:rPr>
              <w:t xml:space="preserve">Максимальная высота оград (м)  - </w:t>
            </w:r>
            <w:r w:rsidRPr="004F61FF">
              <w:rPr>
                <w:rFonts w:ascii="Times New Roman" w:hAnsi="Times New Roman"/>
                <w:bCs/>
              </w:rPr>
              <w:t>2,0</w:t>
            </w:r>
          </w:p>
        </w:tc>
      </w:tr>
    </w:tbl>
    <w:p w:rsidR="00130086" w:rsidRPr="004F61FF" w:rsidRDefault="00130086" w:rsidP="00130086">
      <w:pPr>
        <w:pStyle w:val="ConsPlusNormal"/>
        <w:jc w:val="both"/>
        <w:rPr>
          <w:rFonts w:ascii="Times New Roman" w:hAnsi="Times New Roman" w:cs="Times New Roman"/>
          <w:b/>
          <w:bCs/>
          <w:sz w:val="16"/>
          <w:szCs w:val="16"/>
        </w:rPr>
      </w:pPr>
    </w:p>
    <w:p w:rsidR="00130086" w:rsidRPr="004F61FF" w:rsidRDefault="00130086" w:rsidP="00130086">
      <w:pPr>
        <w:pStyle w:val="ConsPlusNormal"/>
        <w:ind w:firstLine="0"/>
        <w:jc w:val="both"/>
        <w:rPr>
          <w:rFonts w:ascii="Times New Roman" w:hAnsi="Times New Roman" w:cs="Times New Roman"/>
          <w:b/>
          <w:bCs/>
          <w:sz w:val="16"/>
          <w:szCs w:val="16"/>
        </w:rPr>
      </w:pPr>
    </w:p>
    <w:p w:rsidR="00130086" w:rsidRPr="004F61FF" w:rsidRDefault="00130086" w:rsidP="00130086">
      <w:pPr>
        <w:pStyle w:val="ConsPlusNormal"/>
        <w:ind w:firstLine="0"/>
        <w:jc w:val="center"/>
        <w:rPr>
          <w:rFonts w:ascii="Times New Roman" w:hAnsi="Times New Roman" w:cs="Times New Roman"/>
          <w:b/>
          <w:sz w:val="24"/>
          <w:szCs w:val="24"/>
        </w:rPr>
      </w:pPr>
      <w:r w:rsidRPr="004F61FF">
        <w:rPr>
          <w:rFonts w:ascii="Times New Roman" w:hAnsi="Times New Roman" w:cs="Times New Roman"/>
          <w:b/>
          <w:sz w:val="24"/>
          <w:szCs w:val="24"/>
        </w:rPr>
        <w:t xml:space="preserve">Статья 27. Особенности застройки и землепользования на территориях </w:t>
      </w:r>
    </w:p>
    <w:p w:rsidR="00130086" w:rsidRPr="004F61FF" w:rsidRDefault="00130086" w:rsidP="00130086">
      <w:pPr>
        <w:pStyle w:val="ConsPlusNormal"/>
        <w:ind w:firstLine="0"/>
        <w:jc w:val="center"/>
        <w:rPr>
          <w:rFonts w:ascii="Times New Roman" w:hAnsi="Times New Roman" w:cs="Times New Roman"/>
          <w:b/>
          <w:bCs/>
          <w:sz w:val="24"/>
          <w:szCs w:val="24"/>
        </w:rPr>
      </w:pPr>
      <w:r w:rsidRPr="004F61FF">
        <w:rPr>
          <w:rFonts w:ascii="Times New Roman" w:hAnsi="Times New Roman" w:cs="Times New Roman"/>
          <w:b/>
          <w:sz w:val="24"/>
          <w:szCs w:val="24"/>
        </w:rPr>
        <w:t xml:space="preserve">зон </w:t>
      </w:r>
      <w:r w:rsidRPr="004F61FF">
        <w:rPr>
          <w:rFonts w:ascii="Times New Roman" w:hAnsi="Times New Roman" w:cs="Times New Roman"/>
          <w:b/>
          <w:spacing w:val="-5"/>
          <w:sz w:val="24"/>
          <w:szCs w:val="24"/>
        </w:rPr>
        <w:t>инженерной инфраструктуры</w:t>
      </w:r>
    </w:p>
    <w:p w:rsidR="00130086" w:rsidRPr="004F61FF" w:rsidRDefault="00130086" w:rsidP="00130086">
      <w:pPr>
        <w:spacing w:line="0" w:lineRule="atLeast"/>
        <w:ind w:firstLine="567"/>
        <w:jc w:val="both"/>
      </w:pPr>
      <w:r w:rsidRPr="004F61FF">
        <w:t>1. Зоны инженерной инфраструктуры (код зоны И1 и ИЗ) предназначены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w:t>
      </w:r>
    </w:p>
    <w:p w:rsidR="00130086" w:rsidRPr="004F61FF" w:rsidRDefault="00130086" w:rsidP="00130086">
      <w:pPr>
        <w:spacing w:line="0" w:lineRule="atLeast"/>
        <w:ind w:firstLine="567"/>
        <w:jc w:val="both"/>
      </w:pPr>
      <w:r w:rsidRPr="004F61FF">
        <w:t>2. Включение земельных участков в состав зоны инженерной инфраструктуры обусловлено расположением на этих участках объектов соответствующего функционального назначения или предназначенных градостроительной документацией для размещения таких объектов.</w:t>
      </w:r>
    </w:p>
    <w:p w:rsidR="00130086" w:rsidRPr="004F61FF" w:rsidRDefault="00130086" w:rsidP="00130086">
      <w:pPr>
        <w:spacing w:line="0" w:lineRule="atLeast"/>
        <w:ind w:firstLine="567"/>
        <w:jc w:val="both"/>
      </w:pPr>
      <w:r w:rsidRPr="004F61FF">
        <w:t xml:space="preserve">3. Вся территория зоны инженерной инфраструктуры должна использоваться в соответствии с видами разрешенного использования, установленными для этой зоны градостроительными регламентами. Размещение на территории зоны инженерной инфраструктуры объектов жилого и общественно-делового назначения не допускается. </w:t>
      </w:r>
    </w:p>
    <w:p w:rsidR="00130086" w:rsidRPr="004F61FF" w:rsidRDefault="00130086" w:rsidP="00130086">
      <w:pPr>
        <w:spacing w:line="0" w:lineRule="atLeast"/>
        <w:ind w:firstLine="567"/>
        <w:jc w:val="both"/>
      </w:pPr>
      <w:r w:rsidRPr="004F61FF">
        <w:lastRenderedPageBreak/>
        <w:t>4. Инженерные коммуникации проектируются в соответствии с генеральным планом города, схемой территориального планирования субъекта Российской Федерации, схемой территориального планирования Российской Федерации, а также планируемым размещением объектов капитального строительства федерального и регионального значения</w:t>
      </w:r>
    </w:p>
    <w:p w:rsidR="00130086" w:rsidRPr="004F61FF" w:rsidRDefault="00130086" w:rsidP="00130086">
      <w:pPr>
        <w:spacing w:line="0" w:lineRule="atLeast"/>
        <w:ind w:firstLine="567"/>
        <w:jc w:val="both"/>
      </w:pPr>
      <w:r w:rsidRPr="004F61FF">
        <w:t xml:space="preserve">5. Прокладка инженерных коммуникаций должна производиться, как правило,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уполномоченных государственных органов. </w:t>
      </w:r>
    </w:p>
    <w:p w:rsidR="00130086" w:rsidRPr="004F61FF" w:rsidRDefault="00130086" w:rsidP="00130086">
      <w:pPr>
        <w:spacing w:line="0" w:lineRule="atLeast"/>
        <w:ind w:firstLine="567"/>
        <w:jc w:val="both"/>
      </w:pPr>
      <w:r w:rsidRPr="004F61FF">
        <w:t xml:space="preserve">6. Проектирование и строительство инженерных коммуникаций осуществляется в соответствии со строительными нормами и правилами, техническими регламентами. </w:t>
      </w:r>
    </w:p>
    <w:p w:rsidR="00130086" w:rsidRPr="004F61FF" w:rsidRDefault="00130086" w:rsidP="00130086">
      <w:pPr>
        <w:spacing w:line="0" w:lineRule="atLeast"/>
        <w:ind w:firstLine="567"/>
        <w:jc w:val="both"/>
      </w:pPr>
      <w:r w:rsidRPr="004F61FF">
        <w:t>7. При необходимости прокладки магистральной сети, не предусмотренной утвержденной градостроительной документацией, ее трассировка, условия проектирования и строительства должны рассматриваться органом архитектуры и градостроительства, уполномоченным в области градостроительной деятельности по представлению проектных материалов заказчиком.</w:t>
      </w:r>
    </w:p>
    <w:p w:rsidR="00130086" w:rsidRPr="004F61FF" w:rsidRDefault="00130086" w:rsidP="00130086">
      <w:pPr>
        <w:spacing w:line="0" w:lineRule="atLeast"/>
        <w:ind w:firstLine="567"/>
        <w:jc w:val="both"/>
      </w:pPr>
      <w:r w:rsidRPr="004F61FF">
        <w:t>8. При прокладке коммуникаций по благоустроенным территориям в проектах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130086" w:rsidRPr="004F61FF" w:rsidRDefault="00130086" w:rsidP="00130086">
      <w:pPr>
        <w:spacing w:line="0" w:lineRule="atLeast"/>
        <w:ind w:firstLine="567"/>
        <w:jc w:val="both"/>
      </w:pPr>
      <w:r w:rsidRPr="004F61FF">
        <w:t>9. Владельцы коммуникаций обязаны иметь достоверную и полную документацию по принадлежащим (эксплуатируемым) им сетям и сооружениям и в установленные сроки передавать в орган архитектуры и градостроительства документы об изменениях, связанных с их проектированием, строительством и эксплуатацией (исполнительная съемка).</w:t>
      </w:r>
    </w:p>
    <w:p w:rsidR="00130086" w:rsidRPr="004F61FF" w:rsidRDefault="00130086" w:rsidP="00130086">
      <w:pPr>
        <w:spacing w:line="0" w:lineRule="atLeast"/>
        <w:ind w:firstLine="567"/>
        <w:jc w:val="both"/>
      </w:pPr>
      <w:r w:rsidRPr="004F61FF">
        <w:t xml:space="preserve">10. При прокладке сетей заказчик обязан выполнить: </w:t>
      </w:r>
    </w:p>
    <w:p w:rsidR="00130086" w:rsidRPr="004F61FF" w:rsidRDefault="00130086" w:rsidP="00130086">
      <w:pPr>
        <w:spacing w:line="0" w:lineRule="atLeast"/>
        <w:ind w:firstLine="567"/>
        <w:jc w:val="both"/>
      </w:pPr>
      <w:r w:rsidRPr="004F61FF">
        <w:t>1) разбивку на местности осей прокладываемых трасс инженерных коммуникаций в соответствии с рабочими чертежами;</w:t>
      </w:r>
    </w:p>
    <w:p w:rsidR="00130086" w:rsidRPr="004F61FF" w:rsidRDefault="00130086" w:rsidP="00130086">
      <w:pPr>
        <w:spacing w:line="0" w:lineRule="atLeast"/>
        <w:ind w:firstLine="567"/>
        <w:jc w:val="both"/>
      </w:pPr>
      <w:r w:rsidRPr="004F61FF">
        <w:t>2) исполнительную съемку проложенных трасс инженерных коммуникаций до ввода их в эксплуатацию.</w:t>
      </w:r>
    </w:p>
    <w:p w:rsidR="00130086" w:rsidRPr="004F61FF" w:rsidRDefault="00130086" w:rsidP="00130086">
      <w:pPr>
        <w:spacing w:line="0" w:lineRule="atLeast"/>
        <w:ind w:firstLine="567"/>
        <w:jc w:val="both"/>
      </w:pPr>
      <w:r w:rsidRPr="004F61FF">
        <w:t xml:space="preserve">11. Проектная документация на строительство инженерных сетей разрабатывается по техническим условиям эксплуатирующих организаций на основании градостроительного плана земельного участка. </w:t>
      </w:r>
    </w:p>
    <w:p w:rsidR="00130086" w:rsidRPr="004F61FF" w:rsidRDefault="00130086" w:rsidP="00130086">
      <w:pPr>
        <w:spacing w:line="0" w:lineRule="atLeast"/>
        <w:ind w:firstLine="567"/>
        <w:jc w:val="both"/>
      </w:pPr>
      <w:r w:rsidRPr="004F61FF">
        <w:t>12. При разработке рабочей документации отдельной транзитной или магистральной коммуникации должен учитываться проект строительства, реконструкции, благоустройства улицы, по которой намечена прокладка сети, а также ранее разработанные или разрабатываемые проекты на размещение других инженерных сетей и объектов инженерной инфраструктуры.</w:t>
      </w:r>
    </w:p>
    <w:p w:rsidR="00130086" w:rsidRPr="004F61FF" w:rsidRDefault="00130086" w:rsidP="00130086">
      <w:pPr>
        <w:spacing w:line="0" w:lineRule="atLeast"/>
        <w:ind w:firstLine="567"/>
        <w:jc w:val="both"/>
      </w:pPr>
      <w:r w:rsidRPr="004F61FF">
        <w:t xml:space="preserve">13. Проектирование инженерных коммуникаций следует производить только на актуальной топографической основе М 1:500. </w:t>
      </w:r>
    </w:p>
    <w:p w:rsidR="00130086" w:rsidRPr="004F61FF" w:rsidRDefault="00130086" w:rsidP="00130086">
      <w:pPr>
        <w:spacing w:line="0" w:lineRule="atLeast"/>
        <w:ind w:firstLine="567"/>
        <w:jc w:val="both"/>
      </w:pPr>
      <w:r w:rsidRPr="004F61FF">
        <w:t>14. Производство земляных работ, связанных с прокладкой инженерных сетей на территории посёлка, выполняется в соответствии с утвержденной проектной документацией и разрешением на строительство.</w:t>
      </w:r>
    </w:p>
    <w:p w:rsidR="00130086" w:rsidRPr="004F61FF" w:rsidRDefault="00130086" w:rsidP="00130086">
      <w:pPr>
        <w:pStyle w:val="ConsPlusNormal"/>
        <w:ind w:firstLine="567"/>
        <w:jc w:val="both"/>
        <w:rPr>
          <w:rFonts w:ascii="Times New Roman" w:hAnsi="Times New Roman" w:cs="Times New Roman"/>
          <w:b/>
          <w:bCs/>
          <w:sz w:val="16"/>
          <w:szCs w:val="16"/>
        </w:rPr>
      </w:pPr>
    </w:p>
    <w:p w:rsidR="00130086" w:rsidRPr="004F61FF" w:rsidRDefault="00130086" w:rsidP="00130086">
      <w:pPr>
        <w:pStyle w:val="ConsPlusNormal"/>
        <w:ind w:firstLine="567"/>
        <w:jc w:val="both"/>
        <w:rPr>
          <w:rFonts w:ascii="Times New Roman" w:hAnsi="Times New Roman" w:cs="Times New Roman"/>
          <w:b/>
          <w:bCs/>
          <w:sz w:val="16"/>
          <w:szCs w:val="16"/>
        </w:rPr>
      </w:pPr>
    </w:p>
    <w:p w:rsidR="00130086" w:rsidRPr="004F61FF" w:rsidRDefault="00130086" w:rsidP="00130086">
      <w:pPr>
        <w:spacing w:line="0" w:lineRule="atLeast"/>
        <w:ind w:left="142" w:firstLine="425"/>
        <w:jc w:val="center"/>
        <w:rPr>
          <w:b/>
        </w:rPr>
      </w:pPr>
      <w:r w:rsidRPr="004F61FF">
        <w:rPr>
          <w:b/>
        </w:rPr>
        <w:t xml:space="preserve">Статья 28. Градостроительные регламенты. </w:t>
      </w:r>
    </w:p>
    <w:p w:rsidR="00130086" w:rsidRPr="004F61FF" w:rsidRDefault="00130086" w:rsidP="00130086">
      <w:pPr>
        <w:pStyle w:val="ConsPlusNormal"/>
        <w:ind w:firstLine="567"/>
        <w:jc w:val="center"/>
        <w:rPr>
          <w:rFonts w:ascii="Times New Roman" w:hAnsi="Times New Roman" w:cs="Times New Roman"/>
          <w:b/>
          <w:bCs/>
          <w:sz w:val="24"/>
          <w:szCs w:val="24"/>
        </w:rPr>
      </w:pPr>
      <w:r w:rsidRPr="004F61FF">
        <w:rPr>
          <w:rFonts w:ascii="Times New Roman" w:hAnsi="Times New Roman" w:cs="Times New Roman"/>
          <w:b/>
          <w:sz w:val="24"/>
          <w:szCs w:val="24"/>
        </w:rPr>
        <w:t xml:space="preserve">Зоны </w:t>
      </w:r>
      <w:r w:rsidRPr="004F61FF">
        <w:rPr>
          <w:rFonts w:ascii="Times New Roman" w:hAnsi="Times New Roman" w:cs="Times New Roman"/>
          <w:b/>
          <w:spacing w:val="-5"/>
          <w:sz w:val="24"/>
          <w:szCs w:val="24"/>
        </w:rPr>
        <w:t>инженерной инфраструктуры -</w:t>
      </w:r>
      <w:r w:rsidRPr="004F61FF">
        <w:rPr>
          <w:rFonts w:ascii="Times New Roman" w:hAnsi="Times New Roman" w:cs="Times New Roman"/>
          <w:b/>
          <w:sz w:val="24"/>
          <w:szCs w:val="24"/>
        </w:rPr>
        <w:t xml:space="preserve"> (И)</w:t>
      </w:r>
    </w:p>
    <w:p w:rsidR="00130086" w:rsidRPr="004F61FF" w:rsidRDefault="00130086" w:rsidP="00130086">
      <w:pPr>
        <w:pStyle w:val="ConsPlusNormal"/>
        <w:ind w:firstLine="567"/>
        <w:jc w:val="both"/>
        <w:rPr>
          <w:rFonts w:ascii="Times New Roman" w:hAnsi="Times New Roman" w:cs="Times New Roman"/>
          <w:snapToGrid w:val="0"/>
          <w:sz w:val="24"/>
          <w:szCs w:val="24"/>
        </w:rPr>
      </w:pPr>
      <w:r w:rsidRPr="004F61FF">
        <w:rPr>
          <w:rFonts w:ascii="Times New Roman" w:hAnsi="Times New Roman" w:cs="Times New Roman"/>
          <w:b/>
          <w:snapToGrid w:val="0"/>
          <w:sz w:val="24"/>
          <w:szCs w:val="24"/>
        </w:rPr>
        <w:t xml:space="preserve">Зона сооружений и коммуникаций инженерной инфраструктуры (И1) </w:t>
      </w:r>
      <w:r w:rsidRPr="004F61FF">
        <w:rPr>
          <w:rFonts w:ascii="Times New Roman" w:hAnsi="Times New Roman" w:cs="Times New Roman"/>
          <w:snapToGrid w:val="0"/>
          <w:sz w:val="24"/>
          <w:szCs w:val="24"/>
        </w:rPr>
        <w:t xml:space="preserve">- используется </w:t>
      </w:r>
      <w:proofErr w:type="gramStart"/>
      <w:r w:rsidRPr="004F61FF">
        <w:rPr>
          <w:rFonts w:ascii="Times New Roman" w:hAnsi="Times New Roman" w:cs="Times New Roman"/>
          <w:snapToGrid w:val="0"/>
          <w:sz w:val="24"/>
          <w:szCs w:val="24"/>
        </w:rPr>
        <w:t>для  размещении</w:t>
      </w:r>
      <w:proofErr w:type="gramEnd"/>
      <w:r w:rsidRPr="004F61FF">
        <w:rPr>
          <w:rFonts w:ascii="Times New Roman" w:hAnsi="Times New Roman" w:cs="Times New Roman"/>
          <w:snapToGrid w:val="0"/>
          <w:sz w:val="24"/>
          <w:szCs w:val="24"/>
        </w:rPr>
        <w:t xml:space="preserve"> зданий и сооружений автомобильного транспорта, головных </w:t>
      </w:r>
      <w:r w:rsidRPr="004F61FF">
        <w:rPr>
          <w:rFonts w:ascii="Times New Roman" w:hAnsi="Times New Roman" w:cs="Times New Roman"/>
          <w:snapToGrid w:val="0"/>
          <w:sz w:val="24"/>
          <w:szCs w:val="24"/>
        </w:rPr>
        <w:lastRenderedPageBreak/>
        <w:t xml:space="preserve">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телефонизации, соответствующих магистральных инженерных сетей, требующих обязательного учета при планировании и застройке </w:t>
      </w:r>
      <w:r w:rsidRPr="004F61FF">
        <w:rPr>
          <w:rFonts w:ascii="Times New Roman" w:hAnsi="Times New Roman" w:cs="Times New Roman"/>
          <w:sz w:val="24"/>
          <w:szCs w:val="24"/>
        </w:rPr>
        <w:t>муниципального образования  «Балягинское»</w:t>
      </w:r>
      <w:r w:rsidRPr="004F61FF">
        <w:rPr>
          <w:rFonts w:ascii="Times New Roman" w:hAnsi="Times New Roman" w:cs="Times New Roman"/>
          <w:snapToGrid w:val="0"/>
          <w:sz w:val="24"/>
          <w:szCs w:val="24"/>
        </w:rPr>
        <w:t>.</w:t>
      </w:r>
    </w:p>
    <w:p w:rsidR="00130086" w:rsidRPr="004F61FF" w:rsidRDefault="00130086" w:rsidP="00130086">
      <w:pPr>
        <w:autoSpaceDE w:val="0"/>
        <w:autoSpaceDN w:val="0"/>
        <w:adjustRightInd w:val="0"/>
        <w:ind w:firstLine="709"/>
        <w:jc w:val="both"/>
        <w:rPr>
          <w:snapToGrid w:val="0"/>
        </w:rPr>
      </w:pPr>
      <w:r w:rsidRPr="004F61FF">
        <w:rPr>
          <w:b/>
          <w:bCs/>
        </w:rPr>
        <w:t>ТАБЛИЦА 11</w:t>
      </w:r>
    </w:p>
    <w:tbl>
      <w:tblPr>
        <w:tblStyle w:val="af1"/>
        <w:tblW w:w="0" w:type="auto"/>
        <w:tblLook w:val="04A0" w:firstRow="1" w:lastRow="0" w:firstColumn="1" w:lastColumn="0" w:noHBand="0" w:noVBand="1"/>
      </w:tblPr>
      <w:tblGrid>
        <w:gridCol w:w="2724"/>
        <w:gridCol w:w="4842"/>
        <w:gridCol w:w="2288"/>
      </w:tblGrid>
      <w:tr w:rsidR="00130086" w:rsidRPr="004F61FF" w:rsidTr="00B85035">
        <w:tc>
          <w:tcPr>
            <w:tcW w:w="2906"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0"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9"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906"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10"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9"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906"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799"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улично-дорожная сеть</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12.0.1</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napToGrid w:val="0"/>
              </w:rPr>
              <w:t>здания и сооружения автомобильного транспорта</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7.2</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коммунальное обслуживание</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130086" w:rsidRPr="004F61FF" w:rsidTr="00B85035">
        <w:trPr>
          <w:gridAfter w:val="2"/>
          <w:wAfter w:w="7799" w:type="dxa"/>
          <w:trHeight w:val="281"/>
        </w:trPr>
        <w:tc>
          <w:tcPr>
            <w:tcW w:w="2906" w:type="dxa"/>
            <w:vMerge/>
          </w:tcPr>
          <w:p w:rsidR="00130086" w:rsidRPr="004F61FF" w:rsidRDefault="00130086" w:rsidP="00B85035">
            <w:pPr>
              <w:spacing w:line="0" w:lineRule="atLeast"/>
              <w:jc w:val="both"/>
              <w:rPr>
                <w:snapToGrid w:val="0"/>
                <w:sz w:val="23"/>
                <w:szCs w:val="23"/>
              </w:rPr>
            </w:pPr>
          </w:p>
        </w:tc>
      </w:tr>
      <w:tr w:rsidR="00130086" w:rsidRPr="004F61FF" w:rsidTr="00B85035">
        <w:tc>
          <w:tcPr>
            <w:tcW w:w="2906" w:type="dxa"/>
            <w:vMerge/>
          </w:tcPr>
          <w:p w:rsidR="00130086" w:rsidRPr="004F61FF" w:rsidRDefault="00130086" w:rsidP="00B85035">
            <w:pPr>
              <w:spacing w:after="200" w:line="276" w:lineRule="auto"/>
              <w:rPr>
                <w:snapToGrid w:val="0"/>
                <w:sz w:val="23"/>
                <w:szCs w:val="23"/>
              </w:rPr>
            </w:pPr>
          </w:p>
        </w:tc>
        <w:tc>
          <w:tcPr>
            <w:tcW w:w="779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7799" w:type="dxa"/>
            <w:gridSpan w:val="2"/>
          </w:tcPr>
          <w:p w:rsidR="00130086" w:rsidRPr="004F61FF" w:rsidRDefault="00130086" w:rsidP="00B85035">
            <w:pPr>
              <w:spacing w:line="0" w:lineRule="atLeast"/>
              <w:rPr>
                <w:snapToGrid w:val="0"/>
                <w:sz w:val="23"/>
                <w:szCs w:val="23"/>
              </w:rPr>
            </w:pPr>
            <w:r w:rsidRPr="004F61FF">
              <w:rPr>
                <w:snapToGrid w:val="0"/>
                <w:sz w:val="23"/>
                <w:szCs w:val="23"/>
              </w:rPr>
              <w:t>отсутствуют</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779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7799" w:type="dxa"/>
            <w:gridSpan w:val="2"/>
          </w:tcPr>
          <w:p w:rsidR="00130086" w:rsidRPr="004F61FF" w:rsidRDefault="00130086" w:rsidP="00B85035">
            <w:pPr>
              <w:spacing w:line="0" w:lineRule="atLeast"/>
              <w:rPr>
                <w:snapToGrid w:val="0"/>
                <w:sz w:val="23"/>
                <w:szCs w:val="23"/>
              </w:rPr>
            </w:pPr>
            <w:r w:rsidRPr="004F61FF">
              <w:rPr>
                <w:snapToGrid w:val="0"/>
                <w:sz w:val="23"/>
                <w:szCs w:val="23"/>
              </w:rPr>
              <w:t>отсутствуют</w:t>
            </w:r>
          </w:p>
        </w:tc>
      </w:tr>
      <w:tr w:rsidR="00130086" w:rsidRPr="004F61FF" w:rsidTr="00B85035">
        <w:trPr>
          <w:trHeight w:val="70"/>
        </w:trPr>
        <w:tc>
          <w:tcPr>
            <w:tcW w:w="2906" w:type="dxa"/>
          </w:tcPr>
          <w:p w:rsidR="00130086" w:rsidRPr="004F61FF" w:rsidRDefault="00130086" w:rsidP="00B85035">
            <w:pPr>
              <w:jc w:val="both"/>
              <w:rPr>
                <w:snapToGrid w:val="0"/>
                <w:sz w:val="23"/>
                <w:szCs w:val="23"/>
              </w:rPr>
            </w:pPr>
            <w:r w:rsidRPr="004F61FF">
              <w:rPr>
                <w:snapToGrid w:val="0"/>
                <w:sz w:val="23"/>
                <w:szCs w:val="23"/>
              </w:rPr>
              <w:t>Предельные параметры разрешенного строи-</w:t>
            </w:r>
            <w:proofErr w:type="spellStart"/>
            <w:r w:rsidRPr="004F61FF">
              <w:rPr>
                <w:snapToGrid w:val="0"/>
                <w:sz w:val="23"/>
                <w:szCs w:val="23"/>
              </w:rPr>
              <w:t>тельства</w:t>
            </w:r>
            <w:proofErr w:type="spellEnd"/>
            <w:r w:rsidRPr="004F61FF">
              <w:rPr>
                <w:snapToGrid w:val="0"/>
                <w:sz w:val="23"/>
                <w:szCs w:val="23"/>
              </w:rPr>
              <w:t xml:space="preserve">, реконструкции объектов капитального строительства </w:t>
            </w:r>
          </w:p>
        </w:tc>
        <w:tc>
          <w:tcPr>
            <w:tcW w:w="7799" w:type="dxa"/>
            <w:gridSpan w:val="2"/>
          </w:tcPr>
          <w:p w:rsidR="00130086" w:rsidRPr="004F61FF" w:rsidRDefault="00130086" w:rsidP="00B85035">
            <w:pPr>
              <w:spacing w:line="0" w:lineRule="atLeast"/>
              <w:jc w:val="both"/>
              <w:rPr>
                <w:bCs/>
              </w:rPr>
            </w:pPr>
            <w:r w:rsidRPr="004F61FF">
              <w:rPr>
                <w:szCs w:val="20"/>
              </w:rPr>
              <w:t>Максимальная площадь (</w:t>
            </w:r>
            <w:proofErr w:type="spellStart"/>
            <w:proofErr w:type="gramStart"/>
            <w:r w:rsidRPr="004F61FF">
              <w:rPr>
                <w:szCs w:val="20"/>
              </w:rPr>
              <w:t>кв.м</w:t>
            </w:r>
            <w:proofErr w:type="spellEnd"/>
            <w:proofErr w:type="gramEnd"/>
            <w:r w:rsidRPr="004F61FF">
              <w:rPr>
                <w:szCs w:val="20"/>
              </w:rPr>
              <w:t xml:space="preserve">)  для </w:t>
            </w:r>
            <w:r w:rsidRPr="004F61FF">
              <w:rPr>
                <w:sz w:val="23"/>
                <w:szCs w:val="23"/>
              </w:rPr>
              <w:t>объектов</w:t>
            </w:r>
            <w:r w:rsidRPr="004F61FF">
              <w:rPr>
                <w:szCs w:val="20"/>
              </w:rPr>
              <w:t xml:space="preserve">– </w:t>
            </w:r>
            <w:r w:rsidRPr="004F61FF">
              <w:rPr>
                <w:bCs/>
              </w:rPr>
              <w:t>50</w:t>
            </w:r>
          </w:p>
          <w:p w:rsidR="00130086" w:rsidRPr="004F61FF" w:rsidRDefault="00130086" w:rsidP="00B85035">
            <w:pPr>
              <w:spacing w:line="0" w:lineRule="atLeast"/>
              <w:jc w:val="both"/>
            </w:pPr>
            <w:r w:rsidRPr="004F61FF">
              <w:rPr>
                <w:sz w:val="23"/>
                <w:szCs w:val="23"/>
              </w:rPr>
              <w:t>Для остальных видов разрешенного использования размеры земельного участка – не регламентируется</w:t>
            </w:r>
          </w:p>
          <w:p w:rsidR="00130086" w:rsidRPr="004F61FF" w:rsidRDefault="00130086" w:rsidP="00B85035">
            <w:pPr>
              <w:spacing w:line="0" w:lineRule="atLeast"/>
              <w:jc w:val="both"/>
            </w:pPr>
            <w:r w:rsidRPr="004F61FF">
              <w:rPr>
                <w:szCs w:val="20"/>
              </w:rPr>
              <w:t>Минимальная длина стороны по уличному фронту (</w:t>
            </w:r>
            <w:proofErr w:type="gramStart"/>
            <w:r w:rsidRPr="004F61FF">
              <w:rPr>
                <w:szCs w:val="20"/>
              </w:rPr>
              <w:t>м)  -</w:t>
            </w:r>
            <w:proofErr w:type="gramEnd"/>
            <w:r w:rsidRPr="004F61FF">
              <w:rPr>
                <w:szCs w:val="20"/>
              </w:rPr>
              <w:t xml:space="preserve"> </w:t>
            </w:r>
            <w:r w:rsidRPr="004F61FF">
              <w:rPr>
                <w:bCs/>
              </w:rPr>
              <w:t>3 </w:t>
            </w:r>
          </w:p>
          <w:p w:rsidR="00130086" w:rsidRPr="004F61FF" w:rsidRDefault="00130086" w:rsidP="00B85035">
            <w:pPr>
              <w:spacing w:line="0" w:lineRule="atLeast"/>
              <w:jc w:val="both"/>
            </w:pPr>
            <w:r w:rsidRPr="004F61FF">
              <w:rPr>
                <w:szCs w:val="20"/>
              </w:rPr>
              <w:t xml:space="preserve">Минимальная ширина/глубина (м) - </w:t>
            </w:r>
            <w:r w:rsidRPr="004F61FF">
              <w:rPr>
                <w:bCs/>
              </w:rPr>
              <w:t>3</w:t>
            </w:r>
          </w:p>
          <w:p w:rsidR="00130086" w:rsidRPr="004F61FF" w:rsidRDefault="00130086" w:rsidP="00B85035">
            <w:pPr>
              <w:spacing w:line="0" w:lineRule="atLeast"/>
              <w:jc w:val="both"/>
            </w:pPr>
            <w:r w:rsidRPr="004F61FF">
              <w:rPr>
                <w:szCs w:val="20"/>
              </w:rPr>
              <w:t xml:space="preserve">Максимальный коэффициент застройки (%) - </w:t>
            </w:r>
            <w:r w:rsidRPr="004F61FF">
              <w:rPr>
                <w:bCs/>
              </w:rPr>
              <w:t>90</w:t>
            </w:r>
          </w:p>
          <w:p w:rsidR="00130086" w:rsidRPr="004F61FF" w:rsidRDefault="00130086" w:rsidP="00B85035">
            <w:pPr>
              <w:spacing w:line="0" w:lineRule="atLeast"/>
              <w:jc w:val="both"/>
            </w:pPr>
            <w:r w:rsidRPr="004F61FF">
              <w:rPr>
                <w:szCs w:val="20"/>
              </w:rPr>
              <w:t xml:space="preserve">Минимальный коэффициент озеленения (%) - </w:t>
            </w:r>
            <w:r w:rsidRPr="004F61FF">
              <w:rPr>
                <w:bCs/>
              </w:rPr>
              <w:t>10</w:t>
            </w:r>
          </w:p>
          <w:p w:rsidR="00130086" w:rsidRPr="004F61FF" w:rsidRDefault="00130086" w:rsidP="00B85035">
            <w:pPr>
              <w:spacing w:line="0" w:lineRule="atLeast"/>
              <w:jc w:val="both"/>
            </w:pPr>
            <w:r w:rsidRPr="004F61FF">
              <w:rPr>
                <w:szCs w:val="20"/>
              </w:rPr>
              <w:t xml:space="preserve">Максимальная высота здания до конька крыши (м) - </w:t>
            </w:r>
            <w:r w:rsidRPr="004F61FF">
              <w:rPr>
                <w:bCs/>
              </w:rPr>
              <w:t>5</w:t>
            </w:r>
          </w:p>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Cs w:val="20"/>
              </w:rPr>
              <w:t xml:space="preserve">Максимальная высота оград (м)  - </w:t>
            </w:r>
            <w:r w:rsidRPr="004F61FF">
              <w:rPr>
                <w:rFonts w:ascii="Times New Roman" w:hAnsi="Times New Roman"/>
                <w:bCs/>
              </w:rPr>
              <w:t>2,0</w:t>
            </w:r>
          </w:p>
        </w:tc>
      </w:tr>
    </w:tbl>
    <w:p w:rsidR="00130086" w:rsidRPr="004F61FF" w:rsidRDefault="00130086" w:rsidP="00130086">
      <w:pPr>
        <w:shd w:val="clear" w:color="auto" w:fill="FFFFFF"/>
        <w:ind w:firstLine="709"/>
        <w:jc w:val="both"/>
        <w:rPr>
          <w:b/>
          <w:snapToGrid w:val="0"/>
        </w:rPr>
      </w:pPr>
    </w:p>
    <w:p w:rsidR="00130086" w:rsidRPr="004F61FF" w:rsidRDefault="00130086" w:rsidP="00130086">
      <w:pPr>
        <w:shd w:val="clear" w:color="auto" w:fill="FFFFFF"/>
        <w:ind w:firstLine="709"/>
        <w:jc w:val="both"/>
        <w:rPr>
          <w:snapToGrid w:val="0"/>
        </w:rPr>
      </w:pPr>
      <w:r w:rsidRPr="004F61FF">
        <w:rPr>
          <w:b/>
          <w:snapToGrid w:val="0"/>
        </w:rPr>
        <w:t>Зона сооружений железной дороги (И2)</w:t>
      </w:r>
      <w:r w:rsidRPr="004F61FF">
        <w:rPr>
          <w:snapToGrid w:val="0"/>
        </w:rPr>
        <w:t xml:space="preserve"> - используется для размещения железнодорожных путей, станции и объектов по обслуживанию путевого хозяйства. </w:t>
      </w:r>
    </w:p>
    <w:p w:rsidR="00130086" w:rsidRPr="009B27F4" w:rsidRDefault="00130086" w:rsidP="00130086">
      <w:pPr>
        <w:shd w:val="clear" w:color="auto" w:fill="FFFFFF"/>
        <w:jc w:val="both"/>
        <w:rPr>
          <w:b/>
          <w:bCs/>
        </w:rPr>
      </w:pPr>
      <w:r w:rsidRPr="009B27F4">
        <w:rPr>
          <w:b/>
          <w:bCs/>
        </w:rPr>
        <w:t>ТАБЛИЦА 12</w:t>
      </w:r>
    </w:p>
    <w:tbl>
      <w:tblPr>
        <w:tblStyle w:val="af1"/>
        <w:tblW w:w="0" w:type="auto"/>
        <w:tblLook w:val="04A0" w:firstRow="1" w:lastRow="0" w:firstColumn="1" w:lastColumn="0" w:noHBand="0" w:noVBand="1"/>
      </w:tblPr>
      <w:tblGrid>
        <w:gridCol w:w="2711"/>
        <w:gridCol w:w="4862"/>
        <w:gridCol w:w="2281"/>
      </w:tblGrid>
      <w:tr w:rsidR="00130086" w:rsidRPr="004F61FF" w:rsidTr="00B85035">
        <w:tc>
          <w:tcPr>
            <w:tcW w:w="2906"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0"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9"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906"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10"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9"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c>
          <w:tcPr>
            <w:tcW w:w="2906"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799"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дорожного сервиса</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обслуживание железнодорожных перевозок</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7.1.2</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объекты придорожного сервиса</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4.9.1</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связь</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6.8</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железнодорожный транспорт</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spacing w:line="0" w:lineRule="atLeast"/>
              <w:rPr>
                <w:sz w:val="23"/>
                <w:szCs w:val="23"/>
              </w:rPr>
            </w:pPr>
            <w:r w:rsidRPr="004F61FF">
              <w:rPr>
                <w:sz w:val="23"/>
                <w:szCs w:val="23"/>
              </w:rPr>
              <w:t>железнодорожные пути</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7.1.1</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5410"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06" w:type="dxa"/>
            <w:vMerge/>
          </w:tcPr>
          <w:p w:rsidR="00130086" w:rsidRPr="004F61FF" w:rsidRDefault="00130086" w:rsidP="00B85035">
            <w:pPr>
              <w:spacing w:after="200" w:line="276" w:lineRule="auto"/>
              <w:rPr>
                <w:snapToGrid w:val="0"/>
                <w:sz w:val="23"/>
                <w:szCs w:val="23"/>
              </w:rPr>
            </w:pPr>
          </w:p>
        </w:tc>
        <w:tc>
          <w:tcPr>
            <w:tcW w:w="779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7799" w:type="dxa"/>
            <w:gridSpan w:val="2"/>
          </w:tcPr>
          <w:p w:rsidR="00130086" w:rsidRPr="004F61FF" w:rsidRDefault="00130086" w:rsidP="00B85035">
            <w:pPr>
              <w:spacing w:line="0" w:lineRule="atLeast"/>
              <w:rPr>
                <w:snapToGrid w:val="0"/>
                <w:sz w:val="23"/>
                <w:szCs w:val="23"/>
              </w:rPr>
            </w:pPr>
            <w:r w:rsidRPr="004F61FF">
              <w:rPr>
                <w:snapToGrid w:val="0"/>
                <w:sz w:val="23"/>
                <w:szCs w:val="23"/>
              </w:rPr>
              <w:t>отсутствуют</w:t>
            </w:r>
          </w:p>
        </w:tc>
      </w:tr>
      <w:tr w:rsidR="00130086" w:rsidRPr="004F61FF" w:rsidTr="00B85035">
        <w:tc>
          <w:tcPr>
            <w:tcW w:w="2906" w:type="dxa"/>
            <w:vMerge/>
          </w:tcPr>
          <w:p w:rsidR="00130086" w:rsidRPr="004F61FF" w:rsidRDefault="00130086" w:rsidP="00B85035">
            <w:pPr>
              <w:spacing w:line="0" w:lineRule="atLeast"/>
              <w:jc w:val="both"/>
              <w:rPr>
                <w:snapToGrid w:val="0"/>
                <w:sz w:val="23"/>
                <w:szCs w:val="23"/>
              </w:rPr>
            </w:pPr>
          </w:p>
        </w:tc>
        <w:tc>
          <w:tcPr>
            <w:tcW w:w="7799"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rPr>
          <w:trHeight w:val="713"/>
        </w:trPr>
        <w:tc>
          <w:tcPr>
            <w:tcW w:w="2906" w:type="dxa"/>
            <w:vMerge/>
          </w:tcPr>
          <w:p w:rsidR="00130086" w:rsidRPr="004F61FF" w:rsidRDefault="00130086" w:rsidP="00B85035">
            <w:pPr>
              <w:spacing w:line="0" w:lineRule="atLeast"/>
              <w:jc w:val="both"/>
              <w:rPr>
                <w:snapToGrid w:val="0"/>
                <w:sz w:val="23"/>
                <w:szCs w:val="23"/>
              </w:rPr>
            </w:pPr>
          </w:p>
        </w:tc>
        <w:tc>
          <w:tcPr>
            <w:tcW w:w="7799" w:type="dxa"/>
            <w:gridSpan w:val="2"/>
          </w:tcPr>
          <w:p w:rsidR="00130086" w:rsidRPr="004F61FF" w:rsidRDefault="00130086" w:rsidP="00B85035">
            <w:pPr>
              <w:spacing w:line="0" w:lineRule="atLeast"/>
              <w:rPr>
                <w:snapToGrid w:val="0"/>
                <w:sz w:val="23"/>
                <w:szCs w:val="23"/>
              </w:rPr>
            </w:pPr>
            <w:r w:rsidRPr="004F61FF">
              <w:rPr>
                <w:snapToGrid w:val="0"/>
                <w:sz w:val="23"/>
                <w:szCs w:val="23"/>
              </w:rPr>
              <w:t>отсутствуют</w:t>
            </w:r>
          </w:p>
        </w:tc>
      </w:tr>
      <w:tr w:rsidR="00130086" w:rsidRPr="004F61FF" w:rsidTr="00B85035">
        <w:trPr>
          <w:trHeight w:val="70"/>
        </w:trPr>
        <w:tc>
          <w:tcPr>
            <w:tcW w:w="2906" w:type="dxa"/>
          </w:tcPr>
          <w:p w:rsidR="00130086" w:rsidRPr="004F61FF" w:rsidRDefault="00130086" w:rsidP="00B85035">
            <w:pPr>
              <w:jc w:val="both"/>
              <w:rPr>
                <w:snapToGrid w:val="0"/>
                <w:sz w:val="23"/>
                <w:szCs w:val="23"/>
              </w:rPr>
            </w:pPr>
            <w:r w:rsidRPr="004F61FF">
              <w:rPr>
                <w:snapToGrid w:val="0"/>
                <w:sz w:val="23"/>
                <w:szCs w:val="23"/>
              </w:rPr>
              <w:t>Предельные параметры разрешенного строи-</w:t>
            </w:r>
            <w:proofErr w:type="spellStart"/>
            <w:r w:rsidRPr="004F61FF">
              <w:rPr>
                <w:snapToGrid w:val="0"/>
                <w:sz w:val="23"/>
                <w:szCs w:val="23"/>
              </w:rPr>
              <w:t>тельства</w:t>
            </w:r>
            <w:proofErr w:type="spellEnd"/>
            <w:r w:rsidRPr="004F61FF">
              <w:rPr>
                <w:snapToGrid w:val="0"/>
                <w:sz w:val="23"/>
                <w:szCs w:val="23"/>
              </w:rPr>
              <w:t xml:space="preserve">, реконструкции объектов капитального строительства </w:t>
            </w:r>
          </w:p>
        </w:tc>
        <w:tc>
          <w:tcPr>
            <w:tcW w:w="7799" w:type="dxa"/>
            <w:gridSpan w:val="2"/>
          </w:tcPr>
          <w:p w:rsidR="00130086" w:rsidRPr="004F61FF" w:rsidRDefault="00130086" w:rsidP="00B85035">
            <w:pPr>
              <w:spacing w:line="0" w:lineRule="atLeast"/>
              <w:jc w:val="both"/>
              <w:rPr>
                <w:bCs/>
              </w:rPr>
            </w:pPr>
            <w:r w:rsidRPr="004F61FF">
              <w:rPr>
                <w:szCs w:val="20"/>
              </w:rPr>
              <w:t>Максимальная площадь (</w:t>
            </w:r>
            <w:proofErr w:type="spellStart"/>
            <w:proofErr w:type="gramStart"/>
            <w:r w:rsidRPr="004F61FF">
              <w:rPr>
                <w:szCs w:val="20"/>
              </w:rPr>
              <w:t>кв.м</w:t>
            </w:r>
            <w:proofErr w:type="spellEnd"/>
            <w:proofErr w:type="gramEnd"/>
            <w:r w:rsidRPr="004F61FF">
              <w:rPr>
                <w:szCs w:val="20"/>
              </w:rPr>
              <w:t xml:space="preserve">)  для </w:t>
            </w:r>
            <w:r w:rsidRPr="004F61FF">
              <w:rPr>
                <w:sz w:val="23"/>
                <w:szCs w:val="23"/>
              </w:rPr>
              <w:t>объектов железнодорожного назначения</w:t>
            </w:r>
            <w:r w:rsidRPr="004F61FF">
              <w:rPr>
                <w:szCs w:val="20"/>
              </w:rPr>
              <w:t xml:space="preserve"> – </w:t>
            </w:r>
            <w:r w:rsidRPr="004F61FF">
              <w:rPr>
                <w:bCs/>
              </w:rPr>
              <w:t>50</w:t>
            </w:r>
          </w:p>
          <w:p w:rsidR="00130086" w:rsidRPr="004F61FF" w:rsidRDefault="00130086" w:rsidP="00B85035">
            <w:pPr>
              <w:spacing w:line="0" w:lineRule="atLeast"/>
              <w:jc w:val="both"/>
            </w:pPr>
            <w:r w:rsidRPr="004F61FF">
              <w:rPr>
                <w:sz w:val="23"/>
                <w:szCs w:val="23"/>
              </w:rPr>
              <w:t>Для остальных видов разрешенного использования размеры земельного участка – 5 га</w:t>
            </w:r>
          </w:p>
          <w:p w:rsidR="00130086" w:rsidRPr="004F61FF" w:rsidRDefault="00130086" w:rsidP="00B85035">
            <w:pPr>
              <w:spacing w:line="0" w:lineRule="atLeast"/>
              <w:jc w:val="both"/>
            </w:pPr>
            <w:r w:rsidRPr="004F61FF">
              <w:rPr>
                <w:szCs w:val="20"/>
              </w:rPr>
              <w:t>Минимальная длина стороны по уличному фронту (</w:t>
            </w:r>
            <w:proofErr w:type="gramStart"/>
            <w:r w:rsidRPr="004F61FF">
              <w:rPr>
                <w:szCs w:val="20"/>
              </w:rPr>
              <w:t>м)  -</w:t>
            </w:r>
            <w:proofErr w:type="gramEnd"/>
            <w:r w:rsidRPr="004F61FF">
              <w:rPr>
                <w:szCs w:val="20"/>
              </w:rPr>
              <w:t xml:space="preserve"> </w:t>
            </w:r>
            <w:r w:rsidRPr="004F61FF">
              <w:rPr>
                <w:bCs/>
              </w:rPr>
              <w:t>3 </w:t>
            </w:r>
          </w:p>
          <w:p w:rsidR="00130086" w:rsidRPr="004F61FF" w:rsidRDefault="00130086" w:rsidP="00B85035">
            <w:pPr>
              <w:spacing w:line="0" w:lineRule="atLeast"/>
              <w:jc w:val="both"/>
            </w:pPr>
            <w:r w:rsidRPr="004F61FF">
              <w:rPr>
                <w:szCs w:val="20"/>
              </w:rPr>
              <w:t xml:space="preserve">Минимальная ширина/глубина (м) - </w:t>
            </w:r>
            <w:r w:rsidRPr="004F61FF">
              <w:rPr>
                <w:bCs/>
              </w:rPr>
              <w:t>3</w:t>
            </w:r>
          </w:p>
          <w:p w:rsidR="00130086" w:rsidRPr="004F61FF" w:rsidRDefault="00130086" w:rsidP="00B85035">
            <w:pPr>
              <w:spacing w:line="0" w:lineRule="atLeast"/>
              <w:jc w:val="both"/>
            </w:pPr>
            <w:r w:rsidRPr="004F61FF">
              <w:rPr>
                <w:szCs w:val="20"/>
              </w:rPr>
              <w:t xml:space="preserve">Максимальный коэффициент застройки (%) - </w:t>
            </w:r>
            <w:r w:rsidRPr="004F61FF">
              <w:rPr>
                <w:bCs/>
              </w:rPr>
              <w:t>90</w:t>
            </w:r>
          </w:p>
          <w:p w:rsidR="00130086" w:rsidRPr="004F61FF" w:rsidRDefault="00130086" w:rsidP="00B85035">
            <w:pPr>
              <w:spacing w:line="0" w:lineRule="atLeast"/>
              <w:jc w:val="both"/>
            </w:pPr>
            <w:r w:rsidRPr="004F61FF">
              <w:rPr>
                <w:szCs w:val="20"/>
              </w:rPr>
              <w:t xml:space="preserve">Минимальный коэффициент озеленения (%) - </w:t>
            </w:r>
            <w:r w:rsidRPr="004F61FF">
              <w:rPr>
                <w:bCs/>
              </w:rPr>
              <w:t>10</w:t>
            </w:r>
          </w:p>
          <w:p w:rsidR="00130086" w:rsidRPr="004F61FF" w:rsidRDefault="00130086" w:rsidP="00B85035">
            <w:pPr>
              <w:spacing w:line="0" w:lineRule="atLeast"/>
              <w:jc w:val="both"/>
            </w:pPr>
            <w:r w:rsidRPr="004F61FF">
              <w:rPr>
                <w:szCs w:val="20"/>
              </w:rPr>
              <w:t xml:space="preserve">Максимальная высота здания до конька крыши (м) - </w:t>
            </w:r>
            <w:r w:rsidRPr="004F61FF">
              <w:rPr>
                <w:bCs/>
              </w:rPr>
              <w:t>5</w:t>
            </w:r>
          </w:p>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Cs w:val="20"/>
              </w:rPr>
              <w:t xml:space="preserve">Максимальная высота оград (м)  - </w:t>
            </w:r>
            <w:r w:rsidRPr="004F61FF">
              <w:rPr>
                <w:rFonts w:ascii="Times New Roman" w:hAnsi="Times New Roman"/>
                <w:bCs/>
              </w:rPr>
              <w:t>2,0</w:t>
            </w:r>
          </w:p>
        </w:tc>
      </w:tr>
    </w:tbl>
    <w:p w:rsidR="00130086" w:rsidRPr="004F61FF" w:rsidRDefault="00130086" w:rsidP="00130086">
      <w:pPr>
        <w:autoSpaceDE w:val="0"/>
        <w:autoSpaceDN w:val="0"/>
        <w:adjustRightInd w:val="0"/>
        <w:jc w:val="both"/>
        <w:rPr>
          <w:snapToGrid w:val="0"/>
        </w:rPr>
      </w:pPr>
    </w:p>
    <w:p w:rsidR="00130086" w:rsidRPr="004F61FF" w:rsidRDefault="00130086" w:rsidP="00130086">
      <w:pPr>
        <w:pStyle w:val="ConsPlusNormal"/>
        <w:ind w:firstLine="567"/>
        <w:jc w:val="both"/>
        <w:rPr>
          <w:rFonts w:ascii="Times New Roman" w:hAnsi="Times New Roman" w:cs="Times New Roman"/>
          <w:sz w:val="24"/>
          <w:szCs w:val="24"/>
        </w:rPr>
      </w:pPr>
      <w:r w:rsidRPr="004F61FF">
        <w:rPr>
          <w:rFonts w:ascii="Times New Roman" w:hAnsi="Times New Roman" w:cs="Times New Roman"/>
          <w:b/>
          <w:sz w:val="24"/>
          <w:szCs w:val="24"/>
        </w:rPr>
        <w:t xml:space="preserve">Зоны объектов </w:t>
      </w:r>
      <w:r w:rsidRPr="004F61FF">
        <w:rPr>
          <w:rFonts w:ascii="Times New Roman" w:hAnsi="Times New Roman" w:cs="Times New Roman"/>
          <w:b/>
          <w:spacing w:val="-5"/>
          <w:sz w:val="24"/>
          <w:szCs w:val="24"/>
        </w:rPr>
        <w:t>инженерной инфраструктуры</w:t>
      </w:r>
      <w:r w:rsidRPr="004F61FF">
        <w:rPr>
          <w:rFonts w:ascii="Times New Roman" w:hAnsi="Times New Roman" w:cs="Times New Roman"/>
          <w:b/>
          <w:sz w:val="24"/>
          <w:szCs w:val="24"/>
        </w:rPr>
        <w:t xml:space="preserve"> (И3)</w:t>
      </w:r>
      <w:r w:rsidRPr="004F61FF">
        <w:rPr>
          <w:rFonts w:ascii="Times New Roman" w:hAnsi="Times New Roman" w:cs="Times New Roman"/>
          <w:sz w:val="24"/>
          <w:szCs w:val="24"/>
        </w:rPr>
        <w:t xml:space="preserve"> включает в себя участки, предназначенные для размещения объектов, сооружений и коммуникаций инженерной инфраструктуры, в том числе водоснабжения, канализации, санитарной очистки, тепло-, газоснабжения (за исключением режимных объектов связи), пожарной и охранной сигнализации, диспетчеризации систем инженерного оборудования, установления санитарно-защитных зон и санитарных разрывов для таких объектов, сооружений и коммуникаций.</w:t>
      </w:r>
    </w:p>
    <w:p w:rsidR="00130086" w:rsidRPr="009B27F4" w:rsidRDefault="00130086" w:rsidP="00130086">
      <w:pPr>
        <w:pStyle w:val="ConsPlusNormal"/>
        <w:ind w:firstLine="0"/>
        <w:jc w:val="both"/>
        <w:rPr>
          <w:rFonts w:ascii="Times New Roman" w:hAnsi="Times New Roman" w:cs="Times New Roman"/>
          <w:b/>
          <w:bCs/>
          <w:sz w:val="24"/>
          <w:szCs w:val="24"/>
        </w:rPr>
      </w:pPr>
      <w:r w:rsidRPr="009B27F4">
        <w:rPr>
          <w:rFonts w:ascii="Times New Roman" w:hAnsi="Times New Roman" w:cs="Times New Roman"/>
          <w:b/>
          <w:bCs/>
          <w:sz w:val="24"/>
          <w:szCs w:val="24"/>
        </w:rPr>
        <w:t>ТАБЛИЦА 13</w:t>
      </w:r>
    </w:p>
    <w:tbl>
      <w:tblPr>
        <w:tblStyle w:val="af1"/>
        <w:tblW w:w="0" w:type="auto"/>
        <w:tblLook w:val="04A0" w:firstRow="1" w:lastRow="0" w:firstColumn="1" w:lastColumn="0" w:noHBand="0" w:noVBand="1"/>
      </w:tblPr>
      <w:tblGrid>
        <w:gridCol w:w="2516"/>
        <w:gridCol w:w="2400"/>
        <w:gridCol w:w="1284"/>
        <w:gridCol w:w="1195"/>
        <w:gridCol w:w="128"/>
        <w:gridCol w:w="194"/>
        <w:gridCol w:w="23"/>
        <w:gridCol w:w="2114"/>
      </w:tblGrid>
      <w:tr w:rsidR="00130086" w:rsidRPr="004F61FF" w:rsidTr="00B85035">
        <w:tc>
          <w:tcPr>
            <w:tcW w:w="2802"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515" w:type="dxa"/>
            <w:gridSpan w:val="5"/>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281" w:type="dxa"/>
            <w:gridSpan w:val="2"/>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802"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796" w:type="dxa"/>
            <w:gridSpan w:val="7"/>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802" w:type="dxa"/>
            <w:vMerge/>
          </w:tcPr>
          <w:p w:rsidR="00130086" w:rsidRPr="004F61FF" w:rsidRDefault="00130086" w:rsidP="00B85035">
            <w:pPr>
              <w:spacing w:line="0" w:lineRule="atLeast"/>
              <w:jc w:val="both"/>
              <w:rPr>
                <w:snapToGrid w:val="0"/>
                <w:sz w:val="23"/>
                <w:szCs w:val="23"/>
              </w:rPr>
            </w:pPr>
          </w:p>
        </w:tc>
        <w:tc>
          <w:tcPr>
            <w:tcW w:w="5515" w:type="dxa"/>
            <w:gridSpan w:val="5"/>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коммунальное обслуживание </w:t>
            </w:r>
          </w:p>
        </w:tc>
        <w:tc>
          <w:tcPr>
            <w:tcW w:w="2281" w:type="dxa"/>
            <w:gridSpan w:val="2"/>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3.1</w:t>
            </w:r>
          </w:p>
        </w:tc>
      </w:tr>
      <w:tr w:rsidR="00130086" w:rsidRPr="004F61FF" w:rsidTr="00B85035">
        <w:tc>
          <w:tcPr>
            <w:tcW w:w="2802" w:type="dxa"/>
            <w:vMerge/>
          </w:tcPr>
          <w:p w:rsidR="00130086" w:rsidRPr="004F61FF" w:rsidRDefault="00130086" w:rsidP="00B85035">
            <w:pPr>
              <w:spacing w:after="200" w:line="276" w:lineRule="auto"/>
              <w:rPr>
                <w:snapToGrid w:val="0"/>
                <w:sz w:val="23"/>
                <w:szCs w:val="23"/>
              </w:rPr>
            </w:pPr>
          </w:p>
        </w:tc>
        <w:tc>
          <w:tcPr>
            <w:tcW w:w="7796" w:type="dxa"/>
            <w:gridSpan w:val="7"/>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802" w:type="dxa"/>
            <w:vMerge/>
          </w:tcPr>
          <w:p w:rsidR="00130086" w:rsidRPr="004F61FF" w:rsidRDefault="00130086" w:rsidP="00B85035">
            <w:pPr>
              <w:spacing w:line="0" w:lineRule="atLeast"/>
              <w:jc w:val="both"/>
              <w:rPr>
                <w:snapToGrid w:val="0"/>
                <w:sz w:val="23"/>
                <w:szCs w:val="23"/>
              </w:rPr>
            </w:pPr>
          </w:p>
        </w:tc>
        <w:tc>
          <w:tcPr>
            <w:tcW w:w="5538" w:type="dxa"/>
            <w:gridSpan w:val="6"/>
          </w:tcPr>
          <w:p w:rsidR="00130086" w:rsidRPr="004F61FF" w:rsidRDefault="00130086" w:rsidP="00B85035">
            <w:pPr>
              <w:spacing w:line="0" w:lineRule="atLeast"/>
              <w:rPr>
                <w:snapToGrid w:val="0"/>
                <w:sz w:val="23"/>
                <w:szCs w:val="23"/>
              </w:rPr>
            </w:pPr>
            <w:r w:rsidRPr="004F61FF">
              <w:rPr>
                <w:snapToGrid w:val="0"/>
                <w:sz w:val="23"/>
                <w:szCs w:val="23"/>
              </w:rPr>
              <w:t>-</w:t>
            </w:r>
          </w:p>
        </w:tc>
        <w:tc>
          <w:tcPr>
            <w:tcW w:w="2258" w:type="dxa"/>
          </w:tcPr>
          <w:p w:rsidR="00130086" w:rsidRPr="004F61FF" w:rsidRDefault="00130086" w:rsidP="00B85035">
            <w:pPr>
              <w:spacing w:line="0" w:lineRule="atLeast"/>
              <w:jc w:val="center"/>
              <w:rPr>
                <w:snapToGrid w:val="0"/>
                <w:sz w:val="23"/>
                <w:szCs w:val="23"/>
              </w:rPr>
            </w:pPr>
            <w:r w:rsidRPr="004F61FF">
              <w:rPr>
                <w:snapToGrid w:val="0"/>
                <w:sz w:val="23"/>
                <w:szCs w:val="23"/>
              </w:rPr>
              <w:t>-</w:t>
            </w:r>
          </w:p>
        </w:tc>
      </w:tr>
      <w:tr w:rsidR="00130086" w:rsidRPr="004F61FF" w:rsidTr="00B85035">
        <w:tc>
          <w:tcPr>
            <w:tcW w:w="2802" w:type="dxa"/>
            <w:vMerge/>
          </w:tcPr>
          <w:p w:rsidR="00130086" w:rsidRPr="004F61FF" w:rsidRDefault="00130086" w:rsidP="00B85035">
            <w:pPr>
              <w:spacing w:line="0" w:lineRule="atLeast"/>
              <w:jc w:val="both"/>
              <w:rPr>
                <w:snapToGrid w:val="0"/>
                <w:sz w:val="23"/>
                <w:szCs w:val="23"/>
              </w:rPr>
            </w:pPr>
          </w:p>
        </w:tc>
        <w:tc>
          <w:tcPr>
            <w:tcW w:w="7796" w:type="dxa"/>
            <w:gridSpan w:val="7"/>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802" w:type="dxa"/>
            <w:vMerge/>
          </w:tcPr>
          <w:p w:rsidR="00130086" w:rsidRPr="004F61FF" w:rsidRDefault="00130086" w:rsidP="00B85035">
            <w:pPr>
              <w:spacing w:line="0" w:lineRule="atLeast"/>
              <w:jc w:val="both"/>
              <w:rPr>
                <w:snapToGrid w:val="0"/>
                <w:sz w:val="23"/>
                <w:szCs w:val="23"/>
              </w:rPr>
            </w:pPr>
          </w:p>
        </w:tc>
        <w:tc>
          <w:tcPr>
            <w:tcW w:w="5538" w:type="dxa"/>
            <w:gridSpan w:val="6"/>
          </w:tcPr>
          <w:p w:rsidR="00130086" w:rsidRPr="004F61FF" w:rsidRDefault="00130086" w:rsidP="00B85035">
            <w:pPr>
              <w:spacing w:line="0" w:lineRule="atLeast"/>
              <w:ind w:firstLine="31"/>
              <w:jc w:val="both"/>
              <w:rPr>
                <w:sz w:val="23"/>
                <w:szCs w:val="23"/>
              </w:rPr>
            </w:pPr>
            <w:r w:rsidRPr="004F61FF">
              <w:rPr>
                <w:sz w:val="23"/>
                <w:szCs w:val="23"/>
              </w:rPr>
              <w:t>-</w:t>
            </w:r>
          </w:p>
        </w:tc>
        <w:tc>
          <w:tcPr>
            <w:tcW w:w="2258" w:type="dxa"/>
          </w:tcPr>
          <w:p w:rsidR="00130086" w:rsidRPr="004F61FF" w:rsidRDefault="00130086" w:rsidP="00B85035">
            <w:pPr>
              <w:spacing w:line="0" w:lineRule="atLeast"/>
              <w:jc w:val="center"/>
              <w:rPr>
                <w:snapToGrid w:val="0"/>
                <w:sz w:val="23"/>
                <w:szCs w:val="23"/>
              </w:rPr>
            </w:pPr>
            <w:r w:rsidRPr="004F61FF">
              <w:rPr>
                <w:snapToGrid w:val="0"/>
                <w:sz w:val="23"/>
                <w:szCs w:val="23"/>
              </w:rPr>
              <w:t>-</w:t>
            </w:r>
          </w:p>
        </w:tc>
      </w:tr>
      <w:tr w:rsidR="00130086" w:rsidRPr="004F61FF" w:rsidTr="00B85035">
        <w:trPr>
          <w:trHeight w:val="70"/>
        </w:trPr>
        <w:tc>
          <w:tcPr>
            <w:tcW w:w="2802" w:type="dxa"/>
            <w:vMerge w:val="restart"/>
          </w:tcPr>
          <w:p w:rsidR="00130086" w:rsidRPr="004F61FF" w:rsidRDefault="00130086" w:rsidP="00B85035">
            <w:pPr>
              <w:jc w:val="both"/>
              <w:rPr>
                <w:snapToGrid w:val="0"/>
              </w:rPr>
            </w:pPr>
            <w:r w:rsidRPr="004F61FF">
              <w:rPr>
                <w:snapToGrid w:val="0"/>
              </w:rPr>
              <w:t xml:space="preserve">Предельные (минимальные и (или) максимальные) размеры земельных </w:t>
            </w:r>
            <w:proofErr w:type="spellStart"/>
            <w:r w:rsidRPr="004F61FF">
              <w:rPr>
                <w:snapToGrid w:val="0"/>
              </w:rPr>
              <w:t>участ</w:t>
            </w:r>
            <w:proofErr w:type="spellEnd"/>
            <w:r w:rsidRPr="004F61FF">
              <w:rPr>
                <w:snapToGrid w:val="0"/>
              </w:rPr>
              <w:t xml:space="preserve">-ков </w:t>
            </w:r>
          </w:p>
        </w:tc>
        <w:tc>
          <w:tcPr>
            <w:tcW w:w="7796" w:type="dxa"/>
            <w:gridSpan w:val="7"/>
          </w:tcPr>
          <w:p w:rsidR="00130086" w:rsidRPr="004F61FF" w:rsidRDefault="00130086" w:rsidP="00B85035">
            <w:pPr>
              <w:shd w:val="clear" w:color="auto" w:fill="FFFFFF"/>
              <w:spacing w:line="0" w:lineRule="atLeast"/>
              <w:ind w:left="33" w:firstLine="142"/>
              <w:jc w:val="both"/>
              <w:rPr>
                <w:snapToGrid w:val="0"/>
              </w:rPr>
            </w:pPr>
            <w:r w:rsidRPr="004F61FF">
              <w:rPr>
                <w:spacing w:val="1"/>
              </w:rPr>
              <w:t>Размеры земельных участков для очистных сооружений  канализации</w:t>
            </w:r>
            <w:r w:rsidRPr="004F61FF">
              <w:rPr>
                <w:spacing w:val="-7"/>
              </w:rPr>
              <w:t>:</w:t>
            </w:r>
            <w:r w:rsidRPr="004F61FF">
              <w:rPr>
                <w:snapToGrid w:val="0"/>
              </w:rPr>
              <w:t xml:space="preserve"> </w:t>
            </w:r>
          </w:p>
        </w:tc>
      </w:tr>
      <w:tr w:rsidR="00130086" w:rsidRPr="004F61FF" w:rsidTr="00B85035">
        <w:trPr>
          <w:trHeight w:val="189"/>
        </w:trPr>
        <w:tc>
          <w:tcPr>
            <w:tcW w:w="2802" w:type="dxa"/>
            <w:vMerge/>
          </w:tcPr>
          <w:p w:rsidR="00130086" w:rsidRPr="004F61FF" w:rsidRDefault="00130086" w:rsidP="00B85035">
            <w:pPr>
              <w:jc w:val="both"/>
              <w:rPr>
                <w:snapToGrid w:val="0"/>
              </w:rPr>
            </w:pPr>
          </w:p>
        </w:tc>
        <w:tc>
          <w:tcPr>
            <w:tcW w:w="2551" w:type="dxa"/>
            <w:vMerge w:val="restart"/>
          </w:tcPr>
          <w:p w:rsidR="00130086" w:rsidRPr="004F61FF" w:rsidRDefault="00130086" w:rsidP="00B85035">
            <w:pPr>
              <w:shd w:val="clear" w:color="auto" w:fill="FFFFFF"/>
              <w:spacing w:line="0" w:lineRule="atLeast"/>
              <w:ind w:right="104"/>
              <w:jc w:val="center"/>
              <w:rPr>
                <w:sz w:val="20"/>
                <w:szCs w:val="20"/>
              </w:rPr>
            </w:pPr>
            <w:r w:rsidRPr="004F61FF">
              <w:rPr>
                <w:spacing w:val="-7"/>
                <w:sz w:val="20"/>
                <w:szCs w:val="20"/>
              </w:rPr>
              <w:t>Производительность очистных сооружений канализации, тыс. м/</w:t>
            </w:r>
            <w:proofErr w:type="spellStart"/>
            <w:r w:rsidRPr="004F61FF">
              <w:rPr>
                <w:spacing w:val="-7"/>
                <w:sz w:val="20"/>
                <w:szCs w:val="20"/>
              </w:rPr>
              <w:t>сут</w:t>
            </w:r>
            <w:proofErr w:type="spellEnd"/>
          </w:p>
        </w:tc>
        <w:tc>
          <w:tcPr>
            <w:tcW w:w="5245" w:type="dxa"/>
            <w:gridSpan w:val="6"/>
          </w:tcPr>
          <w:p w:rsidR="00130086" w:rsidRPr="004F61FF" w:rsidRDefault="00130086" w:rsidP="00B85035">
            <w:pPr>
              <w:shd w:val="clear" w:color="auto" w:fill="FFFFFF"/>
              <w:spacing w:line="0" w:lineRule="atLeast"/>
              <w:ind w:left="33" w:firstLine="142"/>
              <w:jc w:val="center"/>
              <w:rPr>
                <w:spacing w:val="1"/>
                <w:sz w:val="20"/>
                <w:szCs w:val="20"/>
              </w:rPr>
            </w:pPr>
            <w:r w:rsidRPr="004F61FF">
              <w:rPr>
                <w:spacing w:val="-8"/>
                <w:sz w:val="20"/>
                <w:szCs w:val="20"/>
              </w:rPr>
              <w:t>Размеры земельных участков, га</w:t>
            </w:r>
          </w:p>
        </w:tc>
      </w:tr>
      <w:tr w:rsidR="00130086" w:rsidRPr="004F61FF" w:rsidTr="00B85035">
        <w:trPr>
          <w:trHeight w:val="187"/>
        </w:trPr>
        <w:tc>
          <w:tcPr>
            <w:tcW w:w="2802" w:type="dxa"/>
            <w:vMerge/>
          </w:tcPr>
          <w:p w:rsidR="00130086" w:rsidRPr="004F61FF" w:rsidRDefault="00130086" w:rsidP="00B85035">
            <w:pPr>
              <w:jc w:val="both"/>
              <w:rPr>
                <w:snapToGrid w:val="0"/>
              </w:rPr>
            </w:pPr>
          </w:p>
        </w:tc>
        <w:tc>
          <w:tcPr>
            <w:tcW w:w="2551" w:type="dxa"/>
            <w:vMerge/>
          </w:tcPr>
          <w:p w:rsidR="00130086" w:rsidRPr="004F61FF" w:rsidRDefault="00130086" w:rsidP="00B85035">
            <w:pPr>
              <w:shd w:val="clear" w:color="auto" w:fill="FFFFFF"/>
              <w:spacing w:line="0" w:lineRule="atLeast"/>
              <w:ind w:left="33" w:firstLine="142"/>
              <w:jc w:val="center"/>
              <w:rPr>
                <w:spacing w:val="1"/>
                <w:sz w:val="20"/>
                <w:szCs w:val="20"/>
              </w:rPr>
            </w:pPr>
          </w:p>
        </w:tc>
        <w:tc>
          <w:tcPr>
            <w:tcW w:w="1285" w:type="dxa"/>
          </w:tcPr>
          <w:p w:rsidR="00130086" w:rsidRPr="004F61FF" w:rsidRDefault="00130086" w:rsidP="00B85035">
            <w:pPr>
              <w:shd w:val="clear" w:color="auto" w:fill="FFFFFF"/>
              <w:spacing w:line="0" w:lineRule="atLeast"/>
              <w:ind w:right="112"/>
              <w:jc w:val="center"/>
              <w:rPr>
                <w:sz w:val="20"/>
                <w:szCs w:val="20"/>
              </w:rPr>
            </w:pPr>
            <w:r w:rsidRPr="004F61FF">
              <w:rPr>
                <w:spacing w:val="-7"/>
                <w:sz w:val="20"/>
                <w:szCs w:val="20"/>
              </w:rPr>
              <w:t xml:space="preserve">очистных </w:t>
            </w:r>
            <w:r w:rsidRPr="004F61FF">
              <w:rPr>
                <w:spacing w:val="-10"/>
                <w:sz w:val="20"/>
                <w:szCs w:val="20"/>
              </w:rPr>
              <w:t>сооружений</w:t>
            </w:r>
          </w:p>
        </w:tc>
        <w:tc>
          <w:tcPr>
            <w:tcW w:w="1417" w:type="dxa"/>
            <w:gridSpan w:val="2"/>
          </w:tcPr>
          <w:p w:rsidR="00130086" w:rsidRPr="004F61FF" w:rsidRDefault="00130086" w:rsidP="00B85035">
            <w:pPr>
              <w:shd w:val="clear" w:color="auto" w:fill="FFFFFF"/>
              <w:spacing w:line="0" w:lineRule="atLeast"/>
              <w:ind w:right="52"/>
              <w:jc w:val="center"/>
              <w:rPr>
                <w:spacing w:val="-9"/>
                <w:sz w:val="20"/>
                <w:szCs w:val="20"/>
              </w:rPr>
            </w:pPr>
            <w:r w:rsidRPr="004F61FF">
              <w:rPr>
                <w:spacing w:val="-9"/>
                <w:sz w:val="20"/>
                <w:szCs w:val="20"/>
              </w:rPr>
              <w:t xml:space="preserve">иловых </w:t>
            </w:r>
          </w:p>
          <w:p w:rsidR="00130086" w:rsidRPr="004F61FF" w:rsidRDefault="00130086" w:rsidP="00B85035">
            <w:pPr>
              <w:shd w:val="clear" w:color="auto" w:fill="FFFFFF"/>
              <w:spacing w:line="0" w:lineRule="atLeast"/>
              <w:ind w:right="52"/>
              <w:jc w:val="center"/>
              <w:rPr>
                <w:sz w:val="20"/>
                <w:szCs w:val="20"/>
              </w:rPr>
            </w:pPr>
            <w:r w:rsidRPr="004F61FF">
              <w:rPr>
                <w:spacing w:val="-9"/>
                <w:sz w:val="20"/>
                <w:szCs w:val="20"/>
              </w:rPr>
              <w:t>площадок</w:t>
            </w:r>
          </w:p>
        </w:tc>
        <w:tc>
          <w:tcPr>
            <w:tcW w:w="2543" w:type="dxa"/>
            <w:gridSpan w:val="3"/>
          </w:tcPr>
          <w:p w:rsidR="00130086" w:rsidRPr="004F61FF" w:rsidRDefault="00130086" w:rsidP="00B85035">
            <w:pPr>
              <w:shd w:val="clear" w:color="auto" w:fill="FFFFFF"/>
              <w:spacing w:line="0" w:lineRule="atLeast"/>
              <w:ind w:right="72"/>
              <w:jc w:val="center"/>
              <w:rPr>
                <w:sz w:val="20"/>
                <w:szCs w:val="20"/>
              </w:rPr>
            </w:pPr>
            <w:r w:rsidRPr="004F61FF">
              <w:rPr>
                <w:spacing w:val="-8"/>
                <w:sz w:val="20"/>
                <w:szCs w:val="20"/>
              </w:rPr>
              <w:t xml:space="preserve">биологических прудов </w:t>
            </w:r>
            <w:proofErr w:type="spellStart"/>
            <w:r w:rsidRPr="004F61FF">
              <w:rPr>
                <w:spacing w:val="-6"/>
                <w:sz w:val="20"/>
                <w:szCs w:val="20"/>
              </w:rPr>
              <w:t>глу-бокой</w:t>
            </w:r>
            <w:proofErr w:type="spellEnd"/>
            <w:r w:rsidRPr="004F61FF">
              <w:rPr>
                <w:spacing w:val="-6"/>
                <w:sz w:val="20"/>
                <w:szCs w:val="20"/>
              </w:rPr>
              <w:t xml:space="preserve"> очистки </w:t>
            </w:r>
            <w:r w:rsidRPr="004F61FF">
              <w:rPr>
                <w:spacing w:val="-7"/>
                <w:sz w:val="20"/>
                <w:szCs w:val="20"/>
              </w:rPr>
              <w:t xml:space="preserve">сточных вод </w:t>
            </w:r>
          </w:p>
        </w:tc>
      </w:tr>
      <w:tr w:rsidR="00130086" w:rsidRPr="004F61FF" w:rsidTr="00B85035">
        <w:trPr>
          <w:trHeight w:val="187"/>
        </w:trPr>
        <w:tc>
          <w:tcPr>
            <w:tcW w:w="2802" w:type="dxa"/>
            <w:vMerge/>
          </w:tcPr>
          <w:p w:rsidR="00130086" w:rsidRPr="004F61FF" w:rsidRDefault="00130086" w:rsidP="00B85035">
            <w:pPr>
              <w:jc w:val="both"/>
              <w:rPr>
                <w:snapToGrid w:val="0"/>
              </w:rPr>
            </w:pPr>
          </w:p>
        </w:tc>
        <w:tc>
          <w:tcPr>
            <w:tcW w:w="2551" w:type="dxa"/>
          </w:tcPr>
          <w:p w:rsidR="00130086" w:rsidRPr="004F61FF" w:rsidRDefault="00130086" w:rsidP="00B85035">
            <w:pPr>
              <w:shd w:val="clear" w:color="auto" w:fill="FFFFFF"/>
              <w:spacing w:line="0" w:lineRule="atLeast"/>
              <w:jc w:val="center"/>
              <w:rPr>
                <w:sz w:val="20"/>
                <w:szCs w:val="20"/>
              </w:rPr>
            </w:pPr>
            <w:r w:rsidRPr="004F61FF">
              <w:rPr>
                <w:spacing w:val="-7"/>
                <w:sz w:val="20"/>
                <w:szCs w:val="20"/>
              </w:rPr>
              <w:t>До 0,7</w:t>
            </w:r>
          </w:p>
        </w:tc>
        <w:tc>
          <w:tcPr>
            <w:tcW w:w="1285" w:type="dxa"/>
          </w:tcPr>
          <w:p w:rsidR="00130086" w:rsidRPr="004F61FF" w:rsidRDefault="00130086" w:rsidP="00B85035">
            <w:pPr>
              <w:shd w:val="clear" w:color="auto" w:fill="FFFFFF"/>
              <w:spacing w:line="0" w:lineRule="atLeast"/>
              <w:jc w:val="center"/>
              <w:rPr>
                <w:sz w:val="20"/>
                <w:szCs w:val="20"/>
              </w:rPr>
            </w:pPr>
            <w:r w:rsidRPr="004F61FF">
              <w:rPr>
                <w:sz w:val="20"/>
                <w:szCs w:val="20"/>
              </w:rPr>
              <w:t>0,2</w:t>
            </w:r>
          </w:p>
        </w:tc>
        <w:tc>
          <w:tcPr>
            <w:tcW w:w="1417" w:type="dxa"/>
            <w:gridSpan w:val="2"/>
          </w:tcPr>
          <w:p w:rsidR="00130086" w:rsidRPr="004F61FF" w:rsidRDefault="00130086" w:rsidP="00B85035">
            <w:pPr>
              <w:shd w:val="clear" w:color="auto" w:fill="FFFFFF"/>
              <w:spacing w:line="0" w:lineRule="atLeast"/>
              <w:jc w:val="center"/>
              <w:rPr>
                <w:sz w:val="20"/>
                <w:szCs w:val="20"/>
              </w:rPr>
            </w:pPr>
            <w:r w:rsidRPr="004F61FF">
              <w:rPr>
                <w:sz w:val="20"/>
                <w:szCs w:val="20"/>
              </w:rPr>
              <w:t>0,2</w:t>
            </w:r>
          </w:p>
        </w:tc>
        <w:tc>
          <w:tcPr>
            <w:tcW w:w="2543" w:type="dxa"/>
            <w:gridSpan w:val="3"/>
          </w:tcPr>
          <w:p w:rsidR="00130086" w:rsidRPr="004F61FF" w:rsidRDefault="00130086" w:rsidP="00B85035">
            <w:pPr>
              <w:shd w:val="clear" w:color="auto" w:fill="FFFFFF"/>
              <w:spacing w:line="0" w:lineRule="atLeast"/>
              <w:jc w:val="center"/>
              <w:rPr>
                <w:sz w:val="20"/>
                <w:szCs w:val="20"/>
              </w:rPr>
            </w:pPr>
            <w:r w:rsidRPr="004F61FF">
              <w:rPr>
                <w:sz w:val="20"/>
                <w:szCs w:val="20"/>
              </w:rPr>
              <w:t>-</w:t>
            </w:r>
          </w:p>
        </w:tc>
      </w:tr>
      <w:tr w:rsidR="00130086" w:rsidRPr="004F61FF" w:rsidTr="00B85035">
        <w:trPr>
          <w:trHeight w:val="187"/>
        </w:trPr>
        <w:tc>
          <w:tcPr>
            <w:tcW w:w="2802" w:type="dxa"/>
            <w:vMerge/>
          </w:tcPr>
          <w:p w:rsidR="00130086" w:rsidRPr="004F61FF" w:rsidRDefault="00130086" w:rsidP="00B85035">
            <w:pPr>
              <w:jc w:val="both"/>
              <w:rPr>
                <w:snapToGrid w:val="0"/>
              </w:rPr>
            </w:pPr>
          </w:p>
        </w:tc>
        <w:tc>
          <w:tcPr>
            <w:tcW w:w="2551" w:type="dxa"/>
          </w:tcPr>
          <w:p w:rsidR="00130086" w:rsidRPr="004F61FF" w:rsidRDefault="00130086" w:rsidP="00B85035">
            <w:pPr>
              <w:shd w:val="clear" w:color="auto" w:fill="FFFFFF"/>
              <w:spacing w:line="0" w:lineRule="atLeast"/>
              <w:jc w:val="center"/>
              <w:rPr>
                <w:sz w:val="20"/>
                <w:szCs w:val="20"/>
              </w:rPr>
            </w:pPr>
            <w:r w:rsidRPr="004F61FF">
              <w:rPr>
                <w:spacing w:val="-7"/>
                <w:sz w:val="20"/>
                <w:szCs w:val="20"/>
              </w:rPr>
              <w:t>Св. 0,7 до 17</w:t>
            </w:r>
          </w:p>
        </w:tc>
        <w:tc>
          <w:tcPr>
            <w:tcW w:w="1285" w:type="dxa"/>
          </w:tcPr>
          <w:p w:rsidR="00130086" w:rsidRPr="004F61FF" w:rsidRDefault="00130086" w:rsidP="00B85035">
            <w:pPr>
              <w:shd w:val="clear" w:color="auto" w:fill="FFFFFF"/>
              <w:spacing w:line="0" w:lineRule="atLeast"/>
              <w:jc w:val="center"/>
              <w:rPr>
                <w:sz w:val="20"/>
                <w:szCs w:val="20"/>
              </w:rPr>
            </w:pPr>
            <w:r w:rsidRPr="004F61FF">
              <w:rPr>
                <w:sz w:val="20"/>
                <w:szCs w:val="20"/>
              </w:rPr>
              <w:t>4</w:t>
            </w:r>
          </w:p>
        </w:tc>
        <w:tc>
          <w:tcPr>
            <w:tcW w:w="1417" w:type="dxa"/>
            <w:gridSpan w:val="2"/>
          </w:tcPr>
          <w:p w:rsidR="00130086" w:rsidRPr="004F61FF" w:rsidRDefault="00130086" w:rsidP="00B85035">
            <w:pPr>
              <w:shd w:val="clear" w:color="auto" w:fill="FFFFFF"/>
              <w:spacing w:line="0" w:lineRule="atLeast"/>
              <w:jc w:val="center"/>
              <w:rPr>
                <w:sz w:val="20"/>
                <w:szCs w:val="20"/>
              </w:rPr>
            </w:pPr>
            <w:r w:rsidRPr="004F61FF">
              <w:rPr>
                <w:sz w:val="20"/>
                <w:szCs w:val="20"/>
              </w:rPr>
              <w:t>3</w:t>
            </w:r>
          </w:p>
        </w:tc>
        <w:tc>
          <w:tcPr>
            <w:tcW w:w="2543" w:type="dxa"/>
            <w:gridSpan w:val="3"/>
          </w:tcPr>
          <w:p w:rsidR="00130086" w:rsidRPr="004F61FF" w:rsidRDefault="00130086" w:rsidP="00B85035">
            <w:pPr>
              <w:shd w:val="clear" w:color="auto" w:fill="FFFFFF"/>
              <w:spacing w:line="0" w:lineRule="atLeast"/>
              <w:jc w:val="center"/>
              <w:rPr>
                <w:sz w:val="20"/>
                <w:szCs w:val="20"/>
              </w:rPr>
            </w:pPr>
            <w:r w:rsidRPr="004F61FF">
              <w:rPr>
                <w:sz w:val="20"/>
                <w:szCs w:val="20"/>
              </w:rPr>
              <w:t>3</w:t>
            </w:r>
          </w:p>
        </w:tc>
      </w:tr>
      <w:tr w:rsidR="00130086" w:rsidRPr="004F61FF" w:rsidTr="00B85035">
        <w:trPr>
          <w:trHeight w:val="187"/>
        </w:trPr>
        <w:tc>
          <w:tcPr>
            <w:tcW w:w="2802" w:type="dxa"/>
            <w:vMerge/>
          </w:tcPr>
          <w:p w:rsidR="00130086" w:rsidRPr="004F61FF" w:rsidRDefault="00130086" w:rsidP="00B85035">
            <w:pPr>
              <w:jc w:val="both"/>
              <w:rPr>
                <w:snapToGrid w:val="0"/>
              </w:rPr>
            </w:pPr>
          </w:p>
        </w:tc>
        <w:tc>
          <w:tcPr>
            <w:tcW w:w="7796" w:type="dxa"/>
            <w:gridSpan w:val="7"/>
          </w:tcPr>
          <w:p w:rsidR="00130086" w:rsidRPr="004F61FF" w:rsidRDefault="00130086" w:rsidP="00B85035">
            <w:pPr>
              <w:shd w:val="clear" w:color="auto" w:fill="FFFFFF"/>
              <w:spacing w:line="0" w:lineRule="atLeast"/>
              <w:ind w:left="33" w:firstLine="142"/>
              <w:jc w:val="both"/>
            </w:pPr>
            <w:r w:rsidRPr="004F61FF">
              <w:rPr>
                <w:spacing w:val="1"/>
              </w:rPr>
              <w:t xml:space="preserve">Размеры земельных участков для отдельно стоящих отопительных котельных,  располагаемых в </w:t>
            </w:r>
            <w:r w:rsidRPr="004F61FF">
              <w:rPr>
                <w:spacing w:val="-6"/>
              </w:rPr>
              <w:t>районах жилой застройки, следует принимать по данным указанных ниже:</w:t>
            </w:r>
          </w:p>
        </w:tc>
      </w:tr>
      <w:tr w:rsidR="00130086" w:rsidRPr="004F61FF" w:rsidTr="00B85035">
        <w:trPr>
          <w:trHeight w:val="187"/>
        </w:trPr>
        <w:tc>
          <w:tcPr>
            <w:tcW w:w="2802" w:type="dxa"/>
            <w:vMerge/>
          </w:tcPr>
          <w:p w:rsidR="00130086" w:rsidRPr="004F61FF" w:rsidRDefault="00130086" w:rsidP="00B85035">
            <w:pPr>
              <w:jc w:val="both"/>
              <w:rPr>
                <w:snapToGrid w:val="0"/>
              </w:rPr>
            </w:pPr>
          </w:p>
        </w:tc>
        <w:tc>
          <w:tcPr>
            <w:tcW w:w="2551" w:type="dxa"/>
            <w:vMerge w:val="restart"/>
          </w:tcPr>
          <w:p w:rsidR="00130086" w:rsidRPr="004F61FF" w:rsidRDefault="00130086" w:rsidP="00B85035">
            <w:pPr>
              <w:shd w:val="clear" w:color="auto" w:fill="FFFFFF"/>
              <w:spacing w:line="0" w:lineRule="atLeast"/>
              <w:jc w:val="center"/>
              <w:rPr>
                <w:spacing w:val="-7"/>
                <w:sz w:val="20"/>
                <w:szCs w:val="20"/>
              </w:rPr>
            </w:pPr>
            <w:r w:rsidRPr="004F61FF">
              <w:rPr>
                <w:spacing w:val="-7"/>
                <w:sz w:val="20"/>
                <w:szCs w:val="20"/>
              </w:rPr>
              <w:t>Тепло производительность котельных, Гкал/ч (МВт)</w:t>
            </w:r>
          </w:p>
        </w:tc>
        <w:tc>
          <w:tcPr>
            <w:tcW w:w="5245" w:type="dxa"/>
            <w:gridSpan w:val="6"/>
          </w:tcPr>
          <w:p w:rsidR="00130086" w:rsidRPr="004F61FF" w:rsidRDefault="00130086" w:rsidP="00B85035">
            <w:pPr>
              <w:shd w:val="clear" w:color="auto" w:fill="FFFFFF"/>
              <w:spacing w:line="0" w:lineRule="atLeast"/>
              <w:jc w:val="center"/>
              <w:rPr>
                <w:spacing w:val="-7"/>
                <w:sz w:val="20"/>
                <w:szCs w:val="20"/>
              </w:rPr>
            </w:pPr>
            <w:r w:rsidRPr="004F61FF">
              <w:rPr>
                <w:spacing w:val="-7"/>
                <w:sz w:val="20"/>
                <w:szCs w:val="20"/>
              </w:rPr>
              <w:t xml:space="preserve">Размеры земельных участков, га, котельных, </w:t>
            </w:r>
            <w:r w:rsidRPr="004F61FF">
              <w:rPr>
                <w:spacing w:val="-8"/>
                <w:sz w:val="20"/>
                <w:szCs w:val="20"/>
              </w:rPr>
              <w:t>работающих</w:t>
            </w:r>
          </w:p>
        </w:tc>
      </w:tr>
      <w:tr w:rsidR="00130086" w:rsidRPr="004F61FF" w:rsidTr="00B85035">
        <w:trPr>
          <w:trHeight w:val="187"/>
        </w:trPr>
        <w:tc>
          <w:tcPr>
            <w:tcW w:w="2802" w:type="dxa"/>
            <w:vMerge/>
          </w:tcPr>
          <w:p w:rsidR="00130086" w:rsidRPr="004F61FF" w:rsidRDefault="00130086" w:rsidP="00B85035">
            <w:pPr>
              <w:jc w:val="both"/>
              <w:rPr>
                <w:snapToGrid w:val="0"/>
              </w:rPr>
            </w:pPr>
          </w:p>
        </w:tc>
        <w:tc>
          <w:tcPr>
            <w:tcW w:w="2551" w:type="dxa"/>
            <w:vMerge/>
          </w:tcPr>
          <w:p w:rsidR="00130086" w:rsidRPr="004F61FF" w:rsidRDefault="00130086" w:rsidP="00B85035">
            <w:pPr>
              <w:shd w:val="clear" w:color="auto" w:fill="FFFFFF"/>
              <w:spacing w:line="0" w:lineRule="atLeast"/>
              <w:jc w:val="center"/>
              <w:rPr>
                <w:spacing w:val="-7"/>
                <w:sz w:val="20"/>
                <w:szCs w:val="20"/>
              </w:rPr>
            </w:pPr>
          </w:p>
        </w:tc>
        <w:tc>
          <w:tcPr>
            <w:tcW w:w="2552" w:type="dxa"/>
            <w:gridSpan w:val="2"/>
          </w:tcPr>
          <w:p w:rsidR="00130086" w:rsidRPr="004F61FF" w:rsidRDefault="00130086" w:rsidP="00B85035">
            <w:pPr>
              <w:shd w:val="clear" w:color="auto" w:fill="FFFFFF"/>
              <w:spacing w:line="0" w:lineRule="atLeast"/>
              <w:jc w:val="center"/>
              <w:rPr>
                <w:sz w:val="20"/>
                <w:szCs w:val="20"/>
              </w:rPr>
            </w:pPr>
            <w:r w:rsidRPr="004F61FF">
              <w:rPr>
                <w:spacing w:val="-8"/>
                <w:sz w:val="20"/>
                <w:szCs w:val="20"/>
              </w:rPr>
              <w:t>на твердом топливе</w:t>
            </w:r>
          </w:p>
        </w:tc>
        <w:tc>
          <w:tcPr>
            <w:tcW w:w="2693" w:type="dxa"/>
            <w:gridSpan w:val="4"/>
          </w:tcPr>
          <w:p w:rsidR="00130086" w:rsidRPr="004F61FF" w:rsidRDefault="00130086" w:rsidP="00B85035">
            <w:pPr>
              <w:shd w:val="clear" w:color="auto" w:fill="FFFFFF"/>
              <w:spacing w:line="0" w:lineRule="atLeast"/>
              <w:jc w:val="center"/>
              <w:rPr>
                <w:sz w:val="20"/>
                <w:szCs w:val="20"/>
              </w:rPr>
            </w:pPr>
            <w:r w:rsidRPr="004F61FF">
              <w:rPr>
                <w:spacing w:val="-9"/>
                <w:sz w:val="20"/>
                <w:szCs w:val="20"/>
              </w:rPr>
              <w:t xml:space="preserve">на </w:t>
            </w:r>
            <w:proofErr w:type="spellStart"/>
            <w:r w:rsidRPr="004F61FF">
              <w:rPr>
                <w:spacing w:val="-9"/>
                <w:sz w:val="20"/>
                <w:szCs w:val="20"/>
              </w:rPr>
              <w:t>газомазутном</w:t>
            </w:r>
            <w:proofErr w:type="spellEnd"/>
            <w:r w:rsidRPr="004F61FF">
              <w:rPr>
                <w:spacing w:val="-9"/>
                <w:sz w:val="20"/>
                <w:szCs w:val="20"/>
              </w:rPr>
              <w:t xml:space="preserve"> топливе</w:t>
            </w:r>
          </w:p>
        </w:tc>
      </w:tr>
      <w:tr w:rsidR="00130086" w:rsidRPr="004F61FF" w:rsidTr="00B85035">
        <w:trPr>
          <w:trHeight w:val="187"/>
        </w:trPr>
        <w:tc>
          <w:tcPr>
            <w:tcW w:w="2802" w:type="dxa"/>
            <w:vMerge/>
          </w:tcPr>
          <w:p w:rsidR="00130086" w:rsidRPr="004F61FF" w:rsidRDefault="00130086" w:rsidP="00B85035">
            <w:pPr>
              <w:jc w:val="both"/>
              <w:rPr>
                <w:snapToGrid w:val="0"/>
              </w:rPr>
            </w:pPr>
          </w:p>
        </w:tc>
        <w:tc>
          <w:tcPr>
            <w:tcW w:w="2551" w:type="dxa"/>
          </w:tcPr>
          <w:p w:rsidR="00130086" w:rsidRPr="004F61FF" w:rsidRDefault="00130086" w:rsidP="00B85035">
            <w:pPr>
              <w:shd w:val="clear" w:color="auto" w:fill="FFFFFF"/>
              <w:spacing w:line="0" w:lineRule="atLeast"/>
              <w:jc w:val="center"/>
              <w:rPr>
                <w:spacing w:val="-7"/>
                <w:sz w:val="20"/>
                <w:szCs w:val="20"/>
              </w:rPr>
            </w:pPr>
            <w:r w:rsidRPr="004F61FF">
              <w:rPr>
                <w:spacing w:val="-7"/>
                <w:sz w:val="20"/>
                <w:szCs w:val="20"/>
              </w:rPr>
              <w:t>До 5</w:t>
            </w:r>
          </w:p>
        </w:tc>
        <w:tc>
          <w:tcPr>
            <w:tcW w:w="2552" w:type="dxa"/>
            <w:gridSpan w:val="2"/>
          </w:tcPr>
          <w:p w:rsidR="00130086" w:rsidRPr="004F61FF" w:rsidRDefault="00130086" w:rsidP="00B85035">
            <w:pPr>
              <w:shd w:val="clear" w:color="auto" w:fill="FFFFFF"/>
              <w:spacing w:line="0" w:lineRule="atLeast"/>
              <w:jc w:val="center"/>
              <w:rPr>
                <w:sz w:val="20"/>
                <w:szCs w:val="20"/>
              </w:rPr>
            </w:pPr>
            <w:r w:rsidRPr="004F61FF">
              <w:rPr>
                <w:sz w:val="20"/>
                <w:szCs w:val="20"/>
              </w:rPr>
              <w:t>0,7</w:t>
            </w:r>
          </w:p>
        </w:tc>
        <w:tc>
          <w:tcPr>
            <w:tcW w:w="2693" w:type="dxa"/>
            <w:gridSpan w:val="4"/>
          </w:tcPr>
          <w:p w:rsidR="00130086" w:rsidRPr="004F61FF" w:rsidRDefault="00130086" w:rsidP="00B85035">
            <w:pPr>
              <w:shd w:val="clear" w:color="auto" w:fill="FFFFFF"/>
              <w:spacing w:line="0" w:lineRule="atLeast"/>
              <w:jc w:val="center"/>
              <w:rPr>
                <w:sz w:val="20"/>
                <w:szCs w:val="20"/>
              </w:rPr>
            </w:pPr>
            <w:r w:rsidRPr="004F61FF">
              <w:rPr>
                <w:sz w:val="20"/>
                <w:szCs w:val="20"/>
              </w:rPr>
              <w:t>0,7</w:t>
            </w:r>
          </w:p>
        </w:tc>
      </w:tr>
      <w:tr w:rsidR="00130086" w:rsidRPr="004F61FF" w:rsidTr="00B85035">
        <w:trPr>
          <w:trHeight w:val="187"/>
        </w:trPr>
        <w:tc>
          <w:tcPr>
            <w:tcW w:w="2802" w:type="dxa"/>
            <w:vMerge/>
          </w:tcPr>
          <w:p w:rsidR="00130086" w:rsidRPr="004F61FF" w:rsidRDefault="00130086" w:rsidP="00B85035">
            <w:pPr>
              <w:jc w:val="both"/>
              <w:rPr>
                <w:snapToGrid w:val="0"/>
              </w:rPr>
            </w:pPr>
          </w:p>
        </w:tc>
        <w:tc>
          <w:tcPr>
            <w:tcW w:w="2551" w:type="dxa"/>
          </w:tcPr>
          <w:p w:rsidR="00130086" w:rsidRPr="004F61FF" w:rsidRDefault="00130086" w:rsidP="00B85035">
            <w:pPr>
              <w:shd w:val="clear" w:color="auto" w:fill="FFFFFF"/>
              <w:spacing w:line="0" w:lineRule="atLeast"/>
              <w:jc w:val="center"/>
              <w:rPr>
                <w:spacing w:val="-7"/>
                <w:sz w:val="20"/>
                <w:szCs w:val="20"/>
              </w:rPr>
            </w:pPr>
            <w:r w:rsidRPr="004F61FF">
              <w:rPr>
                <w:spacing w:val="-7"/>
                <w:sz w:val="20"/>
                <w:szCs w:val="20"/>
              </w:rPr>
              <w:t>От 5 - 10 (от 6 до 12)</w:t>
            </w:r>
          </w:p>
        </w:tc>
        <w:tc>
          <w:tcPr>
            <w:tcW w:w="2552" w:type="dxa"/>
            <w:gridSpan w:val="2"/>
          </w:tcPr>
          <w:p w:rsidR="00130086" w:rsidRPr="004F61FF" w:rsidRDefault="00130086" w:rsidP="00B85035">
            <w:pPr>
              <w:shd w:val="clear" w:color="auto" w:fill="FFFFFF"/>
              <w:spacing w:line="0" w:lineRule="atLeast"/>
              <w:jc w:val="center"/>
              <w:rPr>
                <w:sz w:val="20"/>
                <w:szCs w:val="20"/>
              </w:rPr>
            </w:pPr>
            <w:r w:rsidRPr="004F61FF">
              <w:rPr>
                <w:sz w:val="20"/>
                <w:szCs w:val="20"/>
              </w:rPr>
              <w:t>1,0</w:t>
            </w:r>
          </w:p>
        </w:tc>
        <w:tc>
          <w:tcPr>
            <w:tcW w:w="2693" w:type="dxa"/>
            <w:gridSpan w:val="4"/>
          </w:tcPr>
          <w:p w:rsidR="00130086" w:rsidRPr="004F61FF" w:rsidRDefault="00130086" w:rsidP="00B85035">
            <w:pPr>
              <w:shd w:val="clear" w:color="auto" w:fill="FFFFFF"/>
              <w:spacing w:line="0" w:lineRule="atLeast"/>
              <w:jc w:val="center"/>
              <w:rPr>
                <w:sz w:val="20"/>
                <w:szCs w:val="20"/>
              </w:rPr>
            </w:pPr>
            <w:r w:rsidRPr="004F61FF">
              <w:rPr>
                <w:sz w:val="20"/>
                <w:szCs w:val="20"/>
              </w:rPr>
              <w:t>1,0</w:t>
            </w:r>
          </w:p>
        </w:tc>
      </w:tr>
      <w:tr w:rsidR="00130086" w:rsidRPr="004F61FF" w:rsidTr="00B85035">
        <w:trPr>
          <w:trHeight w:val="187"/>
        </w:trPr>
        <w:tc>
          <w:tcPr>
            <w:tcW w:w="2802" w:type="dxa"/>
            <w:vMerge/>
          </w:tcPr>
          <w:p w:rsidR="00130086" w:rsidRPr="004F61FF" w:rsidRDefault="00130086" w:rsidP="00B85035">
            <w:pPr>
              <w:jc w:val="both"/>
              <w:rPr>
                <w:snapToGrid w:val="0"/>
              </w:rPr>
            </w:pPr>
          </w:p>
        </w:tc>
        <w:tc>
          <w:tcPr>
            <w:tcW w:w="7796" w:type="dxa"/>
            <w:gridSpan w:val="7"/>
          </w:tcPr>
          <w:p w:rsidR="00130086" w:rsidRPr="004F61FF" w:rsidRDefault="00130086" w:rsidP="00B85035">
            <w:pPr>
              <w:widowControl w:val="0"/>
              <w:shd w:val="clear" w:color="auto" w:fill="FFFFFF"/>
              <w:tabs>
                <w:tab w:val="left" w:pos="352"/>
              </w:tabs>
              <w:autoSpaceDE w:val="0"/>
              <w:autoSpaceDN w:val="0"/>
              <w:adjustRightInd w:val="0"/>
              <w:spacing w:line="0" w:lineRule="atLeast"/>
              <w:ind w:firstLine="175"/>
              <w:jc w:val="both"/>
              <w:rPr>
                <w:spacing w:val="-7"/>
              </w:rPr>
            </w:pPr>
            <w:r w:rsidRPr="004F61FF">
              <w:rPr>
                <w:spacing w:val="2"/>
              </w:rPr>
              <w:t xml:space="preserve">Размеры санитарно-защитных зон от котельных определяются в соответствии с действующими </w:t>
            </w:r>
            <w:r w:rsidRPr="004F61FF">
              <w:rPr>
                <w:spacing w:val="-7"/>
              </w:rPr>
              <w:t>санитарными нормами.</w:t>
            </w:r>
          </w:p>
          <w:p w:rsidR="00130086" w:rsidRPr="004F61FF" w:rsidRDefault="00130086" w:rsidP="00B85035">
            <w:pPr>
              <w:widowControl w:val="0"/>
              <w:shd w:val="clear" w:color="auto" w:fill="FFFFFF"/>
              <w:tabs>
                <w:tab w:val="left" w:pos="352"/>
              </w:tabs>
              <w:autoSpaceDE w:val="0"/>
              <w:autoSpaceDN w:val="0"/>
              <w:adjustRightInd w:val="0"/>
              <w:spacing w:line="0" w:lineRule="atLeast"/>
              <w:ind w:firstLine="175"/>
              <w:jc w:val="both"/>
              <w:rPr>
                <w:spacing w:val="-7"/>
              </w:rPr>
            </w:pPr>
            <w:r w:rsidRPr="004F61FF">
              <w:rPr>
                <w:spacing w:val="-3"/>
              </w:rPr>
              <w:t xml:space="preserve">Размещение предприятий, зданий и сооружений связи, радиовещания и телевидения, пожарной и </w:t>
            </w:r>
            <w:r w:rsidRPr="004F61FF">
              <w:rPr>
                <w:spacing w:val="-2"/>
              </w:rPr>
              <w:t xml:space="preserve">охранной сигнализации, диспетчеризации систем инженерного оборудования следует осуществлять в </w:t>
            </w:r>
            <w:r w:rsidRPr="004F61FF">
              <w:rPr>
                <w:spacing w:val="-5"/>
              </w:rPr>
              <w:t>соответствии с требованиями нормативных документов, утвержденных в установленном порядке</w:t>
            </w:r>
          </w:p>
        </w:tc>
      </w:tr>
      <w:tr w:rsidR="00130086" w:rsidRPr="004F61FF" w:rsidTr="00B85035">
        <w:trPr>
          <w:trHeight w:val="70"/>
        </w:trPr>
        <w:tc>
          <w:tcPr>
            <w:tcW w:w="2802"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Минимальные </w:t>
            </w:r>
            <w:proofErr w:type="spellStart"/>
            <w:r w:rsidRPr="004F61FF">
              <w:rPr>
                <w:rFonts w:ascii="Times New Roman" w:hAnsi="Times New Roman"/>
                <w:sz w:val="23"/>
                <w:szCs w:val="23"/>
              </w:rPr>
              <w:t>расстоя-ния</w:t>
            </w:r>
            <w:proofErr w:type="spellEnd"/>
            <w:r w:rsidRPr="004F61FF">
              <w:rPr>
                <w:rFonts w:ascii="Times New Roman" w:hAnsi="Times New Roman"/>
                <w:sz w:val="23"/>
                <w:szCs w:val="23"/>
              </w:rPr>
              <w:t xml:space="preserve"> от фундамента здания (любого) до </w:t>
            </w:r>
            <w:r w:rsidRPr="004F61FF">
              <w:rPr>
                <w:rFonts w:ascii="Times New Roman" w:hAnsi="Times New Roman"/>
                <w:sz w:val="23"/>
                <w:szCs w:val="23"/>
              </w:rPr>
              <w:lastRenderedPageBreak/>
              <w:t>инженерных сетей</w:t>
            </w:r>
          </w:p>
        </w:tc>
        <w:tc>
          <w:tcPr>
            <w:tcW w:w="7796" w:type="dxa"/>
            <w:gridSpan w:val="7"/>
          </w:tcPr>
          <w:p w:rsidR="00130086" w:rsidRPr="004F61FF" w:rsidRDefault="00130086" w:rsidP="00B85035">
            <w:pPr>
              <w:spacing w:line="0" w:lineRule="atLeast"/>
              <w:jc w:val="both"/>
              <w:rPr>
                <w:sz w:val="23"/>
                <w:szCs w:val="23"/>
              </w:rPr>
            </w:pPr>
            <w:r w:rsidRPr="004F61FF">
              <w:rPr>
                <w:sz w:val="23"/>
                <w:szCs w:val="23"/>
              </w:rPr>
              <w:lastRenderedPageBreak/>
              <w:t>Водопровод и напорная канализация – 3 метров</w:t>
            </w:r>
          </w:p>
          <w:p w:rsidR="00130086" w:rsidRPr="004F61FF" w:rsidRDefault="00130086" w:rsidP="00B85035">
            <w:pPr>
              <w:spacing w:line="0" w:lineRule="atLeast"/>
              <w:jc w:val="both"/>
              <w:rPr>
                <w:sz w:val="23"/>
                <w:szCs w:val="23"/>
              </w:rPr>
            </w:pPr>
            <w:r w:rsidRPr="004F61FF">
              <w:rPr>
                <w:sz w:val="23"/>
                <w:szCs w:val="23"/>
              </w:rPr>
              <w:t>Кабели силовые всех напряжений и кабели связи – 60 см</w:t>
            </w:r>
          </w:p>
          <w:p w:rsidR="00130086" w:rsidRPr="004F61FF" w:rsidRDefault="00130086" w:rsidP="00B85035">
            <w:pPr>
              <w:spacing w:line="0" w:lineRule="atLeast"/>
              <w:jc w:val="both"/>
              <w:rPr>
                <w:sz w:val="23"/>
                <w:szCs w:val="23"/>
              </w:rPr>
            </w:pPr>
            <w:r w:rsidRPr="004F61FF">
              <w:rPr>
                <w:sz w:val="23"/>
                <w:szCs w:val="23"/>
              </w:rPr>
              <w:t>Каналы, коммуникационные тоннели – 2 метра</w:t>
            </w:r>
          </w:p>
          <w:p w:rsidR="00130086" w:rsidRPr="004F61FF" w:rsidRDefault="00130086" w:rsidP="00B85035">
            <w:pPr>
              <w:spacing w:line="0" w:lineRule="atLeast"/>
              <w:jc w:val="both"/>
              <w:rPr>
                <w:sz w:val="23"/>
                <w:szCs w:val="23"/>
              </w:rPr>
            </w:pPr>
            <w:r w:rsidRPr="004F61FF">
              <w:rPr>
                <w:sz w:val="23"/>
                <w:szCs w:val="23"/>
              </w:rPr>
              <w:lastRenderedPageBreak/>
              <w:t>Тепловые сети - СНиП 41-02-2003 «Тепловые сети»</w:t>
            </w:r>
          </w:p>
          <w:p w:rsidR="00130086" w:rsidRPr="004F61FF" w:rsidRDefault="00130086" w:rsidP="00B85035">
            <w:pPr>
              <w:spacing w:line="0" w:lineRule="atLeast"/>
              <w:jc w:val="both"/>
              <w:rPr>
                <w:sz w:val="23"/>
                <w:szCs w:val="23"/>
              </w:rPr>
            </w:pPr>
            <w:r w:rsidRPr="004F61FF">
              <w:t>Иные параметры разрешенного строительства, реконструкции объектов капитального строительства регламентируются действующими нормами и правилами законодательства Российской Федерации</w:t>
            </w:r>
          </w:p>
        </w:tc>
      </w:tr>
    </w:tbl>
    <w:p w:rsidR="00130086" w:rsidRPr="004F61FF" w:rsidRDefault="00130086" w:rsidP="00130086">
      <w:pPr>
        <w:pStyle w:val="ConsPlusNormal"/>
        <w:ind w:firstLine="0"/>
        <w:jc w:val="center"/>
        <w:rPr>
          <w:rFonts w:ascii="Times New Roman" w:hAnsi="Times New Roman" w:cs="Times New Roman"/>
          <w:b/>
          <w:sz w:val="24"/>
          <w:szCs w:val="24"/>
        </w:rPr>
      </w:pPr>
    </w:p>
    <w:p w:rsidR="00130086" w:rsidRPr="004F61FF" w:rsidRDefault="00130086" w:rsidP="00130086">
      <w:pPr>
        <w:pStyle w:val="a7"/>
        <w:ind w:firstLine="709"/>
        <w:jc w:val="both"/>
        <w:rPr>
          <w:b w:val="0"/>
        </w:rPr>
      </w:pPr>
      <w:r w:rsidRPr="004F61FF">
        <w:rPr>
          <w:b w:val="0"/>
        </w:rPr>
        <w:t xml:space="preserve">Зоны инженерных и транспортных инфраструктур и виды разрешенного использования земельных участков </w:t>
      </w:r>
    </w:p>
    <w:p w:rsidR="00130086" w:rsidRPr="004F61FF" w:rsidRDefault="00130086" w:rsidP="00130086">
      <w:pPr>
        <w:ind w:firstLine="709"/>
        <w:jc w:val="both"/>
        <w:rPr>
          <w:snapToGrid w:val="0"/>
        </w:rPr>
      </w:pPr>
      <w:r w:rsidRPr="004F61FF">
        <w:rPr>
          <w:snapToGrid w:val="0"/>
        </w:rPr>
        <w:t>Зоны инженерных и транспортных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воздушного и трубопроводного транспорта, связи, а также для установления санитарно-защитных зон таких объектов в соответствии с техническими регламентами.</w:t>
      </w:r>
    </w:p>
    <w:p w:rsidR="00130086" w:rsidRPr="004F61FF" w:rsidRDefault="00130086" w:rsidP="00130086">
      <w:pPr>
        <w:ind w:firstLine="709"/>
        <w:jc w:val="both"/>
        <w:rPr>
          <w:snapToGrid w:val="0"/>
        </w:rPr>
      </w:pPr>
      <w:r w:rsidRPr="004F61FF">
        <w:rPr>
          <w:snapToGrid w:val="0"/>
        </w:rPr>
        <w:t>К зонам инженерной и транспортной инфраструктур относятся:</w:t>
      </w:r>
    </w:p>
    <w:p w:rsidR="00130086" w:rsidRPr="004F61FF" w:rsidRDefault="00130086" w:rsidP="00130086">
      <w:pPr>
        <w:pStyle w:val="ConsPlusNormal"/>
        <w:ind w:firstLine="0"/>
        <w:jc w:val="center"/>
        <w:rPr>
          <w:rFonts w:ascii="Times New Roman" w:hAnsi="Times New Roman" w:cs="Times New Roman"/>
          <w:b/>
          <w:sz w:val="24"/>
          <w:szCs w:val="24"/>
        </w:rPr>
      </w:pPr>
    </w:p>
    <w:p w:rsidR="00130086" w:rsidRPr="004F61FF" w:rsidRDefault="00130086" w:rsidP="00130086">
      <w:pPr>
        <w:pStyle w:val="ConsPlusNormal"/>
        <w:ind w:firstLine="0"/>
        <w:jc w:val="center"/>
        <w:rPr>
          <w:rFonts w:ascii="Times New Roman" w:hAnsi="Times New Roman" w:cs="Times New Roman"/>
          <w:b/>
          <w:sz w:val="24"/>
          <w:szCs w:val="24"/>
        </w:rPr>
      </w:pPr>
      <w:r w:rsidRPr="004F61FF">
        <w:rPr>
          <w:rFonts w:ascii="Times New Roman" w:hAnsi="Times New Roman" w:cs="Times New Roman"/>
          <w:b/>
          <w:sz w:val="24"/>
          <w:szCs w:val="24"/>
        </w:rPr>
        <w:t xml:space="preserve">Статья 29. Особенности застройки и землепользования на территориях </w:t>
      </w:r>
    </w:p>
    <w:p w:rsidR="00130086" w:rsidRPr="004F61FF" w:rsidRDefault="00130086" w:rsidP="00130086">
      <w:pPr>
        <w:pStyle w:val="ConsPlusNormal"/>
        <w:ind w:firstLine="0"/>
        <w:jc w:val="center"/>
        <w:rPr>
          <w:rFonts w:ascii="Times New Roman" w:hAnsi="Times New Roman" w:cs="Times New Roman"/>
          <w:b/>
          <w:bCs/>
          <w:sz w:val="24"/>
          <w:szCs w:val="24"/>
        </w:rPr>
      </w:pPr>
      <w:r w:rsidRPr="004F61FF">
        <w:rPr>
          <w:rFonts w:ascii="Times New Roman" w:hAnsi="Times New Roman" w:cs="Times New Roman"/>
          <w:b/>
          <w:sz w:val="24"/>
          <w:szCs w:val="24"/>
        </w:rPr>
        <w:t>рекреационных зон</w:t>
      </w:r>
    </w:p>
    <w:p w:rsidR="00130086" w:rsidRPr="004F61FF" w:rsidRDefault="00130086" w:rsidP="00130086">
      <w:pPr>
        <w:spacing w:line="0" w:lineRule="atLeast"/>
        <w:ind w:left="142" w:firstLine="425"/>
        <w:jc w:val="both"/>
      </w:pPr>
      <w:r w:rsidRPr="004F61FF">
        <w:t>1. В состав зон рекреационного назначения (код зоны Р) включаются зоны в границах территорий, занятых скверами, парками, озерами, а также в границах иных территорий, используемых и предназначенных для отдыха, туризма, занятий физической культурой и спортом.</w:t>
      </w:r>
    </w:p>
    <w:p w:rsidR="00130086" w:rsidRPr="004F61FF" w:rsidRDefault="00130086" w:rsidP="00130086">
      <w:pPr>
        <w:spacing w:line="0" w:lineRule="atLeast"/>
        <w:ind w:left="142" w:firstLine="425"/>
        <w:jc w:val="both"/>
      </w:pPr>
      <w:r w:rsidRPr="004F61FF">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130086" w:rsidRPr="004F61FF" w:rsidRDefault="00130086" w:rsidP="00130086">
      <w:pPr>
        <w:spacing w:line="0" w:lineRule="atLeast"/>
        <w:ind w:right="-1"/>
        <w:jc w:val="both"/>
        <w:rPr>
          <w:sz w:val="16"/>
          <w:szCs w:val="16"/>
        </w:rPr>
      </w:pPr>
    </w:p>
    <w:p w:rsidR="00130086" w:rsidRPr="004F61FF" w:rsidRDefault="00130086" w:rsidP="00130086">
      <w:pPr>
        <w:spacing w:line="0" w:lineRule="atLeast"/>
        <w:ind w:left="142" w:firstLine="425"/>
        <w:jc w:val="center"/>
        <w:rPr>
          <w:b/>
        </w:rPr>
      </w:pPr>
      <w:r w:rsidRPr="004F61FF">
        <w:rPr>
          <w:b/>
        </w:rPr>
        <w:t xml:space="preserve">Статья 30. Градостроительные регламенты. </w:t>
      </w:r>
    </w:p>
    <w:p w:rsidR="00130086" w:rsidRPr="004F61FF" w:rsidRDefault="00130086" w:rsidP="00130086">
      <w:pPr>
        <w:pStyle w:val="ConsPlusNormal"/>
        <w:ind w:firstLine="0"/>
        <w:jc w:val="center"/>
        <w:rPr>
          <w:rFonts w:ascii="Times New Roman" w:hAnsi="Times New Roman" w:cs="Times New Roman"/>
          <w:b/>
          <w:bCs/>
          <w:sz w:val="24"/>
          <w:szCs w:val="24"/>
        </w:rPr>
      </w:pPr>
      <w:r w:rsidRPr="004F61FF">
        <w:rPr>
          <w:rFonts w:ascii="Times New Roman" w:hAnsi="Times New Roman" w:cs="Times New Roman"/>
          <w:b/>
          <w:sz w:val="24"/>
          <w:szCs w:val="24"/>
        </w:rPr>
        <w:t xml:space="preserve">Рекреационных зон </w:t>
      </w:r>
      <w:r w:rsidRPr="004F61FF">
        <w:rPr>
          <w:rFonts w:ascii="Times New Roman" w:hAnsi="Times New Roman" w:cs="Times New Roman"/>
          <w:b/>
          <w:spacing w:val="-5"/>
          <w:sz w:val="24"/>
          <w:szCs w:val="24"/>
        </w:rPr>
        <w:t>-</w:t>
      </w:r>
      <w:r w:rsidRPr="004F61FF">
        <w:rPr>
          <w:rFonts w:ascii="Times New Roman" w:hAnsi="Times New Roman" w:cs="Times New Roman"/>
          <w:b/>
          <w:sz w:val="24"/>
          <w:szCs w:val="24"/>
        </w:rPr>
        <w:t xml:space="preserve"> (Р)</w:t>
      </w:r>
    </w:p>
    <w:p w:rsidR="00130086" w:rsidRPr="004F61FF" w:rsidRDefault="00130086" w:rsidP="00130086">
      <w:pPr>
        <w:pStyle w:val="ConsPlusNormal"/>
        <w:ind w:firstLine="567"/>
        <w:jc w:val="both"/>
        <w:rPr>
          <w:rFonts w:ascii="Times New Roman" w:hAnsi="Times New Roman" w:cs="Times New Roman"/>
          <w:snapToGrid w:val="0"/>
          <w:sz w:val="24"/>
          <w:szCs w:val="24"/>
        </w:rPr>
      </w:pPr>
      <w:r w:rsidRPr="004F61FF">
        <w:rPr>
          <w:rFonts w:ascii="Times New Roman" w:hAnsi="Times New Roman" w:cs="Times New Roman"/>
          <w:b/>
          <w:bCs/>
          <w:sz w:val="24"/>
          <w:szCs w:val="24"/>
        </w:rPr>
        <w:t xml:space="preserve"> </w:t>
      </w:r>
      <w:r w:rsidRPr="004F61FF">
        <w:rPr>
          <w:rFonts w:ascii="Times New Roman" w:hAnsi="Times New Roman" w:cs="Times New Roman"/>
          <w:b/>
          <w:snapToGrid w:val="0"/>
          <w:sz w:val="24"/>
          <w:szCs w:val="24"/>
        </w:rPr>
        <w:t>Зона рекреационного назначения (Р1)</w:t>
      </w:r>
      <w:r w:rsidRPr="004F61FF">
        <w:rPr>
          <w:rFonts w:ascii="Times New Roman" w:hAnsi="Times New Roman" w:cs="Times New Roman"/>
          <w:snapToGrid w:val="0"/>
          <w:sz w:val="24"/>
          <w:szCs w:val="24"/>
        </w:rPr>
        <w:t xml:space="preserve"> -  </w:t>
      </w:r>
      <w:r w:rsidRPr="004F61FF">
        <w:rPr>
          <w:rFonts w:ascii="Times New Roman" w:hAnsi="Times New Roman" w:cs="Times New Roman"/>
          <w:sz w:val="24"/>
          <w:szCs w:val="24"/>
        </w:rPr>
        <w:t xml:space="preserve">особо охраняемая лесопарковая территория, которая предназначена для пассивных рекреационных функций и включает леса, </w:t>
      </w:r>
      <w:proofErr w:type="spellStart"/>
      <w:r w:rsidRPr="004F61FF">
        <w:rPr>
          <w:rFonts w:ascii="Times New Roman" w:hAnsi="Times New Roman" w:cs="Times New Roman"/>
          <w:sz w:val="24"/>
          <w:szCs w:val="24"/>
        </w:rPr>
        <w:t>лугопарки</w:t>
      </w:r>
      <w:proofErr w:type="spellEnd"/>
      <w:r w:rsidRPr="004F61FF">
        <w:rPr>
          <w:rFonts w:ascii="Times New Roman" w:hAnsi="Times New Roman" w:cs="Times New Roman"/>
          <w:sz w:val="24"/>
          <w:szCs w:val="24"/>
        </w:rPr>
        <w:t>, водоемы, охраняемые уникальные природные объекты, охраняемые ландшафты</w:t>
      </w:r>
      <w:r w:rsidRPr="004F61FF">
        <w:rPr>
          <w:rFonts w:ascii="Times New Roman" w:hAnsi="Times New Roman" w:cs="Times New Roman"/>
          <w:snapToGrid w:val="0"/>
          <w:sz w:val="24"/>
          <w:szCs w:val="24"/>
        </w:rPr>
        <w:t>.</w:t>
      </w:r>
    </w:p>
    <w:p w:rsidR="00130086" w:rsidRPr="004F61FF" w:rsidRDefault="00130086" w:rsidP="00130086">
      <w:pPr>
        <w:pStyle w:val="ConsPlusNormal"/>
        <w:ind w:firstLine="567"/>
        <w:jc w:val="both"/>
        <w:rPr>
          <w:rFonts w:ascii="Times New Roman" w:hAnsi="Times New Roman" w:cs="Times New Roman"/>
          <w:snapToGrid w:val="0"/>
          <w:sz w:val="24"/>
          <w:szCs w:val="24"/>
        </w:rPr>
      </w:pPr>
      <w:r w:rsidRPr="004F61FF">
        <w:rPr>
          <w:rFonts w:ascii="Times New Roman" w:hAnsi="Times New Roman" w:cs="Times New Roman"/>
          <w:b/>
          <w:bCs/>
          <w:sz w:val="24"/>
          <w:szCs w:val="24"/>
        </w:rPr>
        <w:t>ТАБЛИЦА 14</w:t>
      </w:r>
    </w:p>
    <w:tbl>
      <w:tblPr>
        <w:tblStyle w:val="af1"/>
        <w:tblW w:w="0" w:type="auto"/>
        <w:tblLook w:val="04A0" w:firstRow="1" w:lastRow="0" w:firstColumn="1" w:lastColumn="0" w:noHBand="0" w:noVBand="1"/>
      </w:tblPr>
      <w:tblGrid>
        <w:gridCol w:w="2721"/>
        <w:gridCol w:w="4846"/>
        <w:gridCol w:w="2287"/>
      </w:tblGrid>
      <w:tr w:rsidR="00130086" w:rsidRPr="004F61FF" w:rsidTr="00B85035">
        <w:tc>
          <w:tcPr>
            <w:tcW w:w="2905"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1"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9"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rPr>
          <w:trHeight w:val="70"/>
        </w:trPr>
        <w:tc>
          <w:tcPr>
            <w:tcW w:w="2905"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800"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деятельность по особой охране и изучению природы</w:t>
            </w:r>
          </w:p>
        </w:tc>
        <w:tc>
          <w:tcPr>
            <w:tcW w:w="2389"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9.0</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охрана природных территорий</w:t>
            </w:r>
          </w:p>
        </w:tc>
        <w:tc>
          <w:tcPr>
            <w:tcW w:w="2389"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9.1</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резервные леса</w:t>
            </w:r>
          </w:p>
        </w:tc>
        <w:tc>
          <w:tcPr>
            <w:tcW w:w="2389"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10.4</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водные объекты</w:t>
            </w:r>
          </w:p>
        </w:tc>
        <w:tc>
          <w:tcPr>
            <w:tcW w:w="2389"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11.0</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общее пользование водными объектами</w:t>
            </w:r>
          </w:p>
        </w:tc>
        <w:tc>
          <w:tcPr>
            <w:tcW w:w="2389"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11.1</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9"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05" w:type="dxa"/>
            <w:vMerge/>
          </w:tcPr>
          <w:p w:rsidR="00130086" w:rsidRPr="004F61FF" w:rsidRDefault="00130086" w:rsidP="00B85035">
            <w:pPr>
              <w:spacing w:after="200" w:line="276" w:lineRule="auto"/>
              <w:rPr>
                <w:snapToGrid w:val="0"/>
                <w:sz w:val="23"/>
                <w:szCs w:val="23"/>
              </w:rPr>
            </w:pPr>
          </w:p>
        </w:tc>
        <w:tc>
          <w:tcPr>
            <w:tcW w:w="7800"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389" w:type="dxa"/>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spacing w:line="0" w:lineRule="atLeast"/>
              <w:rPr>
                <w:sz w:val="23"/>
                <w:szCs w:val="23"/>
              </w:rPr>
            </w:pPr>
            <w:r w:rsidRPr="004F61FF">
              <w:t>природно-познавательный туризм</w:t>
            </w:r>
          </w:p>
        </w:tc>
        <w:tc>
          <w:tcPr>
            <w:tcW w:w="2389"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5.2</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rPr>
              <w:t>трубопроводный транспорт</w:t>
            </w:r>
          </w:p>
        </w:tc>
        <w:tc>
          <w:tcPr>
            <w:tcW w:w="2389"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7.5</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специальное пользование водными объектами</w:t>
            </w:r>
          </w:p>
        </w:tc>
        <w:tc>
          <w:tcPr>
            <w:tcW w:w="2389"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11.2</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7800"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7800"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130086" w:rsidRPr="004F61FF" w:rsidTr="00B85035">
        <w:tc>
          <w:tcPr>
            <w:tcW w:w="2905" w:type="dxa"/>
          </w:tcPr>
          <w:p w:rsidR="00130086" w:rsidRPr="004F61FF" w:rsidRDefault="00130086" w:rsidP="00B85035">
            <w:pPr>
              <w:jc w:val="both"/>
              <w:rPr>
                <w:snapToGrid w:val="0"/>
                <w:sz w:val="23"/>
                <w:szCs w:val="23"/>
              </w:rPr>
            </w:pPr>
            <w:r w:rsidRPr="004F61FF">
              <w:rPr>
                <w:snapToGrid w:val="0"/>
                <w:sz w:val="23"/>
                <w:szCs w:val="23"/>
              </w:rPr>
              <w:t>Предельные (мини-</w:t>
            </w:r>
            <w:proofErr w:type="spellStart"/>
            <w:r w:rsidRPr="004F61FF">
              <w:rPr>
                <w:snapToGrid w:val="0"/>
                <w:sz w:val="23"/>
                <w:szCs w:val="23"/>
              </w:rPr>
              <w:t>мальные</w:t>
            </w:r>
            <w:proofErr w:type="spellEnd"/>
            <w:r w:rsidRPr="004F61FF">
              <w:rPr>
                <w:snapToGrid w:val="0"/>
                <w:sz w:val="23"/>
                <w:szCs w:val="23"/>
              </w:rPr>
              <w:t xml:space="preserve"> и (или) макси-</w:t>
            </w:r>
            <w:proofErr w:type="spellStart"/>
            <w:r w:rsidRPr="004F61FF">
              <w:rPr>
                <w:snapToGrid w:val="0"/>
                <w:sz w:val="23"/>
                <w:szCs w:val="23"/>
              </w:rPr>
              <w:lastRenderedPageBreak/>
              <w:t>мальные</w:t>
            </w:r>
            <w:proofErr w:type="spellEnd"/>
            <w:r w:rsidRPr="004F61FF">
              <w:rPr>
                <w:snapToGrid w:val="0"/>
                <w:sz w:val="23"/>
                <w:szCs w:val="23"/>
              </w:rPr>
              <w:t>) размеры земель-</w:t>
            </w:r>
            <w:proofErr w:type="spellStart"/>
            <w:r w:rsidRPr="004F61FF">
              <w:rPr>
                <w:snapToGrid w:val="0"/>
                <w:sz w:val="23"/>
                <w:szCs w:val="23"/>
              </w:rPr>
              <w:t>ных</w:t>
            </w:r>
            <w:proofErr w:type="spellEnd"/>
            <w:r w:rsidRPr="004F61FF">
              <w:rPr>
                <w:snapToGrid w:val="0"/>
                <w:sz w:val="23"/>
                <w:szCs w:val="23"/>
              </w:rPr>
              <w:t xml:space="preserve"> участков </w:t>
            </w:r>
          </w:p>
        </w:tc>
        <w:tc>
          <w:tcPr>
            <w:tcW w:w="7800" w:type="dxa"/>
            <w:gridSpan w:val="2"/>
          </w:tcPr>
          <w:p w:rsidR="00130086" w:rsidRPr="004F61FF" w:rsidRDefault="00130086" w:rsidP="00B85035">
            <w:pPr>
              <w:jc w:val="both"/>
              <w:rPr>
                <w:snapToGrid w:val="0"/>
                <w:sz w:val="23"/>
                <w:szCs w:val="23"/>
              </w:rPr>
            </w:pPr>
            <w:r w:rsidRPr="004F61FF">
              <w:rPr>
                <w:snapToGrid w:val="0"/>
                <w:sz w:val="23"/>
                <w:szCs w:val="23"/>
              </w:rPr>
              <w:lastRenderedPageBreak/>
              <w:t>Предельные размеры земельных участков устанавливаются согласно нормативам градостроительного проектирования</w:t>
            </w:r>
          </w:p>
          <w:p w:rsidR="00130086" w:rsidRPr="004F61FF" w:rsidRDefault="00130086" w:rsidP="00B85035">
            <w:pPr>
              <w:spacing w:line="0" w:lineRule="atLeast"/>
              <w:jc w:val="both"/>
              <w:rPr>
                <w:snapToGrid w:val="0"/>
                <w:sz w:val="23"/>
                <w:szCs w:val="23"/>
              </w:rPr>
            </w:pPr>
          </w:p>
        </w:tc>
      </w:tr>
    </w:tbl>
    <w:p w:rsidR="00130086" w:rsidRPr="004F61FF" w:rsidRDefault="00130086" w:rsidP="00130086">
      <w:pPr>
        <w:shd w:val="clear" w:color="auto" w:fill="FFFFFF"/>
        <w:spacing w:line="0" w:lineRule="atLeast"/>
        <w:jc w:val="center"/>
        <w:textAlignment w:val="baseline"/>
        <w:rPr>
          <w:b/>
          <w:sz w:val="23"/>
          <w:szCs w:val="23"/>
        </w:rPr>
      </w:pPr>
    </w:p>
    <w:p w:rsidR="00130086" w:rsidRPr="004F61FF" w:rsidRDefault="00130086" w:rsidP="00130086">
      <w:pPr>
        <w:pStyle w:val="ConsPlusNormal"/>
        <w:ind w:firstLine="0"/>
        <w:jc w:val="both"/>
        <w:rPr>
          <w:rFonts w:ascii="Times New Roman" w:hAnsi="Times New Roman" w:cs="Times New Roman"/>
          <w:snapToGrid w:val="0"/>
          <w:sz w:val="23"/>
          <w:szCs w:val="23"/>
        </w:rPr>
      </w:pPr>
      <w:r w:rsidRPr="004F61FF">
        <w:rPr>
          <w:rFonts w:ascii="Times New Roman" w:hAnsi="Times New Roman" w:cs="Times New Roman"/>
          <w:b/>
          <w:sz w:val="23"/>
          <w:szCs w:val="23"/>
        </w:rPr>
        <w:t xml:space="preserve">         Зона рекреационного назначения (Р2)</w:t>
      </w:r>
      <w:r w:rsidRPr="004F61FF">
        <w:rPr>
          <w:rFonts w:ascii="Times New Roman" w:hAnsi="Times New Roman" w:cs="Times New Roman"/>
          <w:snapToGrid w:val="0"/>
          <w:sz w:val="23"/>
          <w:szCs w:val="23"/>
        </w:rPr>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7" w:history="1">
        <w:r w:rsidRPr="004F61FF">
          <w:rPr>
            <w:rFonts w:ascii="Times New Roman" w:hAnsi="Times New Roman" w:cs="Times New Roman"/>
            <w:snapToGrid w:val="0"/>
            <w:sz w:val="23"/>
            <w:szCs w:val="23"/>
          </w:rPr>
          <w:t>кодами 5.1</w:t>
        </w:r>
      </w:hyperlink>
      <w:r w:rsidRPr="004F61FF">
        <w:rPr>
          <w:rFonts w:ascii="Times New Roman" w:hAnsi="Times New Roman" w:cs="Times New Roman"/>
          <w:snapToGrid w:val="0"/>
          <w:sz w:val="23"/>
          <w:szCs w:val="23"/>
        </w:rPr>
        <w:t xml:space="preserve"> - </w:t>
      </w:r>
      <w:hyperlink r:id="rId8" w:history="1">
        <w:r w:rsidRPr="004F61FF">
          <w:rPr>
            <w:rFonts w:ascii="Times New Roman" w:hAnsi="Times New Roman" w:cs="Times New Roman"/>
            <w:snapToGrid w:val="0"/>
            <w:sz w:val="23"/>
            <w:szCs w:val="23"/>
          </w:rPr>
          <w:t>5.5</w:t>
        </w:r>
      </w:hyperlink>
    </w:p>
    <w:p w:rsidR="00130086" w:rsidRPr="004F61FF" w:rsidRDefault="00130086" w:rsidP="00130086">
      <w:pPr>
        <w:pStyle w:val="ConsPlusNormal"/>
        <w:ind w:firstLine="567"/>
        <w:jc w:val="both"/>
        <w:rPr>
          <w:rFonts w:ascii="Times New Roman" w:hAnsi="Times New Roman" w:cs="Times New Roman"/>
          <w:snapToGrid w:val="0"/>
          <w:sz w:val="23"/>
          <w:szCs w:val="23"/>
        </w:rPr>
      </w:pPr>
      <w:r w:rsidRPr="004F61FF">
        <w:rPr>
          <w:rFonts w:ascii="Times New Roman" w:hAnsi="Times New Roman" w:cs="Times New Roman"/>
          <w:b/>
          <w:sz w:val="23"/>
          <w:szCs w:val="23"/>
        </w:rPr>
        <w:t>ТАБЛИЦА 15</w:t>
      </w:r>
    </w:p>
    <w:tbl>
      <w:tblPr>
        <w:tblStyle w:val="af1"/>
        <w:tblW w:w="0" w:type="auto"/>
        <w:tblLook w:val="04A0" w:firstRow="1" w:lastRow="0" w:firstColumn="1" w:lastColumn="0" w:noHBand="0" w:noVBand="1"/>
      </w:tblPr>
      <w:tblGrid>
        <w:gridCol w:w="2653"/>
        <w:gridCol w:w="4887"/>
        <w:gridCol w:w="2314"/>
      </w:tblGrid>
      <w:tr w:rsidR="00130086" w:rsidRPr="004F61FF" w:rsidTr="00B85035">
        <w:tc>
          <w:tcPr>
            <w:tcW w:w="2807" w:type="dxa"/>
          </w:tcPr>
          <w:p w:rsidR="00130086" w:rsidRPr="004F61FF" w:rsidRDefault="00130086" w:rsidP="00B85035">
            <w:pPr>
              <w:pStyle w:val="ConsPlusNormal"/>
              <w:ind w:firstLine="567"/>
              <w:jc w:val="both"/>
              <w:rPr>
                <w:rFonts w:ascii="Times New Roman" w:hAnsi="Times New Roman" w:cs="Times New Roman"/>
                <w:snapToGrid w:val="0"/>
                <w:sz w:val="23"/>
                <w:szCs w:val="23"/>
              </w:rPr>
            </w:pPr>
          </w:p>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381"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410"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807"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381"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410"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rPr>
          <w:trHeight w:val="70"/>
        </w:trPr>
        <w:tc>
          <w:tcPr>
            <w:tcW w:w="2807"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791"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spacing w:line="0" w:lineRule="atLeast"/>
              <w:ind w:firstLine="31"/>
              <w:jc w:val="both"/>
              <w:rPr>
                <w:sz w:val="23"/>
                <w:szCs w:val="23"/>
              </w:rPr>
            </w:pPr>
            <w:r w:rsidRPr="004F61FF">
              <w:rPr>
                <w:sz w:val="23"/>
                <w:szCs w:val="23"/>
              </w:rPr>
              <w:t>гостиничное обслуживание</w:t>
            </w:r>
          </w:p>
        </w:tc>
        <w:tc>
          <w:tcPr>
            <w:tcW w:w="2410" w:type="dxa"/>
          </w:tcPr>
          <w:p w:rsidR="00130086" w:rsidRPr="004F61FF" w:rsidRDefault="00130086" w:rsidP="00B85035">
            <w:pPr>
              <w:spacing w:line="0" w:lineRule="atLeast"/>
              <w:jc w:val="center"/>
              <w:rPr>
                <w:snapToGrid w:val="0"/>
                <w:sz w:val="23"/>
                <w:szCs w:val="23"/>
              </w:rPr>
            </w:pPr>
            <w:r w:rsidRPr="004F61FF">
              <w:rPr>
                <w:snapToGrid w:val="0"/>
                <w:sz w:val="23"/>
                <w:szCs w:val="23"/>
              </w:rPr>
              <w:t>4.7</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rPr>
                <w:rFonts w:eastAsiaTheme="minorHAnsi"/>
                <w:lang w:eastAsia="en-US"/>
              </w:rPr>
            </w:pPr>
            <w:r w:rsidRPr="004F61FF">
              <w:rPr>
                <w:rFonts w:eastAsiaTheme="minorHAnsi"/>
                <w:lang w:eastAsia="en-US"/>
              </w:rPr>
              <w:t>отдых (рекреация)</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5.0</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rPr>
                <w:rFonts w:eastAsiaTheme="minorHAnsi"/>
                <w:lang w:eastAsia="en-US"/>
              </w:rPr>
            </w:pPr>
            <w:r w:rsidRPr="004F61FF">
              <w:rPr>
                <w:rFonts w:eastAsiaTheme="minorHAnsi"/>
                <w:lang w:eastAsia="en-US"/>
              </w:rPr>
              <w:t>спорт</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5.1</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природно-познавательный туризм</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5.2</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туристическое обслуживание</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5.2.1</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причалы для маломерных судов</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5.4</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поля для гольфа или конных прогулок</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5.5</w:t>
            </w:r>
          </w:p>
        </w:tc>
      </w:tr>
      <w:tr w:rsidR="00130086" w:rsidRPr="004F61FF" w:rsidTr="00B85035">
        <w:trPr>
          <w:trHeight w:val="70"/>
        </w:trPr>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rPr>
                <w:rFonts w:eastAsiaTheme="minorHAnsi"/>
                <w:lang w:eastAsia="en-US"/>
              </w:rPr>
            </w:pPr>
            <w:r w:rsidRPr="004F61FF">
              <w:rPr>
                <w:rFonts w:eastAsiaTheme="minorHAnsi"/>
                <w:lang w:eastAsia="en-US"/>
              </w:rPr>
              <w:t>водный транспорт</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7.3</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rPr>
                <w:rFonts w:eastAsiaTheme="minorHAnsi"/>
                <w:lang w:eastAsia="en-US"/>
              </w:rPr>
            </w:pPr>
            <w:r w:rsidRPr="004F61FF">
              <w:rPr>
                <w:rFonts w:eastAsiaTheme="minorHAnsi"/>
                <w:lang w:eastAsia="en-US"/>
              </w:rPr>
              <w:t>воздушный транспорт</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7.4</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трубопроводный транспорт</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7.5</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деятельность по особой охране и изучению природы</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9.0</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охрана природных территорий</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9.1</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курортная деятельность</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9.2</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санаторная деятельность</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9.2.1</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резервные леса</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10.4</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водные объекты</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11.0</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общее пользование водными объектами</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11.1</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jc w:val="both"/>
              <w:rPr>
                <w:rFonts w:eastAsiaTheme="minorHAnsi"/>
                <w:lang w:eastAsia="en-US"/>
              </w:rPr>
            </w:pPr>
            <w:r w:rsidRPr="004F61FF">
              <w:rPr>
                <w:rFonts w:eastAsiaTheme="minorHAnsi"/>
                <w:lang w:eastAsia="en-US"/>
              </w:rPr>
              <w:t>гидротехнические сооружения</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11.3</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410"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bl>
    <w:p w:rsidR="00130086" w:rsidRPr="004F61FF" w:rsidRDefault="00130086" w:rsidP="00130086"/>
    <w:tbl>
      <w:tblPr>
        <w:tblStyle w:val="af1"/>
        <w:tblW w:w="0" w:type="auto"/>
        <w:tblLook w:val="04A0" w:firstRow="1" w:lastRow="0" w:firstColumn="1" w:lastColumn="0" w:noHBand="0" w:noVBand="1"/>
      </w:tblPr>
      <w:tblGrid>
        <w:gridCol w:w="2684"/>
        <w:gridCol w:w="4956"/>
        <w:gridCol w:w="2214"/>
      </w:tblGrid>
      <w:tr w:rsidR="00130086" w:rsidRPr="004F61FF" w:rsidTr="00B85035">
        <w:tc>
          <w:tcPr>
            <w:tcW w:w="2807" w:type="dxa"/>
            <w:vMerge w:val="restart"/>
          </w:tcPr>
          <w:p w:rsidR="00130086" w:rsidRPr="004F61FF" w:rsidRDefault="00130086" w:rsidP="00B85035">
            <w:pPr>
              <w:spacing w:line="0" w:lineRule="atLeast"/>
              <w:jc w:val="both"/>
              <w:rPr>
                <w:snapToGrid w:val="0"/>
                <w:sz w:val="23"/>
                <w:szCs w:val="23"/>
              </w:rPr>
            </w:pPr>
          </w:p>
        </w:tc>
        <w:tc>
          <w:tcPr>
            <w:tcW w:w="779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spacing w:line="0" w:lineRule="atLeast"/>
              <w:ind w:firstLine="31"/>
              <w:jc w:val="both"/>
              <w:rPr>
                <w:sz w:val="23"/>
                <w:szCs w:val="23"/>
              </w:rPr>
            </w:pPr>
            <w:r w:rsidRPr="004F61FF">
              <w:rPr>
                <w:sz w:val="23"/>
                <w:szCs w:val="23"/>
              </w:rPr>
              <w:t xml:space="preserve">обеспечение деятельности в области </w:t>
            </w:r>
            <w:proofErr w:type="spellStart"/>
            <w:r w:rsidRPr="004F61FF">
              <w:rPr>
                <w:sz w:val="23"/>
                <w:szCs w:val="23"/>
              </w:rPr>
              <w:t>гидро</w:t>
            </w:r>
            <w:proofErr w:type="spellEnd"/>
            <w:r w:rsidRPr="004F61FF">
              <w:rPr>
                <w:sz w:val="23"/>
                <w:szCs w:val="23"/>
              </w:rPr>
              <w:t>-метеорологии и смежных с ней областях</w:t>
            </w:r>
          </w:p>
        </w:tc>
        <w:tc>
          <w:tcPr>
            <w:tcW w:w="2410" w:type="dxa"/>
          </w:tcPr>
          <w:p w:rsidR="00130086" w:rsidRPr="004F61FF" w:rsidRDefault="00130086" w:rsidP="00B85035">
            <w:pPr>
              <w:spacing w:line="0" w:lineRule="atLeast"/>
              <w:jc w:val="center"/>
              <w:rPr>
                <w:snapToGrid w:val="0"/>
                <w:sz w:val="23"/>
                <w:szCs w:val="23"/>
              </w:rPr>
            </w:pPr>
            <w:r w:rsidRPr="004F61FF">
              <w:rPr>
                <w:snapToGrid w:val="0"/>
                <w:sz w:val="23"/>
                <w:szCs w:val="23"/>
              </w:rPr>
              <w:t>3.9.1</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бытовое обслуживание</w:t>
            </w:r>
          </w:p>
        </w:tc>
        <w:tc>
          <w:tcPr>
            <w:tcW w:w="2410" w:type="dxa"/>
          </w:tcPr>
          <w:p w:rsidR="00130086" w:rsidRPr="004F61FF" w:rsidRDefault="00130086" w:rsidP="00B85035">
            <w:pPr>
              <w:spacing w:line="0" w:lineRule="atLeast"/>
              <w:jc w:val="center"/>
              <w:rPr>
                <w:sz w:val="23"/>
                <w:szCs w:val="23"/>
              </w:rPr>
            </w:pPr>
            <w:r w:rsidRPr="004F61FF">
              <w:rPr>
                <w:sz w:val="23"/>
                <w:szCs w:val="23"/>
              </w:rPr>
              <w:t>3.3</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ind w:firstLine="31"/>
              <w:jc w:val="both"/>
              <w:rPr>
                <w:rFonts w:eastAsiaTheme="minorHAnsi"/>
                <w:lang w:eastAsia="en-US"/>
              </w:rPr>
            </w:pPr>
            <w:r w:rsidRPr="004F61FF">
              <w:rPr>
                <w:rFonts w:eastAsiaTheme="minorHAnsi"/>
                <w:lang w:eastAsia="en-US"/>
              </w:rPr>
              <w:t>религиозное использование</w:t>
            </w:r>
          </w:p>
        </w:tc>
        <w:tc>
          <w:tcPr>
            <w:tcW w:w="2410" w:type="dxa"/>
          </w:tcPr>
          <w:p w:rsidR="00130086" w:rsidRPr="004F61FF" w:rsidRDefault="00130086" w:rsidP="00B85035">
            <w:pPr>
              <w:spacing w:line="0" w:lineRule="atLeast"/>
              <w:jc w:val="center"/>
              <w:rPr>
                <w:sz w:val="23"/>
                <w:szCs w:val="23"/>
              </w:rPr>
            </w:pPr>
            <w:r w:rsidRPr="004F61FF">
              <w:rPr>
                <w:sz w:val="23"/>
                <w:szCs w:val="23"/>
              </w:rPr>
              <w:t>3.7</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spacing w:line="0" w:lineRule="atLeast"/>
              <w:ind w:firstLine="31"/>
              <w:rPr>
                <w:sz w:val="23"/>
                <w:szCs w:val="23"/>
              </w:rPr>
            </w:pPr>
            <w:r w:rsidRPr="004F61FF">
              <w:rPr>
                <w:sz w:val="23"/>
                <w:szCs w:val="23"/>
              </w:rPr>
              <w:t>общественное питание</w:t>
            </w:r>
          </w:p>
        </w:tc>
        <w:tc>
          <w:tcPr>
            <w:tcW w:w="2410"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4.6</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spacing w:line="0" w:lineRule="atLeast"/>
              <w:ind w:firstLine="31"/>
              <w:jc w:val="both"/>
              <w:rPr>
                <w:sz w:val="23"/>
                <w:szCs w:val="23"/>
              </w:rPr>
            </w:pPr>
            <w:r w:rsidRPr="004F61FF">
              <w:rPr>
                <w:sz w:val="23"/>
                <w:szCs w:val="23"/>
              </w:rPr>
              <w:t>развлечения</w:t>
            </w:r>
          </w:p>
        </w:tc>
        <w:tc>
          <w:tcPr>
            <w:tcW w:w="2410" w:type="dxa"/>
          </w:tcPr>
          <w:p w:rsidR="00130086" w:rsidRPr="004F61FF" w:rsidRDefault="00130086" w:rsidP="00B85035">
            <w:pPr>
              <w:spacing w:line="0" w:lineRule="atLeast"/>
              <w:jc w:val="center"/>
              <w:rPr>
                <w:snapToGrid w:val="0"/>
                <w:sz w:val="23"/>
                <w:szCs w:val="23"/>
              </w:rPr>
            </w:pPr>
            <w:r w:rsidRPr="004F61FF">
              <w:rPr>
                <w:snapToGrid w:val="0"/>
                <w:sz w:val="23"/>
                <w:szCs w:val="23"/>
              </w:rPr>
              <w:t>4.8</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5381" w:type="dxa"/>
          </w:tcPr>
          <w:p w:rsidR="00130086" w:rsidRPr="004F61FF" w:rsidRDefault="00130086" w:rsidP="00B85035">
            <w:pPr>
              <w:autoSpaceDE w:val="0"/>
              <w:autoSpaceDN w:val="0"/>
              <w:adjustRightInd w:val="0"/>
              <w:ind w:firstLine="31"/>
              <w:jc w:val="both"/>
              <w:rPr>
                <w:rFonts w:eastAsiaTheme="minorHAnsi"/>
                <w:lang w:eastAsia="en-US"/>
              </w:rPr>
            </w:pPr>
            <w:r w:rsidRPr="004F61FF">
              <w:rPr>
                <w:rFonts w:eastAsiaTheme="minorHAnsi"/>
                <w:lang w:eastAsia="en-US"/>
              </w:rPr>
              <w:t>специальное пользование водными объектами</w:t>
            </w:r>
          </w:p>
        </w:tc>
        <w:tc>
          <w:tcPr>
            <w:tcW w:w="2410"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11.2</w:t>
            </w:r>
          </w:p>
        </w:tc>
      </w:tr>
      <w:tr w:rsidR="00130086" w:rsidRPr="004F61FF" w:rsidTr="00B85035">
        <w:tc>
          <w:tcPr>
            <w:tcW w:w="2807" w:type="dxa"/>
            <w:vMerge/>
          </w:tcPr>
          <w:p w:rsidR="00130086" w:rsidRPr="004F61FF" w:rsidRDefault="00130086" w:rsidP="00B85035">
            <w:pPr>
              <w:spacing w:after="200" w:line="276" w:lineRule="auto"/>
              <w:rPr>
                <w:snapToGrid w:val="0"/>
                <w:sz w:val="23"/>
                <w:szCs w:val="23"/>
              </w:rPr>
            </w:pPr>
          </w:p>
        </w:tc>
        <w:tc>
          <w:tcPr>
            <w:tcW w:w="779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807" w:type="dxa"/>
            <w:vMerge/>
          </w:tcPr>
          <w:p w:rsidR="00130086" w:rsidRPr="004F61FF" w:rsidRDefault="00130086" w:rsidP="00B85035">
            <w:pPr>
              <w:spacing w:line="0" w:lineRule="atLeast"/>
              <w:jc w:val="both"/>
              <w:rPr>
                <w:snapToGrid w:val="0"/>
                <w:sz w:val="23"/>
                <w:szCs w:val="23"/>
              </w:rPr>
            </w:pPr>
          </w:p>
        </w:tc>
        <w:tc>
          <w:tcPr>
            <w:tcW w:w="7791"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130086" w:rsidRPr="004F61FF" w:rsidTr="00B85035">
        <w:tc>
          <w:tcPr>
            <w:tcW w:w="2807" w:type="dxa"/>
          </w:tcPr>
          <w:p w:rsidR="00130086" w:rsidRPr="004F61FF" w:rsidRDefault="00130086" w:rsidP="00B85035">
            <w:pPr>
              <w:jc w:val="both"/>
              <w:rPr>
                <w:snapToGrid w:val="0"/>
                <w:sz w:val="23"/>
                <w:szCs w:val="23"/>
              </w:rPr>
            </w:pPr>
            <w:r w:rsidRPr="004F61FF">
              <w:rPr>
                <w:snapToGrid w:val="0"/>
                <w:sz w:val="23"/>
                <w:szCs w:val="23"/>
              </w:rPr>
              <w:t>Предельные (мини-</w:t>
            </w:r>
            <w:proofErr w:type="spellStart"/>
            <w:r w:rsidRPr="004F61FF">
              <w:rPr>
                <w:snapToGrid w:val="0"/>
                <w:sz w:val="23"/>
                <w:szCs w:val="23"/>
              </w:rPr>
              <w:t>мальные</w:t>
            </w:r>
            <w:proofErr w:type="spellEnd"/>
            <w:r w:rsidRPr="004F61FF">
              <w:rPr>
                <w:snapToGrid w:val="0"/>
                <w:sz w:val="23"/>
                <w:szCs w:val="23"/>
              </w:rPr>
              <w:t xml:space="preserve"> и (или) макси-</w:t>
            </w:r>
            <w:proofErr w:type="spellStart"/>
            <w:r w:rsidRPr="004F61FF">
              <w:rPr>
                <w:snapToGrid w:val="0"/>
                <w:sz w:val="23"/>
                <w:szCs w:val="23"/>
              </w:rPr>
              <w:t>мальные</w:t>
            </w:r>
            <w:proofErr w:type="spellEnd"/>
            <w:r w:rsidRPr="004F61FF">
              <w:rPr>
                <w:snapToGrid w:val="0"/>
                <w:sz w:val="23"/>
                <w:szCs w:val="23"/>
              </w:rPr>
              <w:t xml:space="preserve">) размеры </w:t>
            </w:r>
            <w:proofErr w:type="spellStart"/>
            <w:r w:rsidRPr="004F61FF">
              <w:rPr>
                <w:snapToGrid w:val="0"/>
                <w:sz w:val="23"/>
                <w:szCs w:val="23"/>
              </w:rPr>
              <w:t>зе-мельных</w:t>
            </w:r>
            <w:proofErr w:type="spellEnd"/>
            <w:r w:rsidRPr="004F61FF">
              <w:rPr>
                <w:snapToGrid w:val="0"/>
                <w:sz w:val="23"/>
                <w:szCs w:val="23"/>
              </w:rPr>
              <w:t xml:space="preserve"> участков </w:t>
            </w:r>
          </w:p>
        </w:tc>
        <w:tc>
          <w:tcPr>
            <w:tcW w:w="7791"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1) Минимальная площадь парков — 5 га</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2) Площадь сквера — от 0,1 до 3,0 га</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3) Площадь сада — от 3 до 10 га</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4) Максимальная площадь земельных участков для основных и вспомогательных видов </w:t>
            </w:r>
            <w:proofErr w:type="gramStart"/>
            <w:r w:rsidRPr="004F61FF">
              <w:rPr>
                <w:rFonts w:ascii="Times New Roman" w:hAnsi="Times New Roman"/>
                <w:sz w:val="23"/>
                <w:szCs w:val="23"/>
              </w:rPr>
              <w:t>разрешенного  использования</w:t>
            </w:r>
            <w:proofErr w:type="gramEnd"/>
            <w:r w:rsidRPr="004F61FF">
              <w:rPr>
                <w:rFonts w:ascii="Times New Roman" w:hAnsi="Times New Roman"/>
                <w:sz w:val="23"/>
                <w:szCs w:val="23"/>
              </w:rPr>
              <w:t xml:space="preserve"> - НР</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lastRenderedPageBreak/>
              <w:t>5) Удельные размеры площадок для игр детей дошкольного и младшего школьного возраста – 0,7 м2/чел.</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6) Удельные размеры площадок для отдыха взрослого населения – 0,1 м2/чел.</w:t>
            </w:r>
          </w:p>
          <w:p w:rsidR="00130086" w:rsidRPr="004F61FF" w:rsidRDefault="00130086" w:rsidP="00B85035">
            <w:pPr>
              <w:spacing w:line="0" w:lineRule="atLeast"/>
              <w:rPr>
                <w:sz w:val="23"/>
                <w:szCs w:val="23"/>
              </w:rPr>
            </w:pPr>
            <w:r w:rsidRPr="004F61FF">
              <w:rPr>
                <w:sz w:val="23"/>
                <w:szCs w:val="23"/>
              </w:rPr>
              <w:t>7) Удельные размеры площадок для занятий физкультурой – 2,0 м2/чел.</w:t>
            </w:r>
          </w:p>
        </w:tc>
      </w:tr>
      <w:tr w:rsidR="00130086" w:rsidRPr="004F61FF" w:rsidTr="00B85035">
        <w:trPr>
          <w:trHeight w:val="70"/>
        </w:trPr>
        <w:tc>
          <w:tcPr>
            <w:tcW w:w="2807"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lastRenderedPageBreak/>
              <w:t xml:space="preserve">Максимальное и (или) минимальное количество наземных этажей или максимальная и (или) минимальная высота зданий, строений, </w:t>
            </w:r>
            <w:proofErr w:type="spellStart"/>
            <w:r w:rsidRPr="004F61FF">
              <w:rPr>
                <w:rFonts w:ascii="Times New Roman" w:hAnsi="Times New Roman"/>
                <w:sz w:val="23"/>
                <w:szCs w:val="23"/>
              </w:rPr>
              <w:t>соору-жений</w:t>
            </w:r>
            <w:proofErr w:type="spellEnd"/>
            <w:r w:rsidRPr="004F61FF">
              <w:rPr>
                <w:rFonts w:ascii="Times New Roman" w:hAnsi="Times New Roman"/>
                <w:sz w:val="23"/>
                <w:szCs w:val="23"/>
              </w:rPr>
              <w:t xml:space="preserve"> на территории земельного участка</w:t>
            </w:r>
          </w:p>
        </w:tc>
        <w:tc>
          <w:tcPr>
            <w:tcW w:w="7791"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Высота зданий, строений — не более 8 м, высота сооружений (аттракционов) не ограничивается</w:t>
            </w:r>
          </w:p>
        </w:tc>
      </w:tr>
      <w:tr w:rsidR="00130086" w:rsidRPr="004F61FF" w:rsidTr="00B85035">
        <w:trPr>
          <w:trHeight w:val="70"/>
        </w:trPr>
        <w:tc>
          <w:tcPr>
            <w:tcW w:w="2807"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Максимальный процент застройки в границах земельного участка</w:t>
            </w:r>
          </w:p>
        </w:tc>
        <w:tc>
          <w:tcPr>
            <w:tcW w:w="7791"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7%, за исключением конструкции </w:t>
            </w:r>
            <w:proofErr w:type="spellStart"/>
            <w:r w:rsidRPr="004F61FF">
              <w:rPr>
                <w:rFonts w:ascii="Times New Roman" w:hAnsi="Times New Roman"/>
                <w:sz w:val="23"/>
                <w:szCs w:val="23"/>
              </w:rPr>
              <w:t>берегоукрепления</w:t>
            </w:r>
            <w:proofErr w:type="spellEnd"/>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на территории сада и бульвара — 5%</w:t>
            </w:r>
          </w:p>
        </w:tc>
      </w:tr>
      <w:tr w:rsidR="00130086" w:rsidRPr="004F61FF" w:rsidTr="00B85035">
        <w:trPr>
          <w:trHeight w:val="70"/>
        </w:trPr>
        <w:tc>
          <w:tcPr>
            <w:tcW w:w="2807"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Минимальный процент озеленения (водоемов) в границах земельного участка</w:t>
            </w:r>
          </w:p>
        </w:tc>
        <w:tc>
          <w:tcPr>
            <w:tcW w:w="7791"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На территории парка - 70%</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На территории сада — 80%</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На территории сквера — 60%</w:t>
            </w:r>
          </w:p>
        </w:tc>
      </w:tr>
      <w:tr w:rsidR="00130086" w:rsidRPr="004F61FF" w:rsidTr="00B85035">
        <w:trPr>
          <w:trHeight w:val="70"/>
        </w:trPr>
        <w:tc>
          <w:tcPr>
            <w:tcW w:w="2807"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Максимальный класс опасности объектов ка-</w:t>
            </w:r>
            <w:proofErr w:type="spellStart"/>
            <w:r w:rsidRPr="004F61FF">
              <w:rPr>
                <w:rFonts w:ascii="Times New Roman" w:hAnsi="Times New Roman"/>
                <w:sz w:val="23"/>
                <w:szCs w:val="23"/>
              </w:rPr>
              <w:t>питального</w:t>
            </w:r>
            <w:proofErr w:type="spellEnd"/>
            <w:r w:rsidRPr="004F61FF">
              <w:rPr>
                <w:rFonts w:ascii="Times New Roman" w:hAnsi="Times New Roman"/>
                <w:sz w:val="23"/>
                <w:szCs w:val="23"/>
              </w:rPr>
              <w:t xml:space="preserve"> </w:t>
            </w:r>
            <w:proofErr w:type="spellStart"/>
            <w:r w:rsidRPr="004F61FF">
              <w:rPr>
                <w:rFonts w:ascii="Times New Roman" w:hAnsi="Times New Roman"/>
                <w:sz w:val="23"/>
                <w:szCs w:val="23"/>
              </w:rPr>
              <w:t>строительст-ва</w:t>
            </w:r>
            <w:proofErr w:type="spellEnd"/>
            <w:r w:rsidRPr="004F61FF">
              <w:rPr>
                <w:rFonts w:ascii="Times New Roman" w:hAnsi="Times New Roman"/>
                <w:sz w:val="23"/>
                <w:szCs w:val="23"/>
              </w:rPr>
              <w:t>, размещаемых на территории земельных участков</w:t>
            </w:r>
          </w:p>
        </w:tc>
        <w:tc>
          <w:tcPr>
            <w:tcW w:w="7791"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V (по классификации СанПиН 2.2.1/2.1.1.1200-03) при обеспечении определенного проектом размера санитарно-защитной зоны</w:t>
            </w:r>
          </w:p>
        </w:tc>
      </w:tr>
      <w:tr w:rsidR="00130086" w:rsidRPr="004F61FF" w:rsidTr="00B85035">
        <w:trPr>
          <w:trHeight w:val="70"/>
        </w:trPr>
        <w:tc>
          <w:tcPr>
            <w:tcW w:w="2807"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Условия размещения и максимальные и (или) минимальные размеры (площадь) отдельных объектов</w:t>
            </w:r>
          </w:p>
        </w:tc>
        <w:tc>
          <w:tcPr>
            <w:tcW w:w="7791" w:type="dxa"/>
            <w:gridSpan w:val="2"/>
            <w:vAlign w:val="bottom"/>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1) На территории сквера, площади размещение объектов капитального строительства запрещено (за исключением культовых объектов, объектов благоустройства, общественных туалетов)</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2) На территории набережной размещение объектов капитального строительства запрещено, за исключением конструкции </w:t>
            </w:r>
            <w:proofErr w:type="spellStart"/>
            <w:r w:rsidRPr="004F61FF">
              <w:rPr>
                <w:rFonts w:ascii="Times New Roman" w:hAnsi="Times New Roman"/>
                <w:sz w:val="23"/>
                <w:szCs w:val="23"/>
              </w:rPr>
              <w:t>берегоукрепления</w:t>
            </w:r>
            <w:proofErr w:type="spellEnd"/>
          </w:p>
        </w:tc>
      </w:tr>
    </w:tbl>
    <w:p w:rsidR="00130086" w:rsidRPr="004F61FF" w:rsidRDefault="00130086" w:rsidP="00130086">
      <w:pPr>
        <w:shd w:val="clear" w:color="auto" w:fill="FFFFFF"/>
        <w:spacing w:line="0" w:lineRule="atLeast"/>
        <w:ind w:firstLine="709"/>
        <w:jc w:val="both"/>
        <w:rPr>
          <w:snapToGrid w:val="0"/>
          <w:sz w:val="23"/>
          <w:szCs w:val="23"/>
        </w:rPr>
      </w:pPr>
    </w:p>
    <w:p w:rsidR="00130086" w:rsidRPr="004F61FF" w:rsidRDefault="00130086" w:rsidP="00130086">
      <w:pPr>
        <w:shd w:val="clear" w:color="auto" w:fill="FFFFFF"/>
        <w:spacing w:line="0" w:lineRule="atLeast"/>
        <w:jc w:val="both"/>
        <w:rPr>
          <w:snapToGrid w:val="0"/>
          <w:sz w:val="23"/>
          <w:szCs w:val="23"/>
        </w:rPr>
      </w:pPr>
    </w:p>
    <w:p w:rsidR="00130086" w:rsidRPr="004F61FF" w:rsidRDefault="00130086" w:rsidP="00130086">
      <w:pPr>
        <w:pStyle w:val="ConsPlusNormal"/>
        <w:ind w:firstLine="0"/>
        <w:jc w:val="center"/>
        <w:rPr>
          <w:rFonts w:ascii="Times New Roman" w:hAnsi="Times New Roman" w:cs="Times New Roman"/>
          <w:b/>
          <w:sz w:val="24"/>
          <w:szCs w:val="24"/>
        </w:rPr>
      </w:pPr>
      <w:r w:rsidRPr="004F61FF">
        <w:rPr>
          <w:rFonts w:ascii="Times New Roman" w:hAnsi="Times New Roman" w:cs="Times New Roman"/>
          <w:b/>
          <w:sz w:val="24"/>
          <w:szCs w:val="24"/>
        </w:rPr>
        <w:t xml:space="preserve">Статья 31. Особенности застройки и землепользования на территориях </w:t>
      </w:r>
    </w:p>
    <w:p w:rsidR="00130086" w:rsidRPr="004F61FF" w:rsidRDefault="00130086" w:rsidP="00130086">
      <w:pPr>
        <w:pStyle w:val="ConsPlusNormal"/>
        <w:ind w:firstLine="0"/>
        <w:jc w:val="center"/>
        <w:rPr>
          <w:rFonts w:ascii="Times New Roman" w:hAnsi="Times New Roman" w:cs="Times New Roman"/>
          <w:b/>
          <w:bCs/>
          <w:sz w:val="24"/>
          <w:szCs w:val="24"/>
        </w:rPr>
      </w:pPr>
      <w:r w:rsidRPr="004F61FF">
        <w:rPr>
          <w:rFonts w:ascii="Times New Roman" w:hAnsi="Times New Roman" w:cs="Times New Roman"/>
          <w:b/>
          <w:sz w:val="24"/>
          <w:szCs w:val="24"/>
        </w:rPr>
        <w:t>зон сельскохозяйственного использования</w:t>
      </w:r>
    </w:p>
    <w:p w:rsidR="00130086" w:rsidRPr="004F61FF" w:rsidRDefault="00130086" w:rsidP="00130086">
      <w:pPr>
        <w:spacing w:line="0" w:lineRule="atLeast"/>
        <w:ind w:firstLine="567"/>
        <w:jc w:val="both"/>
      </w:pPr>
      <w:r w:rsidRPr="004F61FF">
        <w:t>1. 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градостроительным зонированием, проектами планировки и землеустроительной документацией.</w:t>
      </w:r>
    </w:p>
    <w:p w:rsidR="00130086" w:rsidRPr="004F61FF" w:rsidRDefault="00130086" w:rsidP="00130086">
      <w:pPr>
        <w:spacing w:line="0" w:lineRule="atLeast"/>
        <w:ind w:firstLine="567"/>
        <w:jc w:val="both"/>
      </w:pPr>
      <w:r w:rsidRPr="004F61FF">
        <w:t>2. Земельные участки, входящие в состав зон сельскохозяйственного использования, могут быть предоставлены гражданам и юридическим лицам, государственным и муниципальным сельскохозяйственным предприятиям, опытно-производственным, учебным, учебно-опытным и учебно-производственным хозяйствам для сельскохозяйственного производства, научно-исследовательских и учебных целей.</w:t>
      </w:r>
    </w:p>
    <w:p w:rsidR="00130086" w:rsidRPr="004F61FF" w:rsidRDefault="00130086" w:rsidP="00130086">
      <w:pPr>
        <w:spacing w:line="0" w:lineRule="atLeast"/>
        <w:ind w:firstLine="567"/>
        <w:jc w:val="both"/>
      </w:pPr>
      <w:r w:rsidRPr="004F61FF">
        <w:t>3. Территории зон сельскохозяйственного использования могут быть переведены в состав другой территориальной зоны в соответствии с утвержденной градостроительной документацией, градостроительным регламентом.</w:t>
      </w:r>
    </w:p>
    <w:p w:rsidR="00130086" w:rsidRPr="004F61FF" w:rsidRDefault="00130086" w:rsidP="00130086">
      <w:pPr>
        <w:spacing w:line="0" w:lineRule="atLeast"/>
        <w:ind w:firstLine="567"/>
        <w:jc w:val="both"/>
      </w:pPr>
      <w:r w:rsidRPr="004F61FF">
        <w:lastRenderedPageBreak/>
        <w:t>4.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130086" w:rsidRPr="004F61FF" w:rsidRDefault="00130086" w:rsidP="00130086">
      <w:pPr>
        <w:shd w:val="clear" w:color="auto" w:fill="FFFFFF"/>
        <w:spacing w:line="0" w:lineRule="atLeast"/>
        <w:ind w:firstLine="709"/>
        <w:jc w:val="both"/>
        <w:rPr>
          <w:snapToGrid w:val="0"/>
          <w:sz w:val="23"/>
          <w:szCs w:val="23"/>
        </w:rPr>
      </w:pPr>
    </w:p>
    <w:p w:rsidR="00130086" w:rsidRPr="004F61FF" w:rsidRDefault="00130086" w:rsidP="00130086">
      <w:pPr>
        <w:spacing w:line="0" w:lineRule="atLeast"/>
        <w:jc w:val="center"/>
        <w:rPr>
          <w:b/>
        </w:rPr>
      </w:pPr>
      <w:r w:rsidRPr="004F61FF">
        <w:rPr>
          <w:b/>
        </w:rPr>
        <w:t>Статья 32. Градостроительные регламенты</w:t>
      </w:r>
    </w:p>
    <w:p w:rsidR="00130086" w:rsidRPr="004F61FF" w:rsidRDefault="00130086" w:rsidP="00130086">
      <w:pPr>
        <w:spacing w:line="0" w:lineRule="atLeast"/>
        <w:ind w:left="142" w:firstLine="425"/>
        <w:jc w:val="center"/>
        <w:rPr>
          <w:b/>
        </w:rPr>
      </w:pPr>
      <w:r w:rsidRPr="004F61FF">
        <w:rPr>
          <w:b/>
        </w:rPr>
        <w:t>зон сельскохозяйственного использования - СХ</w:t>
      </w:r>
    </w:p>
    <w:p w:rsidR="00130086" w:rsidRPr="004F61FF" w:rsidRDefault="00130086" w:rsidP="00130086">
      <w:pPr>
        <w:pStyle w:val="ConsPlusNormal"/>
        <w:jc w:val="both"/>
        <w:rPr>
          <w:rFonts w:ascii="Times New Roman" w:hAnsi="Times New Roman" w:cs="Times New Roman"/>
          <w:b/>
          <w:sz w:val="23"/>
          <w:szCs w:val="23"/>
        </w:rPr>
      </w:pPr>
      <w:r w:rsidRPr="004F61FF">
        <w:rPr>
          <w:rFonts w:ascii="Times New Roman" w:hAnsi="Times New Roman" w:cs="Times New Roman"/>
          <w:b/>
          <w:sz w:val="23"/>
          <w:szCs w:val="23"/>
        </w:rPr>
        <w:t xml:space="preserve"> </w:t>
      </w:r>
      <w:r w:rsidRPr="004F61FF">
        <w:rPr>
          <w:rFonts w:ascii="Times New Roman" w:hAnsi="Times New Roman" w:cs="Times New Roman"/>
          <w:b/>
          <w:snapToGrid w:val="0"/>
          <w:sz w:val="23"/>
          <w:szCs w:val="23"/>
        </w:rPr>
        <w:t>Зона полей (СХ1)</w:t>
      </w:r>
      <w:r w:rsidRPr="004F61FF">
        <w:rPr>
          <w:rFonts w:ascii="Times New Roman" w:hAnsi="Times New Roman" w:cs="Times New Roman"/>
          <w:snapToGrid w:val="0"/>
          <w:sz w:val="23"/>
          <w:szCs w:val="23"/>
        </w:rPr>
        <w:t xml:space="preserve"> - используется для выпаса домашнего скота, сенокошения, </w:t>
      </w:r>
      <w:proofErr w:type="gramStart"/>
      <w:r w:rsidRPr="004F61FF">
        <w:rPr>
          <w:rFonts w:ascii="Times New Roman" w:hAnsi="Times New Roman" w:cs="Times New Roman"/>
          <w:snapToGrid w:val="0"/>
          <w:sz w:val="23"/>
          <w:szCs w:val="23"/>
        </w:rPr>
        <w:t>ведения  теплично</w:t>
      </w:r>
      <w:proofErr w:type="gramEnd"/>
      <w:r w:rsidRPr="004F61FF">
        <w:rPr>
          <w:rFonts w:ascii="Times New Roman" w:hAnsi="Times New Roman" w:cs="Times New Roman"/>
          <w:snapToGrid w:val="0"/>
          <w:sz w:val="23"/>
          <w:szCs w:val="23"/>
        </w:rPr>
        <w:t>-парникового хозяйства.</w:t>
      </w:r>
      <w:r w:rsidRPr="004F61FF">
        <w:rPr>
          <w:rFonts w:ascii="Times New Roman" w:hAnsi="Times New Roman" w:cs="Times New Roman"/>
          <w:b/>
          <w:sz w:val="23"/>
          <w:szCs w:val="23"/>
        </w:rPr>
        <w:t xml:space="preserve"> </w:t>
      </w:r>
    </w:p>
    <w:p w:rsidR="00130086" w:rsidRPr="009B27F4" w:rsidRDefault="00130086" w:rsidP="00130086">
      <w:pPr>
        <w:pStyle w:val="ConsPlusNormal"/>
        <w:jc w:val="both"/>
        <w:rPr>
          <w:rFonts w:ascii="Times New Roman" w:hAnsi="Times New Roman" w:cs="Times New Roman"/>
          <w:snapToGrid w:val="0"/>
          <w:sz w:val="24"/>
          <w:szCs w:val="24"/>
        </w:rPr>
      </w:pPr>
      <w:r w:rsidRPr="009B27F4">
        <w:rPr>
          <w:rFonts w:ascii="Times New Roman" w:hAnsi="Times New Roman" w:cs="Times New Roman"/>
          <w:b/>
          <w:sz w:val="24"/>
          <w:szCs w:val="24"/>
        </w:rPr>
        <w:t>ТАБЛИЦА 16</w:t>
      </w:r>
    </w:p>
    <w:tbl>
      <w:tblPr>
        <w:tblStyle w:val="af1"/>
        <w:tblW w:w="0" w:type="auto"/>
        <w:tblLook w:val="04A0" w:firstRow="1" w:lastRow="0" w:firstColumn="1" w:lastColumn="0" w:noHBand="0" w:noVBand="1"/>
      </w:tblPr>
      <w:tblGrid>
        <w:gridCol w:w="2815"/>
        <w:gridCol w:w="4773"/>
        <w:gridCol w:w="2266"/>
      </w:tblGrid>
      <w:tr w:rsidR="00130086" w:rsidRPr="004F61FF" w:rsidTr="00B85035">
        <w:tc>
          <w:tcPr>
            <w:tcW w:w="2904" w:type="dxa"/>
          </w:tcPr>
          <w:p w:rsidR="00130086" w:rsidRPr="004F61FF" w:rsidRDefault="00130086" w:rsidP="00B85035">
            <w:pPr>
              <w:shd w:val="clear" w:color="auto" w:fill="FFFFFF"/>
              <w:spacing w:line="0" w:lineRule="atLeast"/>
              <w:ind w:firstLine="709"/>
              <w:jc w:val="both"/>
              <w:rPr>
                <w:snapToGrid w:val="0"/>
                <w:sz w:val="23"/>
                <w:szCs w:val="23"/>
              </w:rPr>
            </w:pPr>
            <w:r w:rsidRPr="004F61FF">
              <w:rPr>
                <w:snapToGrid w:val="0"/>
                <w:sz w:val="23"/>
                <w:szCs w:val="23"/>
              </w:rPr>
              <w:t>Производство сельскохозяйственной продукции без права возведения объектов капитального строительства.</w:t>
            </w:r>
            <w:r w:rsidRPr="004F61FF">
              <w:rPr>
                <w:b/>
                <w:sz w:val="23"/>
                <w:szCs w:val="23"/>
              </w:rPr>
              <w:t xml:space="preserve"> </w:t>
            </w:r>
          </w:p>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rPr>
          <w:trHeight w:val="70"/>
        </w:trPr>
        <w:tc>
          <w:tcPr>
            <w:tcW w:w="2904"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 xml:space="preserve">-пользования земельных участков и объектов капитального </w:t>
            </w:r>
          </w:p>
        </w:tc>
        <w:tc>
          <w:tcPr>
            <w:tcW w:w="7801"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ведение личного подсобного хозяйства на полевых участках</w:t>
            </w:r>
          </w:p>
        </w:tc>
        <w:tc>
          <w:tcPr>
            <w:tcW w:w="2388"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1.16</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общее пользование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недропользование</w:t>
            </w:r>
          </w:p>
        </w:tc>
        <w:tc>
          <w:tcPr>
            <w:tcW w:w="2388"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6.1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7801"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130086" w:rsidRPr="004F61FF" w:rsidTr="00B85035">
        <w:tc>
          <w:tcPr>
            <w:tcW w:w="2904" w:type="dxa"/>
          </w:tcPr>
          <w:p w:rsidR="00130086" w:rsidRPr="004F61FF" w:rsidRDefault="00130086" w:rsidP="00B85035">
            <w:pPr>
              <w:jc w:val="both"/>
              <w:rPr>
                <w:snapToGrid w:val="0"/>
                <w:sz w:val="23"/>
                <w:szCs w:val="23"/>
              </w:rPr>
            </w:pPr>
            <w:r w:rsidRPr="004F61FF">
              <w:rPr>
                <w:snapToGrid w:val="0"/>
                <w:sz w:val="23"/>
                <w:szCs w:val="23"/>
              </w:rPr>
              <w:t>Предельные (мини-</w:t>
            </w:r>
            <w:proofErr w:type="spellStart"/>
            <w:r w:rsidRPr="004F61FF">
              <w:rPr>
                <w:snapToGrid w:val="0"/>
                <w:sz w:val="23"/>
                <w:szCs w:val="23"/>
              </w:rPr>
              <w:t>мальные</w:t>
            </w:r>
            <w:proofErr w:type="spellEnd"/>
            <w:r w:rsidRPr="004F61FF">
              <w:rPr>
                <w:snapToGrid w:val="0"/>
                <w:sz w:val="23"/>
                <w:szCs w:val="23"/>
              </w:rPr>
              <w:t xml:space="preserve"> и (или) максимальные) размеры земельных участков </w:t>
            </w:r>
          </w:p>
        </w:tc>
        <w:tc>
          <w:tcPr>
            <w:tcW w:w="7801" w:type="dxa"/>
            <w:gridSpan w:val="2"/>
          </w:tcPr>
          <w:p w:rsidR="00130086" w:rsidRPr="004F61FF" w:rsidRDefault="00130086" w:rsidP="00B85035">
            <w:pPr>
              <w:spacing w:line="0" w:lineRule="atLeast"/>
              <w:rPr>
                <w:sz w:val="23"/>
                <w:szCs w:val="23"/>
              </w:rPr>
            </w:pPr>
            <w:r w:rsidRPr="004F61FF">
              <w:rPr>
                <w:sz w:val="23"/>
                <w:szCs w:val="23"/>
              </w:rPr>
              <w:t>Максимальная площадь земельного участка — 40 га</w:t>
            </w:r>
          </w:p>
        </w:tc>
      </w:tr>
    </w:tbl>
    <w:p w:rsidR="00130086" w:rsidRPr="004F61FF" w:rsidRDefault="00130086" w:rsidP="00130086">
      <w:pPr>
        <w:shd w:val="clear" w:color="auto" w:fill="FFFFFF"/>
        <w:spacing w:line="0" w:lineRule="atLeast"/>
        <w:jc w:val="both"/>
        <w:rPr>
          <w:b/>
          <w:snapToGrid w:val="0"/>
          <w:sz w:val="23"/>
          <w:szCs w:val="23"/>
        </w:rPr>
      </w:pPr>
    </w:p>
    <w:p w:rsidR="00130086" w:rsidRPr="004F61FF" w:rsidRDefault="00130086" w:rsidP="00130086">
      <w:pPr>
        <w:pStyle w:val="ConsPlusNormal"/>
        <w:jc w:val="both"/>
        <w:rPr>
          <w:rFonts w:ascii="Times New Roman" w:hAnsi="Times New Roman" w:cs="Times New Roman"/>
          <w:snapToGrid w:val="0"/>
          <w:sz w:val="23"/>
          <w:szCs w:val="23"/>
        </w:rPr>
      </w:pPr>
      <w:r w:rsidRPr="004F61FF">
        <w:rPr>
          <w:rFonts w:ascii="Times New Roman" w:hAnsi="Times New Roman" w:cs="Times New Roman"/>
          <w:b/>
          <w:snapToGrid w:val="0"/>
          <w:sz w:val="23"/>
          <w:szCs w:val="23"/>
        </w:rPr>
        <w:t>Зона садов, огородов (СХ2)</w:t>
      </w:r>
      <w:r w:rsidRPr="004F61FF">
        <w:rPr>
          <w:rFonts w:ascii="Times New Roman" w:hAnsi="Times New Roman" w:cs="Times New Roman"/>
          <w:snapToGrid w:val="0"/>
          <w:sz w:val="23"/>
          <w:szCs w:val="23"/>
        </w:rPr>
        <w:t xml:space="preserve">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 размещение садового дома, предназначенного для отдыха и не подлежащего разделу на квартиры. </w:t>
      </w:r>
    </w:p>
    <w:p w:rsidR="00130086" w:rsidRPr="009B27F4" w:rsidRDefault="00130086" w:rsidP="00130086">
      <w:pPr>
        <w:pStyle w:val="ConsPlusNormal"/>
        <w:jc w:val="both"/>
        <w:rPr>
          <w:rFonts w:ascii="Times New Roman" w:hAnsi="Times New Roman" w:cs="Times New Roman"/>
          <w:snapToGrid w:val="0"/>
          <w:sz w:val="24"/>
          <w:szCs w:val="24"/>
        </w:rPr>
      </w:pPr>
      <w:r w:rsidRPr="009B27F4">
        <w:rPr>
          <w:rFonts w:ascii="Times New Roman" w:hAnsi="Times New Roman" w:cs="Times New Roman"/>
          <w:b/>
          <w:sz w:val="24"/>
          <w:szCs w:val="24"/>
        </w:rPr>
        <w:t>ТАБЛИЦА 17</w:t>
      </w:r>
    </w:p>
    <w:tbl>
      <w:tblPr>
        <w:tblStyle w:val="af1"/>
        <w:tblW w:w="0" w:type="auto"/>
        <w:tblLook w:val="04A0" w:firstRow="1" w:lastRow="0" w:firstColumn="1" w:lastColumn="0" w:noHBand="0" w:noVBand="1"/>
      </w:tblPr>
      <w:tblGrid>
        <w:gridCol w:w="2714"/>
        <w:gridCol w:w="4858"/>
        <w:gridCol w:w="2282"/>
      </w:tblGrid>
      <w:tr w:rsidR="00130086" w:rsidRPr="004F61FF" w:rsidTr="00B85035">
        <w:tc>
          <w:tcPr>
            <w:tcW w:w="2905"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2" w:type="dxa"/>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c>
          <w:tcPr>
            <w:tcW w:w="2905" w:type="dxa"/>
          </w:tcPr>
          <w:p w:rsidR="00130086" w:rsidRPr="004F61FF" w:rsidRDefault="00130086" w:rsidP="00B85035">
            <w:pPr>
              <w:spacing w:line="0" w:lineRule="atLeast"/>
              <w:jc w:val="center"/>
              <w:rPr>
                <w:b/>
                <w:snapToGrid w:val="0"/>
                <w:sz w:val="16"/>
                <w:szCs w:val="16"/>
              </w:rPr>
            </w:pPr>
            <w:r w:rsidRPr="004F61FF">
              <w:rPr>
                <w:b/>
                <w:snapToGrid w:val="0"/>
                <w:sz w:val="16"/>
                <w:szCs w:val="16"/>
              </w:rPr>
              <w:t>1</w:t>
            </w:r>
          </w:p>
        </w:tc>
        <w:tc>
          <w:tcPr>
            <w:tcW w:w="5412" w:type="dxa"/>
          </w:tcPr>
          <w:p w:rsidR="00130086" w:rsidRPr="004F61FF" w:rsidRDefault="00130086" w:rsidP="00B85035">
            <w:pPr>
              <w:spacing w:line="0" w:lineRule="atLeast"/>
              <w:jc w:val="center"/>
              <w:rPr>
                <w:b/>
                <w:snapToGrid w:val="0"/>
                <w:sz w:val="16"/>
                <w:szCs w:val="16"/>
              </w:rPr>
            </w:pPr>
            <w:r w:rsidRPr="004F61FF">
              <w:rPr>
                <w:b/>
                <w:snapToGrid w:val="0"/>
                <w:sz w:val="16"/>
                <w:szCs w:val="16"/>
              </w:rPr>
              <w:t>2</w:t>
            </w:r>
          </w:p>
        </w:tc>
        <w:tc>
          <w:tcPr>
            <w:tcW w:w="2388" w:type="dxa"/>
          </w:tcPr>
          <w:p w:rsidR="00130086" w:rsidRPr="004F61FF" w:rsidRDefault="00130086" w:rsidP="00B85035">
            <w:pPr>
              <w:spacing w:line="0" w:lineRule="atLeast"/>
              <w:jc w:val="center"/>
              <w:rPr>
                <w:b/>
                <w:snapToGrid w:val="0"/>
                <w:sz w:val="16"/>
                <w:szCs w:val="16"/>
              </w:rPr>
            </w:pPr>
            <w:r w:rsidRPr="004F61FF">
              <w:rPr>
                <w:b/>
                <w:snapToGrid w:val="0"/>
                <w:sz w:val="16"/>
                <w:szCs w:val="16"/>
              </w:rPr>
              <w:t>3</w:t>
            </w:r>
          </w:p>
        </w:tc>
      </w:tr>
      <w:tr w:rsidR="00130086" w:rsidRPr="004F61FF" w:rsidTr="00B85035">
        <w:trPr>
          <w:trHeight w:val="70"/>
        </w:trPr>
        <w:tc>
          <w:tcPr>
            <w:tcW w:w="2905"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-пользования земельных участков и объектов капитального строительства</w:t>
            </w:r>
          </w:p>
        </w:tc>
        <w:tc>
          <w:tcPr>
            <w:tcW w:w="7800" w:type="dxa"/>
            <w:gridSpan w:val="2"/>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rPr>
          <w:trHeight w:val="163"/>
        </w:trPr>
        <w:tc>
          <w:tcPr>
            <w:tcW w:w="2905" w:type="dxa"/>
            <w:vMerge/>
          </w:tcPr>
          <w:p w:rsidR="00130086" w:rsidRPr="004F61FF" w:rsidRDefault="00130086" w:rsidP="00B85035">
            <w:pPr>
              <w:spacing w:line="0" w:lineRule="atLeast"/>
              <w:jc w:val="both"/>
              <w:rPr>
                <w:snapToGrid w:val="0"/>
                <w:sz w:val="23"/>
                <w:szCs w:val="23"/>
              </w:rPr>
            </w:pPr>
          </w:p>
        </w:tc>
        <w:tc>
          <w:tcPr>
            <w:tcW w:w="5412"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общего пользования </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12.0</w:t>
            </w:r>
          </w:p>
        </w:tc>
      </w:tr>
      <w:tr w:rsidR="00130086" w:rsidRPr="004F61FF" w:rsidTr="00B85035">
        <w:trPr>
          <w:trHeight w:val="163"/>
        </w:trPr>
        <w:tc>
          <w:tcPr>
            <w:tcW w:w="2905" w:type="dxa"/>
            <w:vMerge/>
          </w:tcPr>
          <w:p w:rsidR="00130086" w:rsidRPr="004F61FF" w:rsidRDefault="00130086" w:rsidP="00B85035">
            <w:pPr>
              <w:spacing w:line="0" w:lineRule="atLeast"/>
              <w:jc w:val="both"/>
              <w:rPr>
                <w:snapToGrid w:val="0"/>
                <w:sz w:val="23"/>
                <w:szCs w:val="23"/>
              </w:rPr>
            </w:pPr>
          </w:p>
        </w:tc>
        <w:tc>
          <w:tcPr>
            <w:tcW w:w="5412" w:type="dxa"/>
          </w:tcPr>
          <w:p w:rsidR="00130086" w:rsidRPr="004F61FF" w:rsidRDefault="00130086" w:rsidP="00B85035">
            <w:pPr>
              <w:autoSpaceDE w:val="0"/>
              <w:autoSpaceDN w:val="0"/>
              <w:adjustRightInd w:val="0"/>
              <w:jc w:val="both"/>
              <w:rPr>
                <w:snapToGrid w:val="0"/>
                <w:sz w:val="23"/>
                <w:szCs w:val="23"/>
              </w:rPr>
            </w:pPr>
            <w:r w:rsidRPr="004F61FF">
              <w:rPr>
                <w:snapToGrid w:val="0"/>
                <w:sz w:val="23"/>
                <w:szCs w:val="23"/>
              </w:rPr>
              <w:t>ведение огородничества</w:t>
            </w:r>
          </w:p>
        </w:tc>
        <w:tc>
          <w:tcPr>
            <w:tcW w:w="2388"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13.1</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2" w:type="dxa"/>
          </w:tcPr>
          <w:p w:rsidR="00130086" w:rsidRPr="004F61FF" w:rsidRDefault="00130086" w:rsidP="00B85035">
            <w:pPr>
              <w:autoSpaceDE w:val="0"/>
              <w:autoSpaceDN w:val="0"/>
              <w:adjustRightInd w:val="0"/>
              <w:jc w:val="both"/>
              <w:rPr>
                <w:snapToGrid w:val="0"/>
                <w:sz w:val="23"/>
                <w:szCs w:val="23"/>
              </w:rPr>
            </w:pPr>
            <w:r w:rsidRPr="004F61FF">
              <w:rPr>
                <w:snapToGrid w:val="0"/>
                <w:sz w:val="23"/>
                <w:szCs w:val="23"/>
              </w:rPr>
              <w:t>ведение садоводства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13.2</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2" w:type="dxa"/>
          </w:tcPr>
          <w:p w:rsidR="00130086" w:rsidRPr="004F61FF" w:rsidRDefault="00130086" w:rsidP="00B85035">
            <w:pPr>
              <w:autoSpaceDE w:val="0"/>
              <w:autoSpaceDN w:val="0"/>
              <w:adjustRightInd w:val="0"/>
              <w:jc w:val="both"/>
              <w:rPr>
                <w:snapToGrid w:val="0"/>
                <w:sz w:val="23"/>
                <w:szCs w:val="23"/>
              </w:rPr>
            </w:pPr>
            <w:r w:rsidRPr="004F61FF">
              <w:rPr>
                <w:snapToGrid w:val="0"/>
                <w:sz w:val="23"/>
                <w:szCs w:val="23"/>
              </w:rPr>
              <w:t>ведение дачного хозяйства</w:t>
            </w:r>
          </w:p>
        </w:tc>
        <w:tc>
          <w:tcPr>
            <w:tcW w:w="2388" w:type="dxa"/>
          </w:tcPr>
          <w:p w:rsidR="00130086" w:rsidRPr="004F61FF" w:rsidRDefault="00130086" w:rsidP="00B85035">
            <w:pPr>
              <w:pStyle w:val="a6"/>
              <w:spacing w:line="0" w:lineRule="atLeast"/>
              <w:ind w:left="0"/>
              <w:jc w:val="center"/>
              <w:rPr>
                <w:rFonts w:ascii="Times New Roman" w:hAnsi="Times New Roman"/>
                <w:sz w:val="23"/>
                <w:szCs w:val="23"/>
              </w:rPr>
            </w:pPr>
            <w:r w:rsidRPr="004F61FF">
              <w:rPr>
                <w:rFonts w:ascii="Times New Roman" w:hAnsi="Times New Roman"/>
                <w:sz w:val="23"/>
                <w:szCs w:val="23"/>
              </w:rPr>
              <w:t>13.3</w:t>
            </w:r>
          </w:p>
        </w:tc>
      </w:tr>
      <w:tr w:rsidR="00130086" w:rsidRPr="004F61FF" w:rsidTr="00B85035">
        <w:tc>
          <w:tcPr>
            <w:tcW w:w="2905" w:type="dxa"/>
            <w:vMerge/>
          </w:tcPr>
          <w:p w:rsidR="00130086" w:rsidRPr="004F61FF" w:rsidRDefault="00130086" w:rsidP="00B85035">
            <w:pPr>
              <w:spacing w:after="200" w:line="276" w:lineRule="auto"/>
              <w:rPr>
                <w:snapToGrid w:val="0"/>
                <w:sz w:val="23"/>
                <w:szCs w:val="23"/>
              </w:rPr>
            </w:pPr>
          </w:p>
        </w:tc>
        <w:tc>
          <w:tcPr>
            <w:tcW w:w="7800"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5412"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недропользование</w:t>
            </w:r>
          </w:p>
        </w:tc>
        <w:tc>
          <w:tcPr>
            <w:tcW w:w="2388"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6.1</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7800"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05" w:type="dxa"/>
            <w:vMerge/>
          </w:tcPr>
          <w:p w:rsidR="00130086" w:rsidRPr="004F61FF" w:rsidRDefault="00130086" w:rsidP="00B85035">
            <w:pPr>
              <w:spacing w:line="0" w:lineRule="atLeast"/>
              <w:jc w:val="both"/>
              <w:rPr>
                <w:snapToGrid w:val="0"/>
                <w:sz w:val="23"/>
                <w:szCs w:val="23"/>
              </w:rPr>
            </w:pPr>
          </w:p>
        </w:tc>
        <w:tc>
          <w:tcPr>
            <w:tcW w:w="7800"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bl>
    <w:p w:rsidR="00130086" w:rsidRPr="004F61FF" w:rsidRDefault="00130086" w:rsidP="00130086"/>
    <w:tbl>
      <w:tblPr>
        <w:tblStyle w:val="af1"/>
        <w:tblW w:w="0" w:type="auto"/>
        <w:tblLook w:val="04A0" w:firstRow="1" w:lastRow="0" w:firstColumn="1" w:lastColumn="0" w:noHBand="0" w:noVBand="1"/>
      </w:tblPr>
      <w:tblGrid>
        <w:gridCol w:w="2767"/>
        <w:gridCol w:w="7087"/>
      </w:tblGrid>
      <w:tr w:rsidR="00130086" w:rsidRPr="004F61FF" w:rsidTr="00B85035">
        <w:tc>
          <w:tcPr>
            <w:tcW w:w="2905" w:type="dxa"/>
          </w:tcPr>
          <w:p w:rsidR="00130086" w:rsidRPr="004F61FF" w:rsidRDefault="00130086" w:rsidP="00B85035">
            <w:pPr>
              <w:jc w:val="both"/>
              <w:rPr>
                <w:snapToGrid w:val="0"/>
                <w:sz w:val="23"/>
                <w:szCs w:val="23"/>
              </w:rPr>
            </w:pPr>
            <w:r w:rsidRPr="004F61FF">
              <w:rPr>
                <w:snapToGrid w:val="0"/>
                <w:sz w:val="23"/>
                <w:szCs w:val="23"/>
              </w:rPr>
              <w:t xml:space="preserve">Предельные (минимальные и (или) максимальные) размеры земельных участков </w:t>
            </w:r>
          </w:p>
        </w:tc>
        <w:tc>
          <w:tcPr>
            <w:tcW w:w="7800"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Площадь земельного участка не более 2500 </w:t>
            </w:r>
            <w:proofErr w:type="spellStart"/>
            <w:r w:rsidRPr="004F61FF">
              <w:rPr>
                <w:rFonts w:ascii="Times New Roman" w:hAnsi="Times New Roman"/>
                <w:sz w:val="23"/>
                <w:szCs w:val="23"/>
              </w:rPr>
              <w:t>кв.м</w:t>
            </w:r>
            <w:proofErr w:type="spellEnd"/>
            <w:r w:rsidRPr="004F61FF">
              <w:rPr>
                <w:rFonts w:ascii="Times New Roman" w:hAnsi="Times New Roman"/>
                <w:sz w:val="23"/>
                <w:szCs w:val="23"/>
              </w:rPr>
              <w:t xml:space="preserve">., не менее – 400 </w:t>
            </w:r>
            <w:proofErr w:type="spellStart"/>
            <w:r w:rsidRPr="004F61FF">
              <w:rPr>
                <w:rFonts w:ascii="Times New Roman" w:hAnsi="Times New Roman"/>
                <w:sz w:val="23"/>
                <w:szCs w:val="23"/>
              </w:rPr>
              <w:t>кв.м</w:t>
            </w:r>
            <w:proofErr w:type="spellEnd"/>
            <w:r w:rsidRPr="004F61FF">
              <w:rPr>
                <w:rFonts w:ascii="Times New Roman" w:hAnsi="Times New Roman"/>
                <w:sz w:val="23"/>
                <w:szCs w:val="23"/>
              </w:rPr>
              <w:t>.</w:t>
            </w:r>
          </w:p>
          <w:p w:rsidR="00130086" w:rsidRPr="004F61FF" w:rsidRDefault="00130086" w:rsidP="00B85035">
            <w:pPr>
              <w:spacing w:line="0" w:lineRule="atLeast"/>
              <w:rPr>
                <w:sz w:val="23"/>
                <w:szCs w:val="23"/>
              </w:rPr>
            </w:pPr>
          </w:p>
        </w:tc>
      </w:tr>
      <w:tr w:rsidR="00130086" w:rsidRPr="004F61FF" w:rsidTr="00B85035">
        <w:tc>
          <w:tcPr>
            <w:tcW w:w="2905" w:type="dxa"/>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Минимальный отступ от границ земельных участков до зданий, строений, сооружений</w:t>
            </w:r>
          </w:p>
          <w:p w:rsidR="00130086" w:rsidRPr="004F61FF" w:rsidRDefault="00130086" w:rsidP="00B85035">
            <w:pPr>
              <w:pStyle w:val="a6"/>
              <w:spacing w:line="0" w:lineRule="atLeast"/>
              <w:ind w:left="0" w:firstLine="31"/>
              <w:rPr>
                <w:rFonts w:ascii="Times New Roman" w:hAnsi="Times New Roman"/>
                <w:sz w:val="23"/>
                <w:szCs w:val="23"/>
              </w:rPr>
            </w:pPr>
          </w:p>
        </w:tc>
        <w:tc>
          <w:tcPr>
            <w:tcW w:w="7800"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Расстояния до границы соседнего участка расстояния по санитарно-бытовым условиям и в зависимости от степени огнестойкости должны быть не менее:</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 усадебного дома – 3 м;</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 постройки для содержания скота и птицы – 4 м;</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 других построек (бани, автостоянки и др.) – 1 м;</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 стволов высокорослых деревьев – 4 м;</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 стволов среднерослых деревьев – 2 м;</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 кустарника – 1 м.</w:t>
            </w:r>
          </w:p>
        </w:tc>
      </w:tr>
      <w:tr w:rsidR="00130086" w:rsidRPr="004F61FF" w:rsidTr="00B85035">
        <w:tc>
          <w:tcPr>
            <w:tcW w:w="2905"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Максимальное и (или) минимальное количество наземных этажей или максимальная и (или) ми-</w:t>
            </w:r>
            <w:proofErr w:type="spellStart"/>
            <w:r w:rsidRPr="004F61FF">
              <w:rPr>
                <w:rFonts w:ascii="Times New Roman" w:hAnsi="Times New Roman"/>
                <w:sz w:val="23"/>
                <w:szCs w:val="23"/>
              </w:rPr>
              <w:t>нимальная</w:t>
            </w:r>
            <w:proofErr w:type="spellEnd"/>
            <w:r w:rsidRPr="004F61FF">
              <w:rPr>
                <w:rFonts w:ascii="Times New Roman" w:hAnsi="Times New Roman"/>
                <w:sz w:val="23"/>
                <w:szCs w:val="23"/>
              </w:rPr>
              <w:t xml:space="preserve"> высота зданий, строений, сооружений на территории земельного участка</w:t>
            </w:r>
          </w:p>
        </w:tc>
        <w:tc>
          <w:tcPr>
            <w:tcW w:w="7800"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Не более 2 этажей</w:t>
            </w:r>
          </w:p>
        </w:tc>
      </w:tr>
      <w:tr w:rsidR="00130086" w:rsidRPr="004F61FF" w:rsidTr="00B85035">
        <w:tc>
          <w:tcPr>
            <w:tcW w:w="2905"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Максимальный процент застройки в границах земельного участка</w:t>
            </w:r>
          </w:p>
        </w:tc>
        <w:tc>
          <w:tcPr>
            <w:tcW w:w="7800"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50 %</w:t>
            </w:r>
          </w:p>
        </w:tc>
      </w:tr>
      <w:tr w:rsidR="00130086" w:rsidRPr="004F61FF" w:rsidTr="00B85035">
        <w:tc>
          <w:tcPr>
            <w:tcW w:w="2905"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Минимальный </w:t>
            </w:r>
            <w:proofErr w:type="spellStart"/>
            <w:r w:rsidRPr="004F61FF">
              <w:rPr>
                <w:rFonts w:ascii="Times New Roman" w:hAnsi="Times New Roman"/>
                <w:sz w:val="23"/>
                <w:szCs w:val="23"/>
              </w:rPr>
              <w:t>коэффи-циент</w:t>
            </w:r>
            <w:proofErr w:type="spellEnd"/>
            <w:r w:rsidRPr="004F61FF">
              <w:rPr>
                <w:rFonts w:ascii="Times New Roman" w:hAnsi="Times New Roman"/>
                <w:sz w:val="23"/>
                <w:szCs w:val="23"/>
              </w:rPr>
              <w:t xml:space="preserve"> озеленения (%) </w:t>
            </w:r>
          </w:p>
        </w:tc>
        <w:tc>
          <w:tcPr>
            <w:tcW w:w="7800"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40</w:t>
            </w:r>
          </w:p>
        </w:tc>
      </w:tr>
      <w:tr w:rsidR="00130086" w:rsidRPr="004F61FF" w:rsidTr="00B85035">
        <w:tc>
          <w:tcPr>
            <w:tcW w:w="2905"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Максимальный процент застройки в границах земельного участка</w:t>
            </w:r>
          </w:p>
        </w:tc>
        <w:tc>
          <w:tcPr>
            <w:tcW w:w="7800"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40</w:t>
            </w:r>
          </w:p>
        </w:tc>
      </w:tr>
      <w:tr w:rsidR="00130086" w:rsidRPr="004F61FF" w:rsidTr="00B85035">
        <w:tc>
          <w:tcPr>
            <w:tcW w:w="2905"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Иные параметры</w:t>
            </w:r>
          </w:p>
          <w:p w:rsidR="00130086" w:rsidRPr="004F61FF" w:rsidRDefault="00130086" w:rsidP="00B85035">
            <w:pPr>
              <w:pStyle w:val="a6"/>
              <w:spacing w:line="0" w:lineRule="atLeast"/>
              <w:ind w:left="0" w:firstLine="31"/>
              <w:rPr>
                <w:rFonts w:ascii="Times New Roman" w:hAnsi="Times New Roman"/>
                <w:sz w:val="23"/>
                <w:szCs w:val="23"/>
              </w:rPr>
            </w:pPr>
          </w:p>
        </w:tc>
        <w:tc>
          <w:tcPr>
            <w:tcW w:w="7800" w:type="dxa"/>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 xml:space="preserve">На территориях застройки (на которых разрешено содержание скота) допускается предусматривать на придомовых земельных участках хозяйственные постройки для содержания скота и птицы, хранения кормов, инвентаря, топлива и для других хозяйственных нужд, бани, а также – хозяйственные подъезды и скотопрогоны. </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Постройки для содержания скота и птицы допускается пристраивать к сооружениям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Ограждение, устанавливаемое на границе с соседним земельным участком, должно быть сетчатыми или решетчатыми с целью минимального затенения территории соседнего участка и иметь высоту до – 1,5 м.</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Ширина проезжей части улиц и проездов принимается:</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для улиц не менее 4,0 м;</w:t>
            </w:r>
          </w:p>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для проездов не менее 3,5 м.</w:t>
            </w:r>
          </w:p>
        </w:tc>
      </w:tr>
    </w:tbl>
    <w:p w:rsidR="00130086" w:rsidRPr="004F61FF" w:rsidRDefault="00130086" w:rsidP="00130086">
      <w:pPr>
        <w:shd w:val="clear" w:color="auto" w:fill="FFFFFF"/>
        <w:spacing w:line="0" w:lineRule="atLeast"/>
        <w:ind w:firstLine="709"/>
        <w:jc w:val="both"/>
        <w:rPr>
          <w:snapToGrid w:val="0"/>
          <w:sz w:val="23"/>
          <w:szCs w:val="23"/>
        </w:rPr>
      </w:pPr>
      <w:r w:rsidRPr="004F61FF">
        <w:rPr>
          <w:snapToGrid w:val="0"/>
          <w:sz w:val="23"/>
          <w:szCs w:val="23"/>
        </w:rPr>
        <w:t>Зональное разрешение не может быть получено на другие виды разрешенного использования, не упомянутые в настоящей таблице.</w:t>
      </w:r>
    </w:p>
    <w:p w:rsidR="00130086" w:rsidRPr="004F61FF" w:rsidRDefault="00130086" w:rsidP="00130086">
      <w:pPr>
        <w:pStyle w:val="a7"/>
        <w:spacing w:line="0" w:lineRule="atLeast"/>
        <w:jc w:val="left"/>
        <w:rPr>
          <w:sz w:val="23"/>
          <w:szCs w:val="23"/>
        </w:rPr>
      </w:pPr>
    </w:p>
    <w:p w:rsidR="00130086" w:rsidRPr="004F61FF" w:rsidRDefault="00130086" w:rsidP="00130086">
      <w:pPr>
        <w:pStyle w:val="a7"/>
        <w:spacing w:line="0" w:lineRule="atLeast"/>
        <w:ind w:firstLine="709"/>
        <w:rPr>
          <w:sz w:val="23"/>
          <w:szCs w:val="23"/>
        </w:rPr>
      </w:pPr>
      <w:r w:rsidRPr="004F61FF">
        <w:rPr>
          <w:sz w:val="23"/>
          <w:szCs w:val="23"/>
        </w:rPr>
        <w:t xml:space="preserve">Статья 33. Зоны специального назначения </w:t>
      </w:r>
    </w:p>
    <w:p w:rsidR="00130086" w:rsidRPr="004F61FF" w:rsidRDefault="00130086" w:rsidP="00130086">
      <w:pPr>
        <w:pStyle w:val="a7"/>
        <w:spacing w:line="0" w:lineRule="atLeast"/>
        <w:ind w:firstLine="709"/>
        <w:rPr>
          <w:sz w:val="23"/>
          <w:szCs w:val="23"/>
        </w:rPr>
      </w:pPr>
      <w:r w:rsidRPr="004F61FF">
        <w:rPr>
          <w:sz w:val="23"/>
          <w:szCs w:val="23"/>
        </w:rPr>
        <w:t>и виды разрешенного использования земельных участков</w:t>
      </w:r>
    </w:p>
    <w:p w:rsidR="00130086" w:rsidRPr="004F61FF" w:rsidRDefault="00130086" w:rsidP="00130086">
      <w:pPr>
        <w:spacing w:line="0" w:lineRule="atLeast"/>
        <w:ind w:firstLine="709"/>
        <w:jc w:val="both"/>
        <w:rPr>
          <w:snapToGrid w:val="0"/>
          <w:sz w:val="23"/>
          <w:szCs w:val="23"/>
        </w:rPr>
      </w:pPr>
      <w:r w:rsidRPr="004F61FF">
        <w:rPr>
          <w:snapToGrid w:val="0"/>
          <w:sz w:val="23"/>
          <w:szCs w:val="23"/>
        </w:rPr>
        <w:lastRenderedPageBreak/>
        <w:t>К зонам специального назначения относятся:</w:t>
      </w:r>
    </w:p>
    <w:p w:rsidR="00130086" w:rsidRPr="004F61FF" w:rsidRDefault="00130086" w:rsidP="00130086">
      <w:pPr>
        <w:spacing w:line="0" w:lineRule="atLeast"/>
        <w:ind w:firstLine="709"/>
        <w:jc w:val="both"/>
        <w:rPr>
          <w:snapToGrid w:val="0"/>
          <w:sz w:val="23"/>
          <w:szCs w:val="23"/>
        </w:rPr>
      </w:pPr>
    </w:p>
    <w:p w:rsidR="00130086" w:rsidRPr="004F61FF" w:rsidRDefault="00130086" w:rsidP="00130086">
      <w:pPr>
        <w:pStyle w:val="ConsPlusNormal"/>
        <w:jc w:val="both"/>
        <w:rPr>
          <w:rFonts w:ascii="Times New Roman" w:hAnsi="Times New Roman" w:cs="Times New Roman"/>
          <w:snapToGrid w:val="0"/>
          <w:sz w:val="23"/>
          <w:szCs w:val="23"/>
        </w:rPr>
      </w:pPr>
      <w:r w:rsidRPr="004F61FF">
        <w:rPr>
          <w:rFonts w:ascii="Times New Roman" w:hAnsi="Times New Roman" w:cs="Times New Roman"/>
          <w:b/>
          <w:sz w:val="23"/>
          <w:szCs w:val="23"/>
        </w:rPr>
        <w:t xml:space="preserve"> </w:t>
      </w:r>
      <w:r w:rsidRPr="004F61FF">
        <w:rPr>
          <w:rFonts w:ascii="Times New Roman" w:hAnsi="Times New Roman" w:cs="Times New Roman"/>
          <w:b/>
          <w:snapToGrid w:val="0"/>
          <w:sz w:val="23"/>
          <w:szCs w:val="23"/>
        </w:rPr>
        <w:t>Зона охраны добычи полезных ископаемых (С1)</w:t>
      </w:r>
      <w:r w:rsidRPr="004F61FF">
        <w:rPr>
          <w:rFonts w:ascii="Times New Roman" w:hAnsi="Times New Roman" w:cs="Times New Roman"/>
          <w:snapToGrid w:val="0"/>
          <w:sz w:val="23"/>
          <w:szCs w:val="23"/>
        </w:rPr>
        <w:t xml:space="preserve"> - используется для охраны месторождений общераспространенных полезных ископаемых. </w:t>
      </w:r>
    </w:p>
    <w:p w:rsidR="00130086" w:rsidRPr="004F61FF" w:rsidRDefault="00130086" w:rsidP="00130086">
      <w:pPr>
        <w:autoSpaceDE w:val="0"/>
        <w:autoSpaceDN w:val="0"/>
        <w:adjustRightInd w:val="0"/>
        <w:spacing w:line="0" w:lineRule="atLeast"/>
        <w:ind w:firstLine="709"/>
        <w:jc w:val="both"/>
        <w:rPr>
          <w:snapToGrid w:val="0"/>
          <w:sz w:val="23"/>
          <w:szCs w:val="23"/>
        </w:rPr>
      </w:pPr>
      <w:r w:rsidRPr="004F61FF">
        <w:rPr>
          <w:b/>
          <w:snapToGrid w:val="0"/>
          <w:sz w:val="23"/>
          <w:szCs w:val="23"/>
        </w:rPr>
        <w:t xml:space="preserve">Зона полигонов промышленных и бытовых отходов, скотомогильников, </w:t>
      </w:r>
      <w:proofErr w:type="gramStart"/>
      <w:r w:rsidRPr="004F61FF">
        <w:rPr>
          <w:b/>
          <w:snapToGrid w:val="0"/>
          <w:sz w:val="23"/>
          <w:szCs w:val="23"/>
        </w:rPr>
        <w:t>кладбищ  (</w:t>
      </w:r>
      <w:proofErr w:type="gramEnd"/>
      <w:r w:rsidRPr="004F61FF">
        <w:rPr>
          <w:b/>
          <w:snapToGrid w:val="0"/>
          <w:sz w:val="23"/>
          <w:szCs w:val="23"/>
        </w:rPr>
        <w:t>С2)</w:t>
      </w:r>
      <w:r w:rsidRPr="004F61FF">
        <w:rPr>
          <w:snapToGrid w:val="0"/>
          <w:sz w:val="23"/>
          <w:szCs w:val="23"/>
        </w:rPr>
        <w:t xml:space="preserve"> - используется для размещения предприятий по складированию и утилизации промышленных и бытовых отходов,  для размещения объектов погребения и оказания ритуальных услуг населению </w:t>
      </w:r>
      <w:r w:rsidRPr="004F61FF">
        <w:rPr>
          <w:sz w:val="23"/>
          <w:szCs w:val="23"/>
        </w:rPr>
        <w:t>муниципального образования  сельского поселения «</w:t>
      </w:r>
      <w:r w:rsidRPr="004F61FF">
        <w:t>Балягинское</w:t>
      </w:r>
      <w:r w:rsidRPr="004F61FF">
        <w:rPr>
          <w:sz w:val="23"/>
          <w:szCs w:val="23"/>
        </w:rPr>
        <w:t>»</w:t>
      </w:r>
      <w:r w:rsidRPr="004F61FF">
        <w:rPr>
          <w:snapToGrid w:val="0"/>
          <w:sz w:val="23"/>
          <w:szCs w:val="23"/>
        </w:rPr>
        <w:t xml:space="preserve">. </w:t>
      </w:r>
    </w:p>
    <w:p w:rsidR="00130086" w:rsidRPr="004F61FF" w:rsidRDefault="00130086" w:rsidP="00130086">
      <w:pPr>
        <w:spacing w:line="0" w:lineRule="atLeast"/>
        <w:ind w:firstLine="709"/>
        <w:jc w:val="both"/>
        <w:rPr>
          <w:snapToGrid w:val="0"/>
          <w:sz w:val="23"/>
          <w:szCs w:val="23"/>
        </w:rPr>
      </w:pPr>
      <w:r w:rsidRPr="004F61FF">
        <w:rPr>
          <w:snapToGrid w:val="0"/>
          <w:sz w:val="23"/>
          <w:szCs w:val="23"/>
        </w:rPr>
        <w:t>Порядок использования территории зон специального назначения устанавливается настоящими Правилами с учетом требования государственных градостроительных и санитарных нормативов и правил, а также специальных нормативов.</w:t>
      </w:r>
    </w:p>
    <w:p w:rsidR="00130086" w:rsidRPr="004F61FF" w:rsidRDefault="00130086" w:rsidP="00130086">
      <w:pPr>
        <w:shd w:val="clear" w:color="auto" w:fill="FFFFFF"/>
        <w:spacing w:line="0" w:lineRule="atLeast"/>
        <w:ind w:firstLine="709"/>
        <w:jc w:val="both"/>
        <w:textAlignment w:val="baseline"/>
        <w:rPr>
          <w:sz w:val="23"/>
          <w:szCs w:val="23"/>
        </w:rPr>
      </w:pPr>
      <w:r w:rsidRPr="004F61FF">
        <w:rPr>
          <w:sz w:val="23"/>
          <w:szCs w:val="23"/>
        </w:rPr>
        <w:t>Зоны специального назначения (С2)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130086" w:rsidRPr="004F61FF" w:rsidRDefault="00130086" w:rsidP="00130086">
      <w:pPr>
        <w:shd w:val="clear" w:color="auto" w:fill="FFFFFF"/>
        <w:spacing w:line="0" w:lineRule="atLeast"/>
        <w:ind w:firstLine="709"/>
        <w:jc w:val="both"/>
        <w:textAlignment w:val="baseline"/>
        <w:rPr>
          <w:sz w:val="23"/>
          <w:szCs w:val="23"/>
        </w:rPr>
      </w:pPr>
      <w:r w:rsidRPr="004F61FF">
        <w:rPr>
          <w:sz w:val="23"/>
          <w:szCs w:val="23"/>
        </w:rPr>
        <w:t>Зона ритуальной деятельности (С2) включает в себя участки территории, предназначенные для размещения мест погребения, объектов похоронного обслуживания с обеспечением размера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w:t>
      </w:r>
    </w:p>
    <w:p w:rsidR="00130086" w:rsidRPr="004F61FF" w:rsidRDefault="00130086" w:rsidP="00130086">
      <w:pPr>
        <w:shd w:val="clear" w:color="auto" w:fill="FFFFFF"/>
        <w:spacing w:line="0" w:lineRule="atLeast"/>
        <w:jc w:val="both"/>
        <w:textAlignment w:val="baseline"/>
        <w:rPr>
          <w:sz w:val="23"/>
          <w:szCs w:val="23"/>
        </w:rPr>
      </w:pPr>
      <w:r w:rsidRPr="004F61FF">
        <w:rPr>
          <w:b/>
          <w:sz w:val="23"/>
          <w:szCs w:val="23"/>
        </w:rPr>
        <w:t>ТАБЛИЦА 18</w:t>
      </w:r>
    </w:p>
    <w:tbl>
      <w:tblPr>
        <w:tblStyle w:val="af1"/>
        <w:tblW w:w="0" w:type="auto"/>
        <w:tblLook w:val="04A0" w:firstRow="1" w:lastRow="0" w:firstColumn="1" w:lastColumn="0" w:noHBand="0" w:noVBand="1"/>
      </w:tblPr>
      <w:tblGrid>
        <w:gridCol w:w="2710"/>
        <w:gridCol w:w="9"/>
        <w:gridCol w:w="4854"/>
        <w:gridCol w:w="2281"/>
      </w:tblGrid>
      <w:tr w:rsidR="00130086" w:rsidRPr="004F61FF" w:rsidTr="00B85035">
        <w:tc>
          <w:tcPr>
            <w:tcW w:w="2904" w:type="dxa"/>
          </w:tcPr>
          <w:p w:rsidR="00130086" w:rsidRPr="004F61FF" w:rsidRDefault="00130086" w:rsidP="00B85035">
            <w:pPr>
              <w:spacing w:line="0" w:lineRule="atLeast"/>
              <w:jc w:val="center"/>
              <w:rPr>
                <w:b/>
                <w:snapToGrid w:val="0"/>
                <w:sz w:val="23"/>
                <w:szCs w:val="23"/>
              </w:rPr>
            </w:pPr>
            <w:r w:rsidRPr="004F61FF">
              <w:rPr>
                <w:b/>
                <w:snapToGrid w:val="0"/>
                <w:sz w:val="23"/>
                <w:szCs w:val="23"/>
              </w:rPr>
              <w:t>Наименование видов и параметров</w:t>
            </w:r>
          </w:p>
        </w:tc>
        <w:tc>
          <w:tcPr>
            <w:tcW w:w="5413" w:type="dxa"/>
            <w:gridSpan w:val="2"/>
          </w:tcPr>
          <w:p w:rsidR="00130086" w:rsidRPr="004F61FF" w:rsidRDefault="00130086" w:rsidP="00B85035">
            <w:pPr>
              <w:spacing w:line="0" w:lineRule="atLeast"/>
              <w:jc w:val="center"/>
              <w:rPr>
                <w:b/>
                <w:snapToGrid w:val="0"/>
                <w:sz w:val="23"/>
                <w:szCs w:val="23"/>
              </w:rPr>
            </w:pPr>
            <w:r w:rsidRPr="004F61FF">
              <w:rPr>
                <w:b/>
                <w:snapToGrid w:val="0"/>
                <w:sz w:val="23"/>
                <w:szCs w:val="23"/>
              </w:rPr>
              <w:t>Показатель видов и параметров</w:t>
            </w:r>
          </w:p>
        </w:tc>
        <w:tc>
          <w:tcPr>
            <w:tcW w:w="2388" w:type="dxa"/>
          </w:tcPr>
          <w:p w:rsidR="00130086" w:rsidRPr="004F61FF" w:rsidRDefault="00130086" w:rsidP="00B85035">
            <w:pPr>
              <w:spacing w:line="0" w:lineRule="atLeast"/>
              <w:jc w:val="center"/>
              <w:rPr>
                <w:b/>
                <w:snapToGrid w:val="0"/>
                <w:sz w:val="23"/>
                <w:szCs w:val="23"/>
              </w:rPr>
            </w:pPr>
            <w:r w:rsidRPr="004F61FF">
              <w:rPr>
                <w:b/>
                <w:snapToGrid w:val="0"/>
                <w:sz w:val="23"/>
                <w:szCs w:val="23"/>
              </w:rPr>
              <w:t>Код вида разрешенного использования</w:t>
            </w:r>
          </w:p>
        </w:tc>
      </w:tr>
      <w:tr w:rsidR="00130086" w:rsidRPr="004F61FF" w:rsidTr="00B85035">
        <w:trPr>
          <w:trHeight w:val="70"/>
        </w:trPr>
        <w:tc>
          <w:tcPr>
            <w:tcW w:w="2904" w:type="dxa"/>
            <w:vMerge w:val="restart"/>
          </w:tcPr>
          <w:p w:rsidR="00130086" w:rsidRPr="004F61FF" w:rsidRDefault="00130086" w:rsidP="00B85035">
            <w:pPr>
              <w:spacing w:line="0" w:lineRule="atLeast"/>
              <w:jc w:val="both"/>
              <w:rPr>
                <w:snapToGrid w:val="0"/>
                <w:sz w:val="23"/>
                <w:szCs w:val="23"/>
              </w:rPr>
            </w:pPr>
            <w:r w:rsidRPr="004F61FF">
              <w:rPr>
                <w:snapToGrid w:val="0"/>
                <w:sz w:val="23"/>
                <w:szCs w:val="23"/>
              </w:rPr>
              <w:t xml:space="preserve">Виды разрешенного </w:t>
            </w:r>
            <w:proofErr w:type="spellStart"/>
            <w:r w:rsidRPr="004F61FF">
              <w:rPr>
                <w:snapToGrid w:val="0"/>
                <w:sz w:val="23"/>
                <w:szCs w:val="23"/>
              </w:rPr>
              <w:t>ис</w:t>
            </w:r>
            <w:proofErr w:type="spellEnd"/>
            <w:r w:rsidRPr="004F61FF">
              <w:rPr>
                <w:snapToGrid w:val="0"/>
                <w:sz w:val="23"/>
                <w:szCs w:val="23"/>
              </w:rPr>
              <w:t>-пользования земельных участков и объектов капитального строительства</w:t>
            </w:r>
          </w:p>
        </w:tc>
        <w:tc>
          <w:tcPr>
            <w:tcW w:w="7801" w:type="dxa"/>
            <w:gridSpan w:val="3"/>
          </w:tcPr>
          <w:p w:rsidR="00130086" w:rsidRPr="004F61FF" w:rsidRDefault="00130086" w:rsidP="00B85035">
            <w:pPr>
              <w:spacing w:line="0" w:lineRule="atLeast"/>
              <w:rPr>
                <w:b/>
                <w:snapToGrid w:val="0"/>
                <w:sz w:val="23"/>
                <w:szCs w:val="23"/>
              </w:rPr>
            </w:pPr>
            <w:r w:rsidRPr="004F61FF">
              <w:rPr>
                <w:b/>
                <w:snapToGrid w:val="0"/>
                <w:sz w:val="23"/>
                <w:szCs w:val="23"/>
              </w:rPr>
              <w:t>1. Основной вид разрешенного использования:</w:t>
            </w:r>
          </w:p>
        </w:tc>
      </w:tr>
      <w:tr w:rsidR="00130086" w:rsidRPr="004F61FF" w:rsidTr="00B85035">
        <w:trPr>
          <w:trHeight w:val="163"/>
        </w:trPr>
        <w:tc>
          <w:tcPr>
            <w:tcW w:w="2904" w:type="dxa"/>
            <w:vMerge/>
          </w:tcPr>
          <w:p w:rsidR="00130086" w:rsidRPr="004F61FF" w:rsidRDefault="00130086" w:rsidP="00B85035">
            <w:pPr>
              <w:spacing w:line="0" w:lineRule="atLeast"/>
              <w:jc w:val="both"/>
              <w:rPr>
                <w:snapToGrid w:val="0"/>
                <w:sz w:val="23"/>
                <w:szCs w:val="23"/>
              </w:rPr>
            </w:pPr>
          </w:p>
        </w:tc>
        <w:tc>
          <w:tcPr>
            <w:tcW w:w="5413" w:type="dxa"/>
            <w:gridSpan w:val="2"/>
          </w:tcPr>
          <w:p w:rsidR="00130086" w:rsidRPr="004F61FF" w:rsidRDefault="00130086" w:rsidP="00B85035">
            <w:pPr>
              <w:spacing w:line="0" w:lineRule="atLeast"/>
              <w:rPr>
                <w:sz w:val="23"/>
                <w:szCs w:val="23"/>
              </w:rPr>
            </w:pPr>
            <w:r w:rsidRPr="004F61FF">
              <w:rPr>
                <w:sz w:val="23"/>
                <w:szCs w:val="23"/>
              </w:rPr>
              <w:t>недропользование (С1)</w:t>
            </w:r>
          </w:p>
        </w:tc>
        <w:tc>
          <w:tcPr>
            <w:tcW w:w="2388"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6.1</w:t>
            </w:r>
          </w:p>
        </w:tc>
      </w:tr>
      <w:tr w:rsidR="00130086" w:rsidRPr="004F61FF" w:rsidTr="00B85035">
        <w:trPr>
          <w:trHeight w:val="163"/>
        </w:trPr>
        <w:tc>
          <w:tcPr>
            <w:tcW w:w="2904" w:type="dxa"/>
            <w:vMerge/>
          </w:tcPr>
          <w:p w:rsidR="00130086" w:rsidRPr="004F61FF" w:rsidRDefault="00130086" w:rsidP="00B85035">
            <w:pPr>
              <w:spacing w:line="0" w:lineRule="atLeast"/>
              <w:jc w:val="both"/>
              <w:rPr>
                <w:snapToGrid w:val="0"/>
                <w:sz w:val="23"/>
                <w:szCs w:val="23"/>
              </w:rPr>
            </w:pPr>
          </w:p>
        </w:tc>
        <w:tc>
          <w:tcPr>
            <w:tcW w:w="5413" w:type="dxa"/>
            <w:gridSpan w:val="2"/>
          </w:tcPr>
          <w:p w:rsidR="00130086" w:rsidRPr="004F61FF" w:rsidRDefault="00130086" w:rsidP="00B85035">
            <w:pPr>
              <w:pStyle w:val="a6"/>
              <w:spacing w:line="0" w:lineRule="atLeast"/>
              <w:ind w:left="0"/>
              <w:rPr>
                <w:rFonts w:ascii="Times New Roman" w:hAnsi="Times New Roman"/>
                <w:sz w:val="23"/>
                <w:szCs w:val="23"/>
              </w:rPr>
            </w:pPr>
            <w:r w:rsidRPr="004F61FF">
              <w:rPr>
                <w:rFonts w:ascii="Times New Roman" w:hAnsi="Times New Roman"/>
                <w:sz w:val="23"/>
                <w:szCs w:val="23"/>
              </w:rPr>
              <w:t xml:space="preserve">земельные участки (территории) общего пользования </w:t>
            </w:r>
          </w:p>
        </w:tc>
        <w:tc>
          <w:tcPr>
            <w:tcW w:w="2388" w:type="dxa"/>
          </w:tcPr>
          <w:p w:rsidR="00130086" w:rsidRPr="004F61FF" w:rsidRDefault="00130086" w:rsidP="00B85035">
            <w:pPr>
              <w:spacing w:line="0" w:lineRule="atLeast"/>
              <w:jc w:val="center"/>
              <w:rPr>
                <w:sz w:val="23"/>
                <w:szCs w:val="23"/>
              </w:rPr>
            </w:pPr>
            <w:r w:rsidRPr="004F61FF">
              <w:rPr>
                <w:sz w:val="23"/>
                <w:szCs w:val="23"/>
              </w:rPr>
              <w:t>12.0</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gridSpan w:val="2"/>
          </w:tcPr>
          <w:p w:rsidR="00130086" w:rsidRPr="004F61FF" w:rsidRDefault="00130086" w:rsidP="00B85035">
            <w:pPr>
              <w:pStyle w:val="ConsPlusNormal"/>
              <w:ind w:firstLine="0"/>
              <w:rPr>
                <w:rFonts w:ascii="Times New Roman" w:hAnsi="Times New Roman" w:cs="Times New Roman"/>
                <w:sz w:val="23"/>
                <w:szCs w:val="23"/>
              </w:rPr>
            </w:pPr>
            <w:r w:rsidRPr="004F61FF">
              <w:rPr>
                <w:rFonts w:ascii="Times New Roman" w:hAnsi="Times New Roman" w:cs="Times New Roman"/>
                <w:sz w:val="23"/>
                <w:szCs w:val="23"/>
              </w:rPr>
              <w:t>ритуальная деятельность (С2)</w:t>
            </w:r>
          </w:p>
        </w:tc>
        <w:tc>
          <w:tcPr>
            <w:tcW w:w="2388"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12.1</w:t>
            </w:r>
          </w:p>
        </w:tc>
      </w:tr>
      <w:tr w:rsidR="00130086" w:rsidRPr="004F61FF" w:rsidTr="00B85035">
        <w:tc>
          <w:tcPr>
            <w:tcW w:w="2904" w:type="dxa"/>
            <w:vMerge/>
          </w:tcPr>
          <w:p w:rsidR="00130086" w:rsidRPr="004F61FF" w:rsidRDefault="00130086" w:rsidP="00B85035">
            <w:pPr>
              <w:spacing w:line="0" w:lineRule="atLeast"/>
              <w:jc w:val="both"/>
              <w:rPr>
                <w:snapToGrid w:val="0"/>
                <w:sz w:val="23"/>
                <w:szCs w:val="23"/>
              </w:rPr>
            </w:pPr>
          </w:p>
        </w:tc>
        <w:tc>
          <w:tcPr>
            <w:tcW w:w="5413" w:type="dxa"/>
            <w:gridSpan w:val="2"/>
          </w:tcPr>
          <w:p w:rsidR="00130086" w:rsidRPr="004F61FF" w:rsidRDefault="00130086" w:rsidP="00B85035">
            <w:pPr>
              <w:pStyle w:val="ConsPlusNormal"/>
              <w:ind w:firstLine="0"/>
              <w:rPr>
                <w:rFonts w:ascii="Times New Roman" w:hAnsi="Times New Roman" w:cs="Times New Roman"/>
                <w:sz w:val="23"/>
                <w:szCs w:val="23"/>
              </w:rPr>
            </w:pPr>
            <w:r w:rsidRPr="004F61FF">
              <w:rPr>
                <w:rFonts w:ascii="Times New Roman" w:hAnsi="Times New Roman" w:cs="Times New Roman"/>
                <w:sz w:val="23"/>
                <w:szCs w:val="23"/>
              </w:rPr>
              <w:t>специальная деятельность (С2)</w:t>
            </w:r>
          </w:p>
        </w:tc>
        <w:tc>
          <w:tcPr>
            <w:tcW w:w="2388" w:type="dxa"/>
          </w:tcPr>
          <w:p w:rsidR="00130086" w:rsidRPr="004F61FF" w:rsidRDefault="00130086" w:rsidP="00B85035">
            <w:pPr>
              <w:pStyle w:val="a6"/>
              <w:spacing w:line="0" w:lineRule="atLeast"/>
              <w:ind w:left="0" w:firstLine="31"/>
              <w:jc w:val="center"/>
              <w:rPr>
                <w:rFonts w:ascii="Times New Roman" w:hAnsi="Times New Roman"/>
                <w:sz w:val="23"/>
                <w:szCs w:val="23"/>
              </w:rPr>
            </w:pPr>
            <w:r w:rsidRPr="004F61FF">
              <w:rPr>
                <w:rFonts w:ascii="Times New Roman" w:hAnsi="Times New Roman"/>
                <w:sz w:val="23"/>
                <w:szCs w:val="23"/>
              </w:rPr>
              <w:t>12.2</w:t>
            </w:r>
          </w:p>
        </w:tc>
      </w:tr>
      <w:tr w:rsidR="00130086" w:rsidRPr="004F61FF" w:rsidTr="00B85035">
        <w:tc>
          <w:tcPr>
            <w:tcW w:w="2913" w:type="dxa"/>
            <w:gridSpan w:val="2"/>
            <w:vMerge w:val="restart"/>
          </w:tcPr>
          <w:p w:rsidR="00130086" w:rsidRPr="004F61FF" w:rsidRDefault="00130086" w:rsidP="00B85035">
            <w:pPr>
              <w:spacing w:after="200" w:line="276" w:lineRule="auto"/>
              <w:rPr>
                <w:snapToGrid w:val="0"/>
                <w:sz w:val="23"/>
                <w:szCs w:val="23"/>
              </w:rPr>
            </w:pPr>
          </w:p>
        </w:tc>
        <w:tc>
          <w:tcPr>
            <w:tcW w:w="7792"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2. Вспомогательные виды разрешенного использования:</w:t>
            </w:r>
          </w:p>
        </w:tc>
      </w:tr>
      <w:tr w:rsidR="00130086" w:rsidRPr="004F61FF" w:rsidTr="00B85035">
        <w:tc>
          <w:tcPr>
            <w:tcW w:w="2913" w:type="dxa"/>
            <w:gridSpan w:val="2"/>
            <w:vMerge/>
          </w:tcPr>
          <w:p w:rsidR="00130086" w:rsidRPr="004F61FF" w:rsidRDefault="00130086" w:rsidP="00B85035">
            <w:pPr>
              <w:spacing w:line="0" w:lineRule="atLeast"/>
              <w:jc w:val="both"/>
              <w:rPr>
                <w:snapToGrid w:val="0"/>
                <w:sz w:val="23"/>
                <w:szCs w:val="23"/>
              </w:rPr>
            </w:pPr>
          </w:p>
        </w:tc>
        <w:tc>
          <w:tcPr>
            <w:tcW w:w="7792"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130086" w:rsidRPr="004F61FF" w:rsidTr="00B85035">
        <w:tc>
          <w:tcPr>
            <w:tcW w:w="2913" w:type="dxa"/>
            <w:gridSpan w:val="2"/>
            <w:vMerge/>
          </w:tcPr>
          <w:p w:rsidR="00130086" w:rsidRPr="004F61FF" w:rsidRDefault="00130086" w:rsidP="00B85035">
            <w:pPr>
              <w:spacing w:line="0" w:lineRule="atLeast"/>
              <w:jc w:val="both"/>
              <w:rPr>
                <w:snapToGrid w:val="0"/>
                <w:sz w:val="23"/>
                <w:szCs w:val="23"/>
              </w:rPr>
            </w:pPr>
          </w:p>
        </w:tc>
        <w:tc>
          <w:tcPr>
            <w:tcW w:w="7792" w:type="dxa"/>
            <w:gridSpan w:val="2"/>
          </w:tcPr>
          <w:p w:rsidR="00130086" w:rsidRPr="004F61FF" w:rsidRDefault="00130086" w:rsidP="00B85035">
            <w:pPr>
              <w:spacing w:line="0" w:lineRule="atLeast"/>
              <w:jc w:val="both"/>
              <w:rPr>
                <w:b/>
                <w:snapToGrid w:val="0"/>
                <w:sz w:val="23"/>
                <w:szCs w:val="23"/>
              </w:rPr>
            </w:pPr>
            <w:r w:rsidRPr="004F61FF">
              <w:rPr>
                <w:b/>
                <w:snapToGrid w:val="0"/>
                <w:sz w:val="23"/>
                <w:szCs w:val="23"/>
              </w:rPr>
              <w:t>3. Условно разрешенные виды использования:</w:t>
            </w:r>
          </w:p>
        </w:tc>
      </w:tr>
      <w:tr w:rsidR="00130086" w:rsidRPr="004F61FF" w:rsidTr="00B85035">
        <w:tc>
          <w:tcPr>
            <w:tcW w:w="2913" w:type="dxa"/>
            <w:gridSpan w:val="2"/>
            <w:vMerge/>
          </w:tcPr>
          <w:p w:rsidR="00130086" w:rsidRPr="004F61FF" w:rsidRDefault="00130086" w:rsidP="00B85035">
            <w:pPr>
              <w:spacing w:line="0" w:lineRule="atLeast"/>
              <w:jc w:val="both"/>
              <w:rPr>
                <w:snapToGrid w:val="0"/>
                <w:sz w:val="23"/>
                <w:szCs w:val="23"/>
              </w:rPr>
            </w:pPr>
          </w:p>
        </w:tc>
        <w:tc>
          <w:tcPr>
            <w:tcW w:w="7792" w:type="dxa"/>
            <w:gridSpan w:val="2"/>
          </w:tcPr>
          <w:p w:rsidR="00130086" w:rsidRPr="004F61FF" w:rsidRDefault="00130086" w:rsidP="00B85035">
            <w:pPr>
              <w:pStyle w:val="a6"/>
              <w:spacing w:line="0" w:lineRule="atLeast"/>
              <w:ind w:left="0" w:firstLine="31"/>
              <w:rPr>
                <w:rFonts w:ascii="Times New Roman" w:hAnsi="Times New Roman"/>
                <w:sz w:val="23"/>
                <w:szCs w:val="23"/>
              </w:rPr>
            </w:pPr>
            <w:r w:rsidRPr="004F61FF">
              <w:rPr>
                <w:rFonts w:ascii="Times New Roman" w:hAnsi="Times New Roman"/>
                <w:sz w:val="23"/>
                <w:szCs w:val="23"/>
              </w:rPr>
              <w:t>отсутствуют</w:t>
            </w:r>
          </w:p>
        </w:tc>
      </w:tr>
      <w:tr w:rsidR="00130086" w:rsidRPr="004F61FF" w:rsidTr="00B85035">
        <w:tc>
          <w:tcPr>
            <w:tcW w:w="2913" w:type="dxa"/>
            <w:gridSpan w:val="2"/>
          </w:tcPr>
          <w:p w:rsidR="00130086" w:rsidRPr="004F61FF" w:rsidRDefault="00130086" w:rsidP="00B85035">
            <w:pPr>
              <w:spacing w:line="0" w:lineRule="atLeast"/>
              <w:jc w:val="both"/>
              <w:textAlignment w:val="baseline"/>
              <w:rPr>
                <w:sz w:val="23"/>
                <w:szCs w:val="23"/>
              </w:rPr>
            </w:pPr>
            <w:r w:rsidRPr="004F61FF">
              <w:rPr>
                <w:sz w:val="23"/>
                <w:szCs w:val="23"/>
              </w:rPr>
              <w:t>Минимальные и (или) максимальные размеры земельного участка, в том числе его площадь</w:t>
            </w:r>
          </w:p>
        </w:tc>
        <w:tc>
          <w:tcPr>
            <w:tcW w:w="7792" w:type="dxa"/>
            <w:gridSpan w:val="2"/>
          </w:tcPr>
          <w:p w:rsidR="00130086" w:rsidRPr="004F61FF" w:rsidRDefault="00130086" w:rsidP="00B85035">
            <w:pPr>
              <w:spacing w:line="0" w:lineRule="atLeast"/>
              <w:jc w:val="both"/>
              <w:textAlignment w:val="baseline"/>
              <w:rPr>
                <w:sz w:val="23"/>
                <w:szCs w:val="23"/>
              </w:rPr>
            </w:pPr>
            <w:r w:rsidRPr="004F61FF">
              <w:rPr>
                <w:sz w:val="23"/>
                <w:szCs w:val="23"/>
              </w:rPr>
              <w:t>Максимальная площадь земельного участка  — 40 га</w:t>
            </w:r>
          </w:p>
        </w:tc>
      </w:tr>
      <w:tr w:rsidR="00130086" w:rsidRPr="004F61FF" w:rsidTr="00B85035">
        <w:tc>
          <w:tcPr>
            <w:tcW w:w="2913" w:type="dxa"/>
            <w:gridSpan w:val="2"/>
          </w:tcPr>
          <w:p w:rsidR="00130086" w:rsidRPr="004F61FF" w:rsidRDefault="00130086" w:rsidP="00B85035">
            <w:pPr>
              <w:spacing w:line="0" w:lineRule="atLeast"/>
              <w:textAlignment w:val="baseline"/>
              <w:rPr>
                <w:sz w:val="23"/>
                <w:szCs w:val="23"/>
              </w:rPr>
            </w:pPr>
            <w:r w:rsidRPr="004F61FF">
              <w:rPr>
                <w:sz w:val="23"/>
                <w:szCs w:val="23"/>
              </w:rPr>
              <w:t>Иные параметры</w:t>
            </w:r>
          </w:p>
        </w:tc>
        <w:tc>
          <w:tcPr>
            <w:tcW w:w="7792" w:type="dxa"/>
            <w:gridSpan w:val="2"/>
          </w:tcPr>
          <w:p w:rsidR="00130086" w:rsidRPr="004F61FF" w:rsidRDefault="00130086" w:rsidP="00B85035">
            <w:pPr>
              <w:spacing w:line="0" w:lineRule="atLeast"/>
              <w:textAlignment w:val="baseline"/>
              <w:rPr>
                <w:sz w:val="23"/>
                <w:szCs w:val="23"/>
              </w:rPr>
            </w:pPr>
            <w:r w:rsidRPr="004F61FF">
              <w:rPr>
                <w:sz w:val="23"/>
                <w:szCs w:val="23"/>
              </w:rPr>
              <w:t>Объекты санитарно-технического назначения размещаются на обособленном, сухом участке с подветренной стороны от территории жилой застройки</w:t>
            </w:r>
          </w:p>
        </w:tc>
      </w:tr>
      <w:tr w:rsidR="00130086" w:rsidRPr="004F61FF" w:rsidTr="00B85035">
        <w:tc>
          <w:tcPr>
            <w:tcW w:w="2913" w:type="dxa"/>
            <w:gridSpan w:val="2"/>
          </w:tcPr>
          <w:p w:rsidR="00130086" w:rsidRPr="004F61FF" w:rsidRDefault="00130086" w:rsidP="00B85035">
            <w:pPr>
              <w:spacing w:line="0" w:lineRule="atLeast"/>
              <w:jc w:val="both"/>
              <w:textAlignment w:val="baseline"/>
              <w:rPr>
                <w:sz w:val="23"/>
                <w:szCs w:val="23"/>
              </w:rPr>
            </w:pPr>
            <w:r w:rsidRPr="004F61FF">
              <w:rPr>
                <w:sz w:val="23"/>
                <w:szCs w:val="23"/>
              </w:rPr>
              <w:t xml:space="preserve">Максимальный класс </w:t>
            </w:r>
            <w:proofErr w:type="spellStart"/>
            <w:r w:rsidRPr="004F61FF">
              <w:rPr>
                <w:sz w:val="23"/>
                <w:szCs w:val="23"/>
              </w:rPr>
              <w:t>опас-ности</w:t>
            </w:r>
            <w:proofErr w:type="spellEnd"/>
            <w:r w:rsidRPr="004F61FF">
              <w:rPr>
                <w:sz w:val="23"/>
                <w:szCs w:val="23"/>
              </w:rPr>
              <w:t xml:space="preserve"> объектов капиталь-</w:t>
            </w:r>
            <w:proofErr w:type="spellStart"/>
            <w:r w:rsidRPr="004F61FF">
              <w:rPr>
                <w:sz w:val="23"/>
                <w:szCs w:val="23"/>
              </w:rPr>
              <w:t>ного</w:t>
            </w:r>
            <w:proofErr w:type="spellEnd"/>
            <w:r w:rsidRPr="004F61FF">
              <w:rPr>
                <w:sz w:val="23"/>
                <w:szCs w:val="23"/>
              </w:rPr>
              <w:t xml:space="preserve"> </w:t>
            </w:r>
            <w:r w:rsidRPr="004F61FF">
              <w:rPr>
                <w:sz w:val="23"/>
                <w:szCs w:val="23"/>
              </w:rPr>
              <w:lastRenderedPageBreak/>
              <w:t xml:space="preserve">строительства, </w:t>
            </w:r>
            <w:proofErr w:type="spellStart"/>
            <w:r w:rsidRPr="004F61FF">
              <w:rPr>
                <w:sz w:val="23"/>
                <w:szCs w:val="23"/>
              </w:rPr>
              <w:t>разме-щаемых</w:t>
            </w:r>
            <w:proofErr w:type="spellEnd"/>
            <w:r w:rsidRPr="004F61FF">
              <w:rPr>
                <w:sz w:val="23"/>
                <w:szCs w:val="23"/>
              </w:rPr>
              <w:t xml:space="preserve"> на территории земельных участков</w:t>
            </w:r>
          </w:p>
        </w:tc>
        <w:tc>
          <w:tcPr>
            <w:tcW w:w="7792" w:type="dxa"/>
            <w:gridSpan w:val="2"/>
          </w:tcPr>
          <w:p w:rsidR="00130086" w:rsidRPr="004F61FF" w:rsidRDefault="00130086" w:rsidP="00B85035">
            <w:pPr>
              <w:spacing w:line="0" w:lineRule="atLeast"/>
              <w:jc w:val="both"/>
              <w:textAlignment w:val="baseline"/>
              <w:rPr>
                <w:sz w:val="23"/>
                <w:szCs w:val="23"/>
              </w:rPr>
            </w:pPr>
            <w:r w:rsidRPr="004F61FF">
              <w:rPr>
                <w:sz w:val="23"/>
                <w:szCs w:val="23"/>
              </w:rPr>
              <w:lastRenderedPageBreak/>
              <w:t>I (по классификации СанПиН 2.2.1/2.1.1.1200-03) при обеспечении определенного проектом размера санитарно-защитной зоны</w:t>
            </w:r>
          </w:p>
        </w:tc>
      </w:tr>
      <w:tr w:rsidR="00130086" w:rsidRPr="004F61FF" w:rsidTr="00B85035">
        <w:tc>
          <w:tcPr>
            <w:tcW w:w="2913" w:type="dxa"/>
            <w:gridSpan w:val="2"/>
          </w:tcPr>
          <w:p w:rsidR="00130086" w:rsidRPr="004F61FF" w:rsidRDefault="00130086" w:rsidP="00B85035">
            <w:pPr>
              <w:spacing w:line="0" w:lineRule="atLeast"/>
              <w:jc w:val="both"/>
              <w:textAlignment w:val="baseline"/>
              <w:rPr>
                <w:sz w:val="23"/>
                <w:szCs w:val="23"/>
              </w:rPr>
            </w:pPr>
            <w:r w:rsidRPr="004F61FF">
              <w:rPr>
                <w:sz w:val="23"/>
                <w:szCs w:val="23"/>
              </w:rPr>
              <w:t>Условия размещения и максимальные и (или) ми-</w:t>
            </w:r>
            <w:proofErr w:type="spellStart"/>
            <w:r w:rsidRPr="004F61FF">
              <w:rPr>
                <w:sz w:val="23"/>
                <w:szCs w:val="23"/>
              </w:rPr>
              <w:t>нимальные</w:t>
            </w:r>
            <w:proofErr w:type="spellEnd"/>
            <w:r w:rsidRPr="004F61FF">
              <w:rPr>
                <w:sz w:val="23"/>
                <w:szCs w:val="23"/>
              </w:rPr>
              <w:t xml:space="preserve"> размеры (</w:t>
            </w:r>
            <w:proofErr w:type="spellStart"/>
            <w:r w:rsidRPr="004F61FF">
              <w:rPr>
                <w:sz w:val="23"/>
                <w:szCs w:val="23"/>
              </w:rPr>
              <w:t>пло-щадь</w:t>
            </w:r>
            <w:proofErr w:type="spellEnd"/>
            <w:r w:rsidRPr="004F61FF">
              <w:rPr>
                <w:sz w:val="23"/>
                <w:szCs w:val="23"/>
              </w:rPr>
              <w:t>) отдельных объектов</w:t>
            </w:r>
          </w:p>
        </w:tc>
        <w:tc>
          <w:tcPr>
            <w:tcW w:w="7792" w:type="dxa"/>
            <w:gridSpan w:val="2"/>
          </w:tcPr>
          <w:p w:rsidR="00130086" w:rsidRPr="004F61FF" w:rsidRDefault="00130086" w:rsidP="00B85035">
            <w:pPr>
              <w:spacing w:line="0" w:lineRule="atLeast"/>
              <w:jc w:val="both"/>
              <w:textAlignment w:val="baseline"/>
              <w:rPr>
                <w:sz w:val="23"/>
                <w:szCs w:val="23"/>
              </w:rPr>
            </w:pPr>
            <w:r w:rsidRPr="004F61FF">
              <w:rPr>
                <w:sz w:val="23"/>
                <w:szCs w:val="23"/>
              </w:rPr>
              <w:t>1) Минимальная площадь мест захоронения от общей площади кладбища — 65–70%</w:t>
            </w:r>
          </w:p>
          <w:p w:rsidR="00130086" w:rsidRPr="004F61FF" w:rsidRDefault="00130086" w:rsidP="00B85035">
            <w:pPr>
              <w:spacing w:line="0" w:lineRule="atLeast"/>
              <w:jc w:val="both"/>
              <w:textAlignment w:val="baseline"/>
              <w:rPr>
                <w:sz w:val="23"/>
                <w:szCs w:val="23"/>
              </w:rPr>
            </w:pPr>
            <w:r w:rsidRPr="004F61FF">
              <w:rPr>
                <w:sz w:val="23"/>
                <w:szCs w:val="23"/>
              </w:rPr>
              <w:t>2) Минимальная ширина зоны зеленых насаждений по периметру кладбищ, крематориев — 20 м </w:t>
            </w:r>
          </w:p>
          <w:p w:rsidR="00130086" w:rsidRPr="004F61FF" w:rsidRDefault="00130086" w:rsidP="00B85035">
            <w:pPr>
              <w:spacing w:line="0" w:lineRule="atLeast"/>
              <w:jc w:val="both"/>
              <w:textAlignment w:val="baseline"/>
              <w:rPr>
                <w:sz w:val="23"/>
                <w:szCs w:val="23"/>
              </w:rPr>
            </w:pPr>
            <w:r w:rsidRPr="004F61FF">
              <w:rPr>
                <w:sz w:val="23"/>
                <w:szCs w:val="23"/>
              </w:rPr>
              <w:t>3)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p>
        </w:tc>
      </w:tr>
    </w:tbl>
    <w:p w:rsidR="00130086" w:rsidRPr="004F61FF" w:rsidRDefault="00130086" w:rsidP="00130086">
      <w:pPr>
        <w:shd w:val="clear" w:color="auto" w:fill="FFFFFF"/>
        <w:spacing w:line="0" w:lineRule="atLeast"/>
        <w:ind w:firstLine="709"/>
        <w:jc w:val="both"/>
        <w:rPr>
          <w:snapToGrid w:val="0"/>
          <w:sz w:val="23"/>
          <w:szCs w:val="23"/>
        </w:rPr>
      </w:pPr>
      <w:r w:rsidRPr="004F61FF">
        <w:rPr>
          <w:snapToGrid w:val="0"/>
          <w:sz w:val="23"/>
          <w:szCs w:val="23"/>
        </w:rPr>
        <w:t>Зональное разрешение не может быть получено на другие виды разрешенного использования, не упомянутые в настоящей таблице.</w:t>
      </w:r>
    </w:p>
    <w:p w:rsidR="00130086" w:rsidRPr="004F61FF" w:rsidRDefault="00130086" w:rsidP="00130086">
      <w:pPr>
        <w:shd w:val="clear" w:color="auto" w:fill="FFFFFF"/>
        <w:spacing w:line="0" w:lineRule="atLeast"/>
        <w:jc w:val="both"/>
        <w:rPr>
          <w:snapToGrid w:val="0"/>
          <w:sz w:val="23"/>
          <w:szCs w:val="23"/>
        </w:rPr>
      </w:pPr>
    </w:p>
    <w:p w:rsidR="00130086" w:rsidRPr="004F61FF" w:rsidRDefault="00130086" w:rsidP="00130086">
      <w:pPr>
        <w:spacing w:line="0" w:lineRule="atLeast"/>
        <w:ind w:firstLine="709"/>
        <w:jc w:val="both"/>
        <w:rPr>
          <w:sz w:val="23"/>
          <w:szCs w:val="23"/>
        </w:rPr>
      </w:pPr>
      <w:r w:rsidRPr="004F61FF">
        <w:rPr>
          <w:b/>
          <w:sz w:val="23"/>
          <w:szCs w:val="23"/>
        </w:rPr>
        <w:t>Зоны военных объектов и иные зоны режимных территорий (В)</w:t>
      </w:r>
      <w:r w:rsidRPr="004F61FF">
        <w:rPr>
          <w:sz w:val="23"/>
          <w:szCs w:val="23"/>
        </w:rPr>
        <w:t xml:space="preserve"> - используется для размещения военных объектов и иных режимных объектов.</w:t>
      </w:r>
    </w:p>
    <w:p w:rsidR="00130086" w:rsidRPr="004F61FF" w:rsidRDefault="00130086" w:rsidP="00130086">
      <w:pPr>
        <w:pStyle w:val="a9"/>
        <w:spacing w:line="0" w:lineRule="atLeast"/>
        <w:ind w:left="0" w:firstLine="709"/>
        <w:rPr>
          <w:rFonts w:ascii="Times New Roman" w:hAnsi="Times New Roman"/>
          <w:sz w:val="23"/>
          <w:szCs w:val="23"/>
        </w:rPr>
      </w:pPr>
      <w:r w:rsidRPr="004F61FF">
        <w:rPr>
          <w:rFonts w:ascii="Times New Roman" w:hAnsi="Times New Roman"/>
          <w:sz w:val="23"/>
          <w:szCs w:val="23"/>
        </w:rPr>
        <w:t>На зоны военных и режимных территорий, на которых осуществляется производственная деятельность или расположены объекты инженерной, транспортной инфраструктуры распространяется действие настоящих Правил в части установления санитарно-защитных зон.</w:t>
      </w:r>
    </w:p>
    <w:p w:rsidR="00130086" w:rsidRPr="004F61FF" w:rsidRDefault="00130086" w:rsidP="00130086">
      <w:pPr>
        <w:pStyle w:val="a7"/>
        <w:spacing w:line="0" w:lineRule="atLeast"/>
        <w:jc w:val="both"/>
        <w:rPr>
          <w:b w:val="0"/>
          <w:sz w:val="23"/>
          <w:szCs w:val="23"/>
        </w:rPr>
      </w:pPr>
    </w:p>
    <w:p w:rsidR="00130086" w:rsidRPr="004F61FF" w:rsidRDefault="00130086" w:rsidP="00130086">
      <w:pPr>
        <w:autoSpaceDE w:val="0"/>
        <w:autoSpaceDN w:val="0"/>
        <w:adjustRightInd w:val="0"/>
        <w:spacing w:line="0" w:lineRule="atLeast"/>
        <w:ind w:firstLine="709"/>
        <w:jc w:val="both"/>
        <w:rPr>
          <w:sz w:val="23"/>
          <w:szCs w:val="23"/>
        </w:rPr>
      </w:pPr>
      <w:r w:rsidRPr="004F61FF">
        <w:rPr>
          <w:b/>
          <w:sz w:val="23"/>
          <w:szCs w:val="23"/>
        </w:rPr>
        <w:t>Зоны перспективного развития (Ф)</w:t>
      </w:r>
      <w:r w:rsidRPr="004F61FF">
        <w:rPr>
          <w:sz w:val="23"/>
          <w:szCs w:val="23"/>
        </w:rPr>
        <w:t xml:space="preserve"> - функциональные зоны, установленные генеральным планом муниципального образования сельского поселение «</w:t>
      </w:r>
      <w:r w:rsidRPr="004F61FF">
        <w:t>Балягинское</w:t>
      </w:r>
      <w:r w:rsidRPr="004F61FF">
        <w:rPr>
          <w:sz w:val="23"/>
          <w:szCs w:val="23"/>
        </w:rPr>
        <w:t>» для каждого из вышеуказанных видов территориальных зон с установленными для них видами разрешенного использования земельных участков.</w:t>
      </w:r>
    </w:p>
    <w:p w:rsidR="00130086" w:rsidRPr="004F61FF" w:rsidRDefault="00130086" w:rsidP="00130086">
      <w:pPr>
        <w:pStyle w:val="ConsNormal"/>
        <w:widowControl/>
        <w:spacing w:line="0" w:lineRule="atLeast"/>
        <w:ind w:firstLine="709"/>
        <w:jc w:val="both"/>
        <w:rPr>
          <w:rFonts w:ascii="Times New Roman" w:hAnsi="Times New Roman"/>
          <w:sz w:val="23"/>
          <w:szCs w:val="23"/>
        </w:rPr>
      </w:pPr>
      <w:r w:rsidRPr="004F61FF">
        <w:rPr>
          <w:rFonts w:ascii="Times New Roman" w:hAnsi="Times New Roman"/>
          <w:sz w:val="23"/>
          <w:szCs w:val="23"/>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настоящими Правилами.</w:t>
      </w:r>
    </w:p>
    <w:p w:rsidR="00130086" w:rsidRPr="004F61FF" w:rsidRDefault="00130086" w:rsidP="00130086">
      <w:pPr>
        <w:spacing w:line="0" w:lineRule="atLeast"/>
        <w:rPr>
          <w:b/>
        </w:rPr>
      </w:pPr>
    </w:p>
    <w:p w:rsidR="00130086" w:rsidRPr="004F61FF" w:rsidRDefault="00130086" w:rsidP="00130086">
      <w:pPr>
        <w:spacing w:line="0" w:lineRule="atLeast"/>
        <w:ind w:left="142" w:firstLine="567"/>
        <w:jc w:val="center"/>
        <w:rPr>
          <w:b/>
        </w:rPr>
      </w:pPr>
      <w:r w:rsidRPr="004F61FF">
        <w:rPr>
          <w:b/>
        </w:rPr>
        <w:t xml:space="preserve">ГЛАВА </w:t>
      </w:r>
      <w:r w:rsidRPr="004F61FF">
        <w:rPr>
          <w:b/>
          <w:lang w:val="en-US"/>
        </w:rPr>
        <w:t>IV</w:t>
      </w:r>
      <w:r w:rsidRPr="004F61FF">
        <w:rPr>
          <w:b/>
        </w:rPr>
        <w:t>. ГРАДОСТРОИТЕЛЬНЫЕ ОГРАНИЧЕНИЯ И ЗОНЫ С ОСОБЫМИ УСЛОВИЯМИ ИСПОЛЬЗОВАНИЯ ТЕРРИТОРИЙ</w:t>
      </w:r>
    </w:p>
    <w:p w:rsidR="00130086" w:rsidRPr="004F61FF" w:rsidRDefault="00130086" w:rsidP="00130086">
      <w:pPr>
        <w:spacing w:line="0" w:lineRule="atLeast"/>
        <w:ind w:left="142" w:firstLine="567"/>
        <w:jc w:val="both"/>
        <w:rPr>
          <w:b/>
          <w:bCs/>
        </w:rPr>
      </w:pPr>
      <w:r w:rsidRPr="004F61FF">
        <w:rPr>
          <w:b/>
          <w:bCs/>
        </w:rPr>
        <w:t> </w:t>
      </w:r>
    </w:p>
    <w:p w:rsidR="00130086" w:rsidRPr="004F61FF" w:rsidRDefault="00130086" w:rsidP="00130086">
      <w:pPr>
        <w:spacing w:line="0" w:lineRule="atLeast"/>
        <w:ind w:left="142" w:firstLine="567"/>
        <w:jc w:val="center"/>
      </w:pPr>
      <w:r w:rsidRPr="004F61FF">
        <w:rPr>
          <w:b/>
        </w:rPr>
        <w:t>Статья 3</w:t>
      </w:r>
      <w:r w:rsidRPr="00986FE9">
        <w:rPr>
          <w:b/>
        </w:rPr>
        <w:t>4</w:t>
      </w:r>
      <w:r w:rsidRPr="004F61FF">
        <w:rPr>
          <w:b/>
        </w:rPr>
        <w:t>. Осуществление землепользования и застройки в зонах с особыми условиями использования территории МО сельского поселение «Балягинское»</w:t>
      </w:r>
    </w:p>
    <w:p w:rsidR="00130086" w:rsidRPr="004F61FF" w:rsidRDefault="00130086" w:rsidP="00130086">
      <w:pPr>
        <w:spacing w:line="0" w:lineRule="atLeast"/>
        <w:ind w:left="142" w:firstLine="567"/>
        <w:jc w:val="both"/>
      </w:pPr>
      <w:r w:rsidRPr="004F61FF">
        <w:t> 1. К зонам с особыми условиями использования территорий отнесены:</w:t>
      </w:r>
    </w:p>
    <w:p w:rsidR="00130086" w:rsidRPr="004F61FF" w:rsidRDefault="00130086" w:rsidP="00130086">
      <w:pPr>
        <w:spacing w:line="0" w:lineRule="atLeast"/>
        <w:ind w:left="142" w:firstLine="567"/>
        <w:jc w:val="both"/>
      </w:pPr>
      <w:r w:rsidRPr="004F61FF">
        <w:t>- зоны особо охраняемых природных территорий;</w:t>
      </w:r>
    </w:p>
    <w:p w:rsidR="00130086" w:rsidRPr="004F61FF" w:rsidRDefault="00130086" w:rsidP="00130086">
      <w:pPr>
        <w:spacing w:line="0" w:lineRule="atLeast"/>
        <w:ind w:left="142" w:firstLine="567"/>
        <w:jc w:val="both"/>
      </w:pPr>
      <w:r w:rsidRPr="004F61FF">
        <w:t>- санитарно-защитные зоны и санитарные разрывы;</w:t>
      </w:r>
    </w:p>
    <w:p w:rsidR="00130086" w:rsidRPr="004F61FF" w:rsidRDefault="00130086" w:rsidP="00130086">
      <w:pPr>
        <w:spacing w:line="0" w:lineRule="atLeast"/>
        <w:ind w:left="142" w:firstLine="567"/>
        <w:jc w:val="both"/>
      </w:pPr>
      <w:r w:rsidRPr="004F61FF">
        <w:t xml:space="preserve">- </w:t>
      </w:r>
      <w:proofErr w:type="spellStart"/>
      <w:r w:rsidRPr="004F61FF">
        <w:t>водоохранные</w:t>
      </w:r>
      <w:proofErr w:type="spellEnd"/>
      <w:r w:rsidRPr="004F61FF">
        <w:t xml:space="preserve"> зоны водотоков и водоемов;</w:t>
      </w:r>
    </w:p>
    <w:p w:rsidR="00130086" w:rsidRPr="004F61FF" w:rsidRDefault="00130086" w:rsidP="00130086">
      <w:pPr>
        <w:spacing w:line="0" w:lineRule="atLeast"/>
        <w:ind w:left="142" w:firstLine="567"/>
        <w:jc w:val="both"/>
      </w:pPr>
      <w:r w:rsidRPr="004F61FF">
        <w:t>- охранные зоны объектов инженерной и транспортной инфраструктуры;</w:t>
      </w:r>
    </w:p>
    <w:p w:rsidR="00130086" w:rsidRPr="004F61FF" w:rsidRDefault="00130086" w:rsidP="00130086">
      <w:pPr>
        <w:spacing w:line="0" w:lineRule="atLeast"/>
        <w:ind w:left="142" w:firstLine="567"/>
        <w:jc w:val="both"/>
      </w:pPr>
      <w:r w:rsidRPr="004F61FF">
        <w:t>- санитарно-защитные полосы водоводов.</w:t>
      </w:r>
    </w:p>
    <w:p w:rsidR="00130086" w:rsidRPr="004F61FF" w:rsidRDefault="00130086" w:rsidP="00130086">
      <w:pPr>
        <w:spacing w:line="0" w:lineRule="atLeast"/>
        <w:ind w:left="142" w:firstLine="567"/>
        <w:jc w:val="both"/>
      </w:pPr>
      <w:r w:rsidRPr="004F61FF">
        <w:t xml:space="preserve">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историко-культурной среды, являются дополнительными по отношению к видам </w:t>
      </w:r>
      <w:r w:rsidRPr="004F61FF">
        <w:lastRenderedPageBreak/>
        <w:t>разрешенного использования объектов недвижимости и параметрам разрешенного строительства, установленными основными градостроительными регламентами.</w:t>
      </w:r>
    </w:p>
    <w:p w:rsidR="00130086" w:rsidRPr="004F61FF" w:rsidRDefault="00130086" w:rsidP="00130086">
      <w:pPr>
        <w:spacing w:line="0" w:lineRule="atLeast"/>
        <w:ind w:left="142" w:firstLine="567"/>
        <w:jc w:val="both"/>
      </w:pPr>
      <w:r w:rsidRPr="004F61FF">
        <w:t>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w:t>
      </w:r>
    </w:p>
    <w:p w:rsidR="00130086" w:rsidRPr="004F61FF" w:rsidRDefault="00130086" w:rsidP="00130086">
      <w:pPr>
        <w:spacing w:line="0" w:lineRule="atLeast"/>
        <w:ind w:left="142" w:firstLine="567"/>
        <w:jc w:val="both"/>
      </w:pPr>
      <w:r w:rsidRPr="004F61FF">
        <w:t>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регламентами.</w:t>
      </w:r>
    </w:p>
    <w:p w:rsidR="00130086" w:rsidRPr="004F61FF" w:rsidRDefault="00130086" w:rsidP="00130086">
      <w:pPr>
        <w:spacing w:line="0" w:lineRule="atLeast"/>
        <w:ind w:left="142" w:firstLine="567"/>
        <w:jc w:val="both"/>
      </w:pPr>
      <w:r w:rsidRPr="004F61FF">
        <w:t>Разрешительная документация на предоставление участков под новое строительство в случае размещения объекта на территории зон с особыми условиями использования территории должна согласовываться с соответствующими органами контроля и надзора в установленном законом порядке.</w:t>
      </w:r>
    </w:p>
    <w:p w:rsidR="00130086" w:rsidRPr="004F61FF" w:rsidRDefault="00130086" w:rsidP="00130086">
      <w:pPr>
        <w:spacing w:line="0" w:lineRule="atLeast"/>
        <w:ind w:left="142" w:firstLine="567"/>
        <w:jc w:val="both"/>
      </w:pPr>
      <w:r w:rsidRPr="004F61FF">
        <w:t>Установление зон не влечет за собой изъятие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законодательством.</w:t>
      </w:r>
    </w:p>
    <w:p w:rsidR="00130086" w:rsidRPr="004F61FF" w:rsidRDefault="00130086" w:rsidP="00130086">
      <w:pPr>
        <w:spacing w:line="0" w:lineRule="atLeast"/>
        <w:ind w:left="142" w:firstLine="567"/>
        <w:jc w:val="both"/>
      </w:pPr>
      <w:r w:rsidRPr="004F61FF">
        <w:t>2. Землепользование и застройка в зонах с особыми условиями использования территории МО сельское поселение «Балягинское» осуществляются:</w:t>
      </w:r>
    </w:p>
    <w:p w:rsidR="00130086" w:rsidRPr="004F61FF" w:rsidRDefault="00130086" w:rsidP="00130086">
      <w:pPr>
        <w:spacing w:line="0" w:lineRule="atLeast"/>
        <w:ind w:left="142" w:firstLine="567"/>
        <w:jc w:val="both"/>
      </w:pPr>
      <w:r w:rsidRPr="004F61FF">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130086" w:rsidRPr="004F61FF" w:rsidRDefault="00130086" w:rsidP="00130086">
      <w:pPr>
        <w:spacing w:line="0" w:lineRule="atLeast"/>
        <w:ind w:left="142" w:firstLine="567"/>
        <w:jc w:val="both"/>
      </w:pPr>
      <w:r w:rsidRPr="004F61FF">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w:t>
      </w:r>
      <w:proofErr w:type="gramStart"/>
      <w:r w:rsidRPr="004F61FF">
        <w:t>к конкретных зонам</w:t>
      </w:r>
      <w:proofErr w:type="gramEnd"/>
      <w:r w:rsidRPr="004F61FF">
        <w:t xml:space="preserve"> с особыми условиями использования территорий; </w:t>
      </w:r>
    </w:p>
    <w:p w:rsidR="00130086" w:rsidRPr="004F61FF" w:rsidRDefault="00130086" w:rsidP="00130086">
      <w:pPr>
        <w:spacing w:line="0" w:lineRule="atLeast"/>
        <w:ind w:left="142" w:firstLine="567"/>
        <w:jc w:val="both"/>
      </w:pPr>
      <w:r w:rsidRPr="004F61FF">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130086" w:rsidRDefault="00130086" w:rsidP="00130086">
      <w:pPr>
        <w:spacing w:line="0" w:lineRule="atLeast"/>
        <w:ind w:left="142" w:firstLine="567"/>
        <w:jc w:val="center"/>
        <w:rPr>
          <w:b/>
          <w:bCs/>
        </w:rPr>
      </w:pPr>
    </w:p>
    <w:p w:rsidR="00130086" w:rsidRPr="004F61FF" w:rsidRDefault="00130086" w:rsidP="00130086">
      <w:pPr>
        <w:spacing w:line="0" w:lineRule="atLeast"/>
        <w:ind w:left="142" w:firstLine="567"/>
        <w:jc w:val="center"/>
        <w:rPr>
          <w:b/>
          <w:bCs/>
        </w:rPr>
      </w:pPr>
      <w:r w:rsidRPr="004F61FF">
        <w:rPr>
          <w:b/>
          <w:bCs/>
        </w:rPr>
        <w:t>Статья 3</w:t>
      </w:r>
      <w:r w:rsidRPr="00986FE9">
        <w:rPr>
          <w:b/>
          <w:bCs/>
        </w:rPr>
        <w:t>5</w:t>
      </w:r>
      <w:r w:rsidRPr="004F61FF">
        <w:rPr>
          <w:b/>
          <w:bCs/>
        </w:rPr>
        <w:t>. Виды зон градостроительных ограничений.</w:t>
      </w:r>
    </w:p>
    <w:p w:rsidR="00130086" w:rsidRPr="004F61FF" w:rsidRDefault="00130086" w:rsidP="00130086">
      <w:pPr>
        <w:pStyle w:val="1"/>
        <w:numPr>
          <w:ilvl w:val="0"/>
          <w:numId w:val="35"/>
        </w:numPr>
        <w:spacing w:line="0" w:lineRule="atLeast"/>
        <w:ind w:left="142" w:firstLine="567"/>
        <w:rPr>
          <w:rFonts w:ascii="Times New Roman" w:hAnsi="Times New Roman"/>
          <w:b/>
          <w:i w:val="0"/>
        </w:rPr>
      </w:pPr>
      <w:r w:rsidRPr="004F61FF">
        <w:rPr>
          <w:rFonts w:ascii="Times New Roman" w:hAnsi="Times New Roman"/>
          <w:b/>
          <w:i w:val="0"/>
        </w:rPr>
        <w:t>Охранные зоны</w:t>
      </w:r>
    </w:p>
    <w:p w:rsidR="00130086" w:rsidRPr="004F61FF" w:rsidRDefault="00130086" w:rsidP="00130086">
      <w:pPr>
        <w:pStyle w:val="a9"/>
        <w:spacing w:line="0" w:lineRule="atLeast"/>
        <w:ind w:left="142" w:firstLine="567"/>
        <w:rPr>
          <w:rFonts w:ascii="Times New Roman" w:hAnsi="Times New Roman"/>
        </w:rPr>
      </w:pPr>
      <w:r w:rsidRPr="004F61FF">
        <w:rPr>
          <w:rFonts w:ascii="Times New Roman" w:hAnsi="Times New Roman"/>
        </w:rPr>
        <w:t>В составе охранных зон выделяют:</w:t>
      </w:r>
    </w:p>
    <w:p w:rsidR="00130086" w:rsidRPr="004F61FF" w:rsidRDefault="00130086" w:rsidP="00130086">
      <w:pPr>
        <w:numPr>
          <w:ilvl w:val="0"/>
          <w:numId w:val="33"/>
        </w:numPr>
        <w:spacing w:after="0" w:line="0" w:lineRule="atLeast"/>
        <w:ind w:left="142" w:firstLine="567"/>
        <w:jc w:val="both"/>
      </w:pPr>
      <w:r w:rsidRPr="004F61FF">
        <w:t>Охранные зоны ЛЭП;</w:t>
      </w:r>
    </w:p>
    <w:p w:rsidR="00130086" w:rsidRPr="004F61FF" w:rsidRDefault="00130086" w:rsidP="00130086">
      <w:pPr>
        <w:pStyle w:val="1"/>
        <w:numPr>
          <w:ilvl w:val="0"/>
          <w:numId w:val="35"/>
        </w:numPr>
        <w:spacing w:line="0" w:lineRule="atLeast"/>
        <w:ind w:left="142" w:firstLine="567"/>
        <w:rPr>
          <w:rFonts w:ascii="Times New Roman" w:hAnsi="Times New Roman"/>
          <w:b/>
          <w:i w:val="0"/>
        </w:rPr>
      </w:pPr>
      <w:r w:rsidRPr="004F61FF">
        <w:rPr>
          <w:rFonts w:ascii="Times New Roman" w:hAnsi="Times New Roman"/>
          <w:b/>
          <w:i w:val="0"/>
        </w:rPr>
        <w:t>Санитарно-защитные зоны</w:t>
      </w:r>
    </w:p>
    <w:p w:rsidR="00130086" w:rsidRPr="004F61FF" w:rsidRDefault="00130086" w:rsidP="00130086">
      <w:pPr>
        <w:pStyle w:val="a9"/>
        <w:spacing w:line="0" w:lineRule="atLeast"/>
        <w:ind w:left="142" w:firstLine="567"/>
        <w:rPr>
          <w:rFonts w:ascii="Times New Roman" w:hAnsi="Times New Roman"/>
        </w:rPr>
      </w:pPr>
      <w:r w:rsidRPr="004F61FF">
        <w:rPr>
          <w:rFonts w:ascii="Times New Roman" w:hAnsi="Times New Roman"/>
        </w:rPr>
        <w:t>В составе зон санитарно-защитных зон выделяются следующие зоны:</w:t>
      </w:r>
    </w:p>
    <w:p w:rsidR="00130086" w:rsidRPr="004F61FF" w:rsidRDefault="00130086" w:rsidP="00130086">
      <w:pPr>
        <w:numPr>
          <w:ilvl w:val="0"/>
          <w:numId w:val="33"/>
        </w:numPr>
        <w:spacing w:after="0" w:line="0" w:lineRule="atLeast"/>
        <w:ind w:left="142" w:firstLine="567"/>
        <w:jc w:val="both"/>
      </w:pPr>
      <w:r w:rsidRPr="004F61FF">
        <w:t>Санитарно-защитные зоны (СЗЗ) от производственных предприятий и коммунальных объектов;</w:t>
      </w:r>
    </w:p>
    <w:p w:rsidR="00130086" w:rsidRPr="004F61FF" w:rsidRDefault="00130086" w:rsidP="00130086">
      <w:pPr>
        <w:numPr>
          <w:ilvl w:val="0"/>
          <w:numId w:val="33"/>
        </w:numPr>
        <w:spacing w:after="0" w:line="0" w:lineRule="atLeast"/>
        <w:ind w:left="142" w:firstLine="567"/>
        <w:jc w:val="both"/>
      </w:pPr>
      <w:r w:rsidRPr="004F61FF">
        <w:t>Санитарно-защитные зоны от объектов специального назначения;</w:t>
      </w:r>
    </w:p>
    <w:p w:rsidR="00130086" w:rsidRPr="004F61FF" w:rsidRDefault="00130086" w:rsidP="00130086">
      <w:pPr>
        <w:spacing w:line="0" w:lineRule="atLeast"/>
        <w:ind w:left="142" w:firstLine="567"/>
        <w:jc w:val="both"/>
        <w:rPr>
          <w:b/>
        </w:rPr>
      </w:pPr>
      <w:r w:rsidRPr="004F61FF">
        <w:rPr>
          <w:b/>
        </w:rPr>
        <w:t>3.        Зоны охраны объектов культурного наследия</w:t>
      </w:r>
    </w:p>
    <w:p w:rsidR="00130086" w:rsidRPr="004F61FF" w:rsidRDefault="00130086" w:rsidP="00130086">
      <w:pPr>
        <w:spacing w:line="0" w:lineRule="atLeast"/>
        <w:ind w:left="142" w:firstLine="567"/>
        <w:jc w:val="both"/>
      </w:pPr>
      <w:r w:rsidRPr="004F61FF">
        <w:t>- памятники археологии</w:t>
      </w:r>
    </w:p>
    <w:p w:rsidR="00130086" w:rsidRPr="004F61FF" w:rsidRDefault="00130086" w:rsidP="00130086">
      <w:pPr>
        <w:spacing w:line="0" w:lineRule="atLeast"/>
        <w:ind w:left="142" w:firstLine="567"/>
        <w:jc w:val="both"/>
      </w:pPr>
      <w:r w:rsidRPr="004F61FF">
        <w:t>- памятники истории</w:t>
      </w:r>
    </w:p>
    <w:p w:rsidR="00130086" w:rsidRPr="004F61FF" w:rsidRDefault="00130086" w:rsidP="00130086">
      <w:pPr>
        <w:pStyle w:val="3"/>
        <w:keepNext w:val="0"/>
        <w:keepLines w:val="0"/>
        <w:numPr>
          <w:ilvl w:val="0"/>
          <w:numId w:val="36"/>
        </w:numPr>
        <w:spacing w:before="0" w:line="0" w:lineRule="atLeast"/>
        <w:ind w:left="142" w:right="-57" w:firstLine="567"/>
        <w:jc w:val="both"/>
        <w:rPr>
          <w:rFonts w:ascii="Times New Roman" w:hAnsi="Times New Roman" w:cs="Times New Roman"/>
          <w:color w:val="auto"/>
        </w:rPr>
      </w:pPr>
      <w:r w:rsidRPr="004F61FF">
        <w:rPr>
          <w:rFonts w:ascii="Times New Roman" w:hAnsi="Times New Roman" w:cs="Times New Roman"/>
          <w:color w:val="auto"/>
        </w:rPr>
        <w:t>Зоны охраны водоемов</w:t>
      </w:r>
    </w:p>
    <w:p w:rsidR="00130086" w:rsidRPr="004F61FF" w:rsidRDefault="00130086" w:rsidP="00130086">
      <w:pPr>
        <w:pStyle w:val="a9"/>
        <w:spacing w:line="0" w:lineRule="atLeast"/>
        <w:ind w:left="142" w:firstLine="567"/>
        <w:rPr>
          <w:rFonts w:ascii="Times New Roman" w:hAnsi="Times New Roman"/>
        </w:rPr>
      </w:pPr>
      <w:r w:rsidRPr="004F61FF">
        <w:rPr>
          <w:rFonts w:ascii="Times New Roman" w:hAnsi="Times New Roman"/>
        </w:rPr>
        <w:t>В составе зон охраны водоемов выделяются следующие зоны:</w:t>
      </w:r>
    </w:p>
    <w:p w:rsidR="00130086" w:rsidRPr="004F61FF" w:rsidRDefault="00130086" w:rsidP="00130086">
      <w:pPr>
        <w:numPr>
          <w:ilvl w:val="0"/>
          <w:numId w:val="32"/>
        </w:numPr>
        <w:spacing w:after="0" w:line="0" w:lineRule="atLeast"/>
        <w:ind w:left="142" w:firstLine="567"/>
        <w:jc w:val="both"/>
      </w:pPr>
      <w:proofErr w:type="spellStart"/>
      <w:r w:rsidRPr="004F61FF">
        <w:t>водоохранные</w:t>
      </w:r>
      <w:proofErr w:type="spellEnd"/>
      <w:r w:rsidRPr="004F61FF">
        <w:t xml:space="preserve"> зоны водных объектов;</w:t>
      </w:r>
    </w:p>
    <w:p w:rsidR="00130086" w:rsidRPr="004F61FF" w:rsidRDefault="00130086" w:rsidP="00130086">
      <w:pPr>
        <w:numPr>
          <w:ilvl w:val="0"/>
          <w:numId w:val="32"/>
        </w:numPr>
        <w:spacing w:after="0" w:line="0" w:lineRule="atLeast"/>
        <w:ind w:left="142" w:firstLine="567"/>
        <w:jc w:val="both"/>
      </w:pPr>
      <w:r w:rsidRPr="004F61FF">
        <w:t>прибрежные защитные полосы водных объектов.</w:t>
      </w:r>
    </w:p>
    <w:p w:rsidR="00130086" w:rsidRPr="004F61FF" w:rsidRDefault="00130086" w:rsidP="00130086">
      <w:pPr>
        <w:spacing w:line="0" w:lineRule="atLeast"/>
        <w:ind w:left="142" w:firstLine="567"/>
        <w:jc w:val="both"/>
        <w:rPr>
          <w:b/>
        </w:rPr>
      </w:pPr>
      <w:r w:rsidRPr="004F61FF">
        <w:rPr>
          <w:b/>
          <w:bCs/>
          <w:noProof/>
        </w:rPr>
        <w:t>5.       Зоны действия опасных природных или техногенных процессов</w:t>
      </w:r>
    </w:p>
    <w:p w:rsidR="00130086" w:rsidRPr="004F61FF" w:rsidRDefault="00130086" w:rsidP="00130086">
      <w:pPr>
        <w:spacing w:line="0" w:lineRule="atLeast"/>
        <w:ind w:left="142" w:firstLine="567"/>
        <w:jc w:val="both"/>
        <w:rPr>
          <w:b/>
        </w:rPr>
      </w:pPr>
      <w:r w:rsidRPr="004F61FF">
        <w:rPr>
          <w:b/>
        </w:rPr>
        <w:lastRenderedPageBreak/>
        <w:t>6.       Зоны особо охраняемых природных территорий</w:t>
      </w:r>
    </w:p>
    <w:p w:rsidR="00130086" w:rsidRPr="004F61FF" w:rsidRDefault="00130086" w:rsidP="00130086">
      <w:pPr>
        <w:spacing w:line="0" w:lineRule="atLeast"/>
        <w:ind w:left="142" w:firstLine="567"/>
        <w:jc w:val="both"/>
      </w:pPr>
      <w:r w:rsidRPr="004F61FF">
        <w:t>В составе этой зоны выделены:</w:t>
      </w:r>
    </w:p>
    <w:p w:rsidR="00130086" w:rsidRPr="004F61FF" w:rsidRDefault="00130086" w:rsidP="00130086">
      <w:pPr>
        <w:numPr>
          <w:ilvl w:val="0"/>
          <w:numId w:val="34"/>
        </w:numPr>
        <w:spacing w:after="0" w:line="0" w:lineRule="atLeast"/>
        <w:ind w:left="142" w:firstLine="567"/>
        <w:jc w:val="both"/>
      </w:pPr>
      <w:r w:rsidRPr="004F61FF">
        <w:t>все территории, занятые защитными лесами</w:t>
      </w:r>
    </w:p>
    <w:p w:rsidR="00130086" w:rsidRPr="004F61FF" w:rsidRDefault="00130086" w:rsidP="00130086">
      <w:pPr>
        <w:numPr>
          <w:ilvl w:val="0"/>
          <w:numId w:val="34"/>
        </w:numPr>
        <w:spacing w:after="0" w:line="0" w:lineRule="atLeast"/>
        <w:ind w:left="142" w:firstLine="567"/>
        <w:jc w:val="both"/>
      </w:pPr>
      <w:r w:rsidRPr="004F61FF">
        <w:t>памятники природы</w:t>
      </w:r>
    </w:p>
    <w:p w:rsidR="00130086" w:rsidRDefault="00130086" w:rsidP="00130086">
      <w:pPr>
        <w:spacing w:line="0" w:lineRule="atLeast"/>
        <w:ind w:left="142"/>
        <w:jc w:val="center"/>
        <w:outlineLvl w:val="0"/>
      </w:pPr>
    </w:p>
    <w:p w:rsidR="00130086" w:rsidRPr="004F61FF" w:rsidRDefault="00130086" w:rsidP="00130086">
      <w:pPr>
        <w:spacing w:line="0" w:lineRule="atLeast"/>
        <w:ind w:left="142"/>
        <w:jc w:val="center"/>
        <w:outlineLvl w:val="0"/>
      </w:pPr>
      <w:r w:rsidRPr="004F61FF">
        <w:rPr>
          <w:b/>
        </w:rPr>
        <w:t>Статья</w:t>
      </w:r>
      <w:r w:rsidRPr="004F61FF">
        <w:rPr>
          <w:b/>
          <w:lang w:val="en-US"/>
        </w:rPr>
        <w:t xml:space="preserve"> 36</w:t>
      </w:r>
      <w:r w:rsidRPr="004F61FF">
        <w:rPr>
          <w:b/>
        </w:rPr>
        <w:t>. Охранные зоны</w:t>
      </w:r>
    </w:p>
    <w:p w:rsidR="00130086" w:rsidRPr="004F61FF" w:rsidRDefault="00130086" w:rsidP="00130086">
      <w:pPr>
        <w:spacing w:line="0" w:lineRule="atLeast"/>
        <w:ind w:left="142" w:firstLine="567"/>
        <w:jc w:val="both"/>
      </w:pPr>
      <w:r w:rsidRPr="004F61FF">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130086" w:rsidRPr="004F61FF" w:rsidRDefault="00130086" w:rsidP="00130086">
      <w:pPr>
        <w:spacing w:line="0" w:lineRule="atLeast"/>
        <w:ind w:left="142" w:firstLine="567"/>
        <w:jc w:val="both"/>
      </w:pPr>
      <w:r w:rsidRPr="004F61FF">
        <w:t>2. Землепользование и застройка в охранных зонах указанных объектов регламентируется действующим законодательством, нормами и правилами.</w:t>
      </w:r>
    </w:p>
    <w:p w:rsidR="00130086" w:rsidRPr="004F61FF" w:rsidRDefault="00130086" w:rsidP="00130086">
      <w:pPr>
        <w:spacing w:line="0" w:lineRule="atLeast"/>
        <w:ind w:left="142"/>
        <w:jc w:val="both"/>
        <w:rPr>
          <w:b/>
        </w:rPr>
      </w:pPr>
      <w:r w:rsidRPr="004F61FF">
        <w:rPr>
          <w:b/>
        </w:rPr>
        <w:t> </w:t>
      </w:r>
    </w:p>
    <w:p w:rsidR="00130086" w:rsidRPr="004F61FF" w:rsidRDefault="00130086" w:rsidP="00130086">
      <w:pPr>
        <w:spacing w:line="0" w:lineRule="atLeast"/>
        <w:jc w:val="center"/>
        <w:outlineLvl w:val="0"/>
      </w:pPr>
      <w:r w:rsidRPr="004F61FF">
        <w:rPr>
          <w:b/>
        </w:rPr>
        <w:t xml:space="preserve">Статья </w:t>
      </w:r>
      <w:r w:rsidRPr="00986FE9">
        <w:rPr>
          <w:b/>
        </w:rPr>
        <w:t>37</w:t>
      </w:r>
      <w:r w:rsidRPr="004F61FF">
        <w:rPr>
          <w:b/>
        </w:rPr>
        <w:t>. Санитарно-защитные зоны</w:t>
      </w:r>
    </w:p>
    <w:p w:rsidR="00130086" w:rsidRPr="004F61FF" w:rsidRDefault="00130086" w:rsidP="00130086">
      <w:pPr>
        <w:spacing w:line="0" w:lineRule="atLeast"/>
        <w:ind w:left="142" w:firstLine="567"/>
        <w:jc w:val="both"/>
      </w:pPr>
      <w:r w:rsidRPr="004F61FF">
        <w:t>1. В целях ограждения жилой зоны от неблагоприятного влияния промышленных (или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130086" w:rsidRPr="004F61FF" w:rsidRDefault="00130086" w:rsidP="00130086">
      <w:pPr>
        <w:spacing w:line="0" w:lineRule="atLeast"/>
        <w:ind w:left="142" w:firstLine="567"/>
        <w:jc w:val="both"/>
      </w:pPr>
      <w:r w:rsidRPr="004F61FF">
        <w:t xml:space="preserve">2. Размеры и границы санитарно-защитных зон определяются в проектах санитарно-защитных зон в соответствии с действующим законодательством, нормами и правилами в области использования промышленных (или сельскохозяйственных) предприятий, складов, коммунальных и транспортных сооружений. </w:t>
      </w:r>
    </w:p>
    <w:p w:rsidR="00130086" w:rsidRPr="004F61FF" w:rsidRDefault="00130086" w:rsidP="00130086">
      <w:pPr>
        <w:spacing w:line="0" w:lineRule="atLeast"/>
        <w:ind w:left="142" w:firstLine="567"/>
        <w:jc w:val="both"/>
      </w:pPr>
      <w:r w:rsidRPr="004F61FF">
        <w:t xml:space="preserve">3. В санитарно-защитных зонах </w:t>
      </w:r>
      <w:r w:rsidRPr="004F61FF">
        <w:rPr>
          <w:b/>
        </w:rPr>
        <w:t>не допускается</w:t>
      </w:r>
      <w:r w:rsidRPr="004F61FF">
        <w:t xml:space="preserve"> размещение объектов для проживания людей, а также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130086" w:rsidRPr="004F61FF" w:rsidRDefault="00130086" w:rsidP="00130086">
      <w:pPr>
        <w:tabs>
          <w:tab w:val="left" w:pos="885"/>
        </w:tabs>
        <w:spacing w:line="0" w:lineRule="atLeast"/>
        <w:ind w:left="142" w:firstLine="567"/>
        <w:jc w:val="both"/>
      </w:pPr>
      <w:r w:rsidRPr="004F61FF">
        <w:t xml:space="preserve">4. В границах санитарно-защитных зон </w:t>
      </w:r>
      <w:r w:rsidRPr="004F61FF">
        <w:rPr>
          <w:b/>
        </w:rPr>
        <w:t xml:space="preserve">допускается </w:t>
      </w:r>
      <w:r w:rsidRPr="004F61FF">
        <w:t xml:space="preserve">размещать: </w:t>
      </w:r>
    </w:p>
    <w:p w:rsidR="00130086" w:rsidRPr="004F61FF" w:rsidRDefault="00130086" w:rsidP="00130086">
      <w:pPr>
        <w:tabs>
          <w:tab w:val="left" w:pos="885"/>
        </w:tabs>
        <w:spacing w:line="0" w:lineRule="atLeast"/>
        <w:ind w:left="142" w:firstLine="567"/>
        <w:jc w:val="both"/>
      </w:pPr>
      <w:r w:rsidRPr="004F61FF">
        <w:t>1) сельхозугодия для выращивания технических культур, не используемых для производства продуктов питания;</w:t>
      </w:r>
    </w:p>
    <w:p w:rsidR="00130086" w:rsidRPr="004F61FF" w:rsidRDefault="00130086" w:rsidP="00130086">
      <w:pPr>
        <w:tabs>
          <w:tab w:val="left" w:pos="885"/>
        </w:tabs>
        <w:spacing w:line="0" w:lineRule="atLeast"/>
        <w:ind w:left="142" w:firstLine="567"/>
        <w:jc w:val="both"/>
      </w:pPr>
      <w:r w:rsidRPr="004F61FF">
        <w:t>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w:t>
      </w:r>
    </w:p>
    <w:p w:rsidR="00130086" w:rsidRPr="004F61FF" w:rsidRDefault="00130086" w:rsidP="00130086">
      <w:pPr>
        <w:tabs>
          <w:tab w:val="left" w:pos="885"/>
        </w:tabs>
        <w:spacing w:line="0" w:lineRule="atLeast"/>
        <w:ind w:left="142" w:firstLine="567"/>
        <w:jc w:val="both"/>
      </w:pPr>
      <w:r w:rsidRPr="004F61FF">
        <w:t>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130086" w:rsidRPr="004F61FF" w:rsidRDefault="00130086" w:rsidP="00130086">
      <w:pPr>
        <w:tabs>
          <w:tab w:val="left" w:pos="885"/>
        </w:tabs>
        <w:spacing w:line="0" w:lineRule="atLeast"/>
        <w:ind w:left="142" w:firstLine="567"/>
        <w:jc w:val="both"/>
      </w:pPr>
      <w:r w:rsidRPr="004F61FF">
        <w:t xml:space="preserve">4)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w:t>
      </w:r>
      <w:proofErr w:type="spellStart"/>
      <w:r w:rsidRPr="004F61FF">
        <w:t>нефте</w:t>
      </w:r>
      <w:proofErr w:type="spellEnd"/>
      <w:r w:rsidRPr="004F61FF">
        <w:t xml:space="preserve">- и газопроводы, артезианские скважины для технического водоснабжения, </w:t>
      </w:r>
      <w:proofErr w:type="spellStart"/>
      <w:r w:rsidRPr="004F61FF">
        <w:t>водоохлаждающие</w:t>
      </w:r>
      <w:proofErr w:type="spellEnd"/>
      <w:r w:rsidRPr="004F61FF">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lastRenderedPageBreak/>
        <w:t xml:space="preserve">5. Санитарно-защитные зоны (СЗЗ) представлены соответствующими зонами от производственно-коммунальных объектов </w:t>
      </w:r>
      <w:r w:rsidRPr="004F61FF">
        <w:rPr>
          <w:bCs/>
          <w:noProof/>
          <w:lang w:val="en-US"/>
        </w:rPr>
        <w:t>III</w:t>
      </w:r>
      <w:r w:rsidRPr="004F61FF">
        <w:rPr>
          <w:bCs/>
          <w:noProof/>
        </w:rPr>
        <w:t>-</w:t>
      </w:r>
      <w:r w:rsidRPr="004F61FF">
        <w:rPr>
          <w:bCs/>
          <w:noProof/>
          <w:lang w:val="en-US"/>
        </w:rPr>
        <w:t>V</w:t>
      </w:r>
      <w:r w:rsidRPr="004F61FF">
        <w:rPr>
          <w:bCs/>
          <w:noProof/>
        </w:rPr>
        <w:t xml:space="preserve"> классов вредности (300-50м), объектов специального назначения, внешнего транспорта и линий электропередач.</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6. В санитарно-защитных зонах возникают дополнительные требования и ограничения, осуществляется мониторинг и анализ негативного воздействия и качества окружающей среды.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ее границ. Проектирование, строительство (реконструкция) и ввод в эксплуатацию объектов в условиях действия ограничений санитарно-защитной зоны допускается только при наличии санитарно-эпидемиологического заключения о соответствии таких объектов санитарным нормам и правилам и техническим регламентам.</w:t>
      </w:r>
    </w:p>
    <w:p w:rsidR="00130086" w:rsidRPr="004F61FF" w:rsidRDefault="00130086" w:rsidP="00130086">
      <w:pPr>
        <w:autoSpaceDE w:val="0"/>
        <w:autoSpaceDN w:val="0"/>
        <w:adjustRightInd w:val="0"/>
        <w:spacing w:line="0" w:lineRule="atLeast"/>
        <w:jc w:val="both"/>
        <w:rPr>
          <w:b/>
          <w:bCs/>
          <w:noProof/>
        </w:rPr>
      </w:pPr>
    </w:p>
    <w:p w:rsidR="00130086" w:rsidRPr="004F61FF" w:rsidRDefault="00130086" w:rsidP="00130086">
      <w:pPr>
        <w:spacing w:line="0" w:lineRule="atLeast"/>
        <w:jc w:val="center"/>
      </w:pPr>
      <w:r w:rsidRPr="004F61FF">
        <w:rPr>
          <w:b/>
        </w:rPr>
        <w:t xml:space="preserve">Статья </w:t>
      </w:r>
      <w:r w:rsidRPr="00986FE9">
        <w:rPr>
          <w:b/>
        </w:rPr>
        <w:t>38</w:t>
      </w:r>
      <w:r w:rsidRPr="004F61FF">
        <w:rPr>
          <w:b/>
        </w:rPr>
        <w:t>. Зоны охраны объектов культурного наследия (памятников истории и культуры) народов Российской Федерации</w:t>
      </w:r>
    </w:p>
    <w:p w:rsidR="00130086" w:rsidRPr="004F61FF" w:rsidRDefault="00130086" w:rsidP="00130086">
      <w:pPr>
        <w:spacing w:line="0" w:lineRule="atLeast"/>
        <w:ind w:left="142" w:firstLine="567"/>
        <w:jc w:val="both"/>
      </w:pPr>
      <w:r w:rsidRPr="004F61FF">
        <w:rPr>
          <w:b/>
        </w:rPr>
        <w:t> </w:t>
      </w:r>
      <w:r w:rsidRPr="004F61FF">
        <w:t>1. В целях обеспечения сохранности объекта культурного наследия в его исторической среде на сопряженной с ним территории установлены постановлением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которого, требования к режиму использования земель в границах данных зон устанавливаются Правительством Российской Федерации.</w:t>
      </w:r>
    </w:p>
    <w:p w:rsidR="00130086" w:rsidRPr="004F61FF" w:rsidRDefault="00130086" w:rsidP="00130086">
      <w:pPr>
        <w:spacing w:line="0" w:lineRule="atLeast"/>
        <w:ind w:left="142" w:firstLine="567"/>
        <w:jc w:val="both"/>
      </w:pPr>
      <w:r w:rsidRPr="004F61FF">
        <w:t xml:space="preserve">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субъекта Российской Федерации, уполномоченным в области градостроительной деятельности и подлежат согласованию с исполнительным органом государственной власти субъекта Российской Федерации, уполномоченным в области охраны объектов культурного наследия. </w:t>
      </w:r>
    </w:p>
    <w:p w:rsidR="00130086" w:rsidRPr="004F61FF" w:rsidRDefault="00130086" w:rsidP="00130086">
      <w:pPr>
        <w:spacing w:line="0" w:lineRule="atLeast"/>
        <w:ind w:left="142" w:firstLine="567"/>
        <w:jc w:val="both"/>
      </w:pPr>
      <w:r w:rsidRPr="004F61FF">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130086" w:rsidRPr="004F61FF" w:rsidRDefault="00130086" w:rsidP="00130086">
      <w:pPr>
        <w:spacing w:line="0" w:lineRule="atLeast"/>
        <w:ind w:left="142" w:firstLine="567"/>
        <w:jc w:val="both"/>
      </w:pPr>
      <w:r w:rsidRPr="004F61FF">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субъекта Российской Федерации,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130086" w:rsidRPr="004F61FF" w:rsidRDefault="00130086" w:rsidP="00130086">
      <w:pPr>
        <w:spacing w:line="0" w:lineRule="atLeast"/>
        <w:ind w:left="142" w:firstLine="567"/>
        <w:jc w:val="both"/>
      </w:pPr>
      <w:r w:rsidRPr="004F61FF">
        <w:t>5. Государственный орган исполнительной власти субъекта Российской Федерации,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130086" w:rsidRDefault="00130086" w:rsidP="00130086">
      <w:pPr>
        <w:autoSpaceDE w:val="0"/>
        <w:autoSpaceDN w:val="0"/>
        <w:adjustRightInd w:val="0"/>
        <w:spacing w:line="0" w:lineRule="atLeast"/>
        <w:ind w:left="142" w:firstLine="567"/>
        <w:jc w:val="center"/>
        <w:rPr>
          <w:b/>
        </w:rPr>
      </w:pPr>
    </w:p>
    <w:p w:rsidR="00130086" w:rsidRPr="004F61FF" w:rsidRDefault="00130086" w:rsidP="00130086">
      <w:pPr>
        <w:autoSpaceDE w:val="0"/>
        <w:autoSpaceDN w:val="0"/>
        <w:adjustRightInd w:val="0"/>
        <w:spacing w:line="0" w:lineRule="atLeast"/>
        <w:ind w:left="142" w:firstLine="567"/>
        <w:jc w:val="center"/>
        <w:rPr>
          <w:b/>
        </w:rPr>
      </w:pPr>
      <w:r w:rsidRPr="004F61FF">
        <w:rPr>
          <w:b/>
        </w:rPr>
        <w:t xml:space="preserve">Статья </w:t>
      </w:r>
      <w:r w:rsidRPr="00986FE9">
        <w:rPr>
          <w:b/>
        </w:rPr>
        <w:t>39</w:t>
      </w:r>
      <w:r w:rsidRPr="004F61FF">
        <w:rPr>
          <w:b/>
        </w:rPr>
        <w:t xml:space="preserve">. </w:t>
      </w:r>
      <w:proofErr w:type="spellStart"/>
      <w:r w:rsidRPr="004F61FF">
        <w:rPr>
          <w:b/>
        </w:rPr>
        <w:t>Водоохранные</w:t>
      </w:r>
      <w:proofErr w:type="spellEnd"/>
      <w:r w:rsidRPr="004F61FF">
        <w:rPr>
          <w:b/>
        </w:rPr>
        <w:t xml:space="preserve"> зоны</w:t>
      </w:r>
    </w:p>
    <w:p w:rsidR="00130086" w:rsidRPr="004F61FF" w:rsidRDefault="00130086" w:rsidP="00130086">
      <w:pPr>
        <w:spacing w:line="0" w:lineRule="atLeast"/>
        <w:ind w:left="142" w:firstLine="567"/>
        <w:jc w:val="both"/>
      </w:pPr>
      <w:r w:rsidRPr="004F61FF">
        <w:rPr>
          <w:b/>
        </w:rPr>
        <w:lastRenderedPageBreak/>
        <w:t> </w:t>
      </w:r>
      <w:r w:rsidRPr="004F61FF">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4F61FF">
        <w:t>водоохранные</w:t>
      </w:r>
      <w:proofErr w:type="spellEnd"/>
      <w:r w:rsidRPr="004F61FF">
        <w:t xml:space="preserve"> зоны и прибрежные защитные полосы.</w:t>
      </w:r>
    </w:p>
    <w:p w:rsidR="00130086" w:rsidRPr="004F61FF" w:rsidRDefault="00130086" w:rsidP="00130086">
      <w:pPr>
        <w:spacing w:line="0" w:lineRule="atLeast"/>
        <w:ind w:left="142" w:firstLine="567"/>
        <w:jc w:val="both"/>
      </w:pPr>
      <w:r w:rsidRPr="004F61FF">
        <w:t xml:space="preserve">2. В пределах </w:t>
      </w:r>
      <w:proofErr w:type="spellStart"/>
      <w:r w:rsidRPr="004F61FF">
        <w:t>водоохранных</w:t>
      </w:r>
      <w:proofErr w:type="spellEnd"/>
      <w:r w:rsidRPr="004F61FF">
        <w:t xml:space="preserve"> зон устанавливаются прибрежные защитные полосы, на территориях которых вводятся дополнительные ограничения природопользования.</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Зоны охраны водных объектов на территории МО сельского поселение «</w:t>
      </w:r>
      <w:r w:rsidRPr="004F61FF">
        <w:t>Балягинское</w:t>
      </w:r>
      <w:r w:rsidRPr="004F61FF">
        <w:rPr>
          <w:bCs/>
          <w:noProof/>
        </w:rPr>
        <w:t>» представлены водоохранными зонами рек и ручьев, озер и водохранилищ и зонами охраны источников водоснабжения.</w:t>
      </w:r>
    </w:p>
    <w:p w:rsidR="00130086" w:rsidRPr="004F61FF" w:rsidRDefault="00130086" w:rsidP="00130086">
      <w:pPr>
        <w:autoSpaceDE w:val="0"/>
        <w:autoSpaceDN w:val="0"/>
        <w:adjustRightInd w:val="0"/>
        <w:spacing w:line="0" w:lineRule="atLeast"/>
        <w:ind w:left="142" w:firstLine="567"/>
        <w:jc w:val="both"/>
        <w:rPr>
          <w:b/>
          <w:bCs/>
          <w:noProof/>
        </w:rPr>
      </w:pPr>
    </w:p>
    <w:p w:rsidR="00130086" w:rsidRPr="004F61FF" w:rsidRDefault="00130086" w:rsidP="00130086">
      <w:pPr>
        <w:autoSpaceDE w:val="0"/>
        <w:autoSpaceDN w:val="0"/>
        <w:adjustRightInd w:val="0"/>
        <w:spacing w:line="0" w:lineRule="atLeast"/>
        <w:ind w:left="142" w:firstLine="567"/>
        <w:jc w:val="both"/>
        <w:rPr>
          <w:b/>
          <w:bCs/>
          <w:noProof/>
          <w:color w:val="000000" w:themeColor="text1"/>
        </w:rPr>
      </w:pPr>
      <w:r w:rsidRPr="004F61FF">
        <w:rPr>
          <w:b/>
          <w:bCs/>
          <w:noProof/>
          <w:color w:val="000000" w:themeColor="text1"/>
        </w:rPr>
        <w:t>Водоохранные зоны</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Водоохранные зоны выделяются в целях предупреждения и претотвращения загрязнения поверхностных вод, сохранения среды обитания объектов водного, животного и растительного мира.</w:t>
      </w:r>
    </w:p>
    <w:p w:rsidR="00130086" w:rsidRPr="004F61FF" w:rsidRDefault="00130086" w:rsidP="00130086">
      <w:pPr>
        <w:autoSpaceDE w:val="0"/>
        <w:autoSpaceDN w:val="0"/>
        <w:adjustRightInd w:val="0"/>
        <w:spacing w:line="0" w:lineRule="atLeast"/>
        <w:ind w:left="142" w:firstLine="567"/>
        <w:jc w:val="both"/>
        <w:rPr>
          <w:b/>
          <w:bCs/>
          <w:noProof/>
        </w:rPr>
      </w:pPr>
      <w:r w:rsidRPr="004F61FF">
        <w:rPr>
          <w:b/>
          <w:bCs/>
          <w:noProof/>
        </w:rPr>
        <w:t>В пределах водоохранных зон водных объектов запрещается:</w:t>
      </w:r>
    </w:p>
    <w:tbl>
      <w:tblPr>
        <w:tblW w:w="9468" w:type="dxa"/>
        <w:tblInd w:w="279" w:type="dxa"/>
        <w:tblLayout w:type="fixed"/>
        <w:tblLook w:val="04A0" w:firstRow="1" w:lastRow="0" w:firstColumn="1" w:lastColumn="0" w:noHBand="0" w:noVBand="1"/>
      </w:tblPr>
      <w:tblGrid>
        <w:gridCol w:w="255"/>
        <w:gridCol w:w="9213"/>
      </w:tblGrid>
      <w:tr w:rsidR="00130086" w:rsidRPr="004F61FF" w:rsidTr="00B85035">
        <w:tc>
          <w:tcPr>
            <w:tcW w:w="255" w:type="dxa"/>
          </w:tcPr>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tc>
        <w:tc>
          <w:tcPr>
            <w:tcW w:w="9213" w:type="dxa"/>
          </w:tcPr>
          <w:p w:rsidR="00130086" w:rsidRPr="004F61FF" w:rsidRDefault="00130086" w:rsidP="00B85035">
            <w:pPr>
              <w:autoSpaceDE w:val="0"/>
              <w:autoSpaceDN w:val="0"/>
              <w:adjustRightInd w:val="0"/>
              <w:spacing w:line="0" w:lineRule="atLeast"/>
              <w:ind w:firstLine="417"/>
              <w:jc w:val="both"/>
              <w:rPr>
                <w:bCs/>
                <w:noProof/>
              </w:rPr>
            </w:pPr>
            <w:r w:rsidRPr="004F61FF">
              <w:rPr>
                <w:bCs/>
                <w:noProof/>
              </w:rPr>
              <w:t>размещение кладбищ, скотомогильников, мест захоронения отходов производства и потребления;</w:t>
            </w:r>
          </w:p>
          <w:p w:rsidR="00130086" w:rsidRPr="004F61FF" w:rsidRDefault="00130086" w:rsidP="00B85035">
            <w:pPr>
              <w:autoSpaceDE w:val="0"/>
              <w:autoSpaceDN w:val="0"/>
              <w:adjustRightInd w:val="0"/>
              <w:spacing w:line="0" w:lineRule="atLeast"/>
              <w:ind w:firstLine="417"/>
              <w:jc w:val="both"/>
              <w:rPr>
                <w:bCs/>
                <w:noProof/>
              </w:rPr>
            </w:pPr>
            <w:r w:rsidRPr="004F61FF">
              <w:rPr>
                <w:bCs/>
                <w:noProof/>
              </w:rPr>
              <w:t>складирование навоза и мусора;</w:t>
            </w:r>
          </w:p>
          <w:p w:rsidR="00130086" w:rsidRPr="004F61FF" w:rsidRDefault="00130086" w:rsidP="00B85035">
            <w:pPr>
              <w:spacing w:line="0" w:lineRule="atLeast"/>
              <w:ind w:firstLine="417"/>
              <w:jc w:val="both"/>
              <w:rPr>
                <w:bCs/>
                <w:noProof/>
              </w:rPr>
            </w:pPr>
            <w:r w:rsidRPr="004F61FF">
              <w:rPr>
                <w:bCs/>
                <w:noProof/>
              </w:rPr>
              <w:t>размещение стоянок транспортных средств, заправка топливом, мойка и ремонт автомобилей, других машин и механизмов;</w:t>
            </w:r>
          </w:p>
        </w:tc>
      </w:tr>
    </w:tbl>
    <w:p w:rsidR="00130086" w:rsidRPr="004F61FF" w:rsidRDefault="00130086" w:rsidP="00130086">
      <w:pPr>
        <w:autoSpaceDE w:val="0"/>
        <w:autoSpaceDN w:val="0"/>
        <w:adjustRightInd w:val="0"/>
        <w:spacing w:line="0" w:lineRule="atLeast"/>
        <w:ind w:left="142" w:firstLine="567"/>
        <w:jc w:val="both"/>
        <w:rPr>
          <w:b/>
          <w:bCs/>
          <w:noProof/>
        </w:rPr>
      </w:pPr>
      <w:r w:rsidRPr="004F61FF">
        <w:rPr>
          <w:b/>
          <w:bCs/>
          <w:noProof/>
        </w:rPr>
        <w:t>Дополнительные ограничения в пределах прибрежных защитных полос:</w:t>
      </w:r>
    </w:p>
    <w:tbl>
      <w:tblPr>
        <w:tblW w:w="9468" w:type="dxa"/>
        <w:tblInd w:w="279" w:type="dxa"/>
        <w:tblLayout w:type="fixed"/>
        <w:tblLook w:val="04A0" w:firstRow="1" w:lastRow="0" w:firstColumn="1" w:lastColumn="0" w:noHBand="0" w:noVBand="1"/>
      </w:tblPr>
      <w:tblGrid>
        <w:gridCol w:w="255"/>
        <w:gridCol w:w="9213"/>
      </w:tblGrid>
      <w:tr w:rsidR="00130086" w:rsidRPr="004F61FF" w:rsidTr="00B85035">
        <w:tc>
          <w:tcPr>
            <w:tcW w:w="255" w:type="dxa"/>
          </w:tcPr>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tc>
        <w:tc>
          <w:tcPr>
            <w:tcW w:w="9213" w:type="dxa"/>
          </w:tcPr>
          <w:p w:rsidR="00130086" w:rsidRPr="004F61FF" w:rsidRDefault="00130086" w:rsidP="00B85035">
            <w:pPr>
              <w:autoSpaceDE w:val="0"/>
              <w:autoSpaceDN w:val="0"/>
              <w:adjustRightInd w:val="0"/>
              <w:spacing w:line="0" w:lineRule="atLeast"/>
              <w:ind w:left="-8" w:firstLine="425"/>
              <w:jc w:val="both"/>
              <w:rPr>
                <w:bCs/>
                <w:noProof/>
              </w:rPr>
            </w:pPr>
            <w:r w:rsidRPr="004F61FF">
              <w:rPr>
                <w:bCs/>
                <w:noProof/>
              </w:rPr>
              <w:t>распашка земель и приенение удобрений;</w:t>
            </w:r>
          </w:p>
          <w:p w:rsidR="00130086" w:rsidRPr="004F61FF" w:rsidRDefault="00130086" w:rsidP="00B85035">
            <w:pPr>
              <w:autoSpaceDE w:val="0"/>
              <w:autoSpaceDN w:val="0"/>
              <w:adjustRightInd w:val="0"/>
              <w:spacing w:line="0" w:lineRule="atLeast"/>
              <w:ind w:left="-8" w:firstLine="425"/>
              <w:jc w:val="both"/>
              <w:rPr>
                <w:bCs/>
                <w:noProof/>
              </w:rPr>
            </w:pPr>
            <w:r w:rsidRPr="004F61FF">
              <w:rPr>
                <w:bCs/>
                <w:noProof/>
              </w:rPr>
              <w:t>складирование строительных материалов;</w:t>
            </w:r>
          </w:p>
          <w:p w:rsidR="00130086" w:rsidRPr="004F61FF" w:rsidRDefault="00130086" w:rsidP="00B85035">
            <w:pPr>
              <w:autoSpaceDE w:val="0"/>
              <w:autoSpaceDN w:val="0"/>
              <w:adjustRightInd w:val="0"/>
              <w:spacing w:line="0" w:lineRule="atLeast"/>
              <w:ind w:left="-8" w:firstLine="425"/>
              <w:jc w:val="both"/>
              <w:rPr>
                <w:bCs/>
                <w:noProof/>
              </w:rPr>
            </w:pPr>
            <w:r w:rsidRPr="004F61FF">
              <w:rPr>
                <w:bCs/>
                <w:noProof/>
              </w:rPr>
              <w:t>выпас и устройство летних лагерей скота;</w:t>
            </w:r>
          </w:p>
          <w:p w:rsidR="00130086" w:rsidRPr="004F61FF" w:rsidRDefault="00130086" w:rsidP="00B85035">
            <w:pPr>
              <w:autoSpaceDE w:val="0"/>
              <w:autoSpaceDN w:val="0"/>
              <w:adjustRightInd w:val="0"/>
              <w:spacing w:line="0" w:lineRule="atLeast"/>
              <w:ind w:left="-8" w:firstLine="425"/>
              <w:jc w:val="both"/>
              <w:rPr>
                <w:bCs/>
                <w:noProof/>
              </w:rPr>
            </w:pPr>
            <w:r w:rsidRPr="004F61FF">
              <w:rPr>
                <w:bCs/>
                <w:noProof/>
              </w:rPr>
              <w:t>размещение дачных и садово-огородных участков под индивидуальное жилищное строительство;</w:t>
            </w:r>
          </w:p>
          <w:p w:rsidR="00130086" w:rsidRPr="004F61FF" w:rsidRDefault="00130086" w:rsidP="00B85035">
            <w:pPr>
              <w:spacing w:line="0" w:lineRule="atLeast"/>
              <w:ind w:left="-8" w:firstLine="425"/>
              <w:jc w:val="both"/>
              <w:rPr>
                <w:bCs/>
                <w:noProof/>
              </w:rPr>
            </w:pPr>
            <w:r w:rsidRPr="004F61FF">
              <w:rPr>
                <w:bCs/>
                <w:noProof/>
              </w:rPr>
              <w:t>движение автомобилей и тракторов, кроме автомобилей специального назначения.</w:t>
            </w:r>
          </w:p>
        </w:tc>
      </w:tr>
    </w:tbl>
    <w:p w:rsidR="00130086" w:rsidRPr="004F61FF" w:rsidRDefault="00130086" w:rsidP="00130086">
      <w:pPr>
        <w:autoSpaceDE w:val="0"/>
        <w:autoSpaceDN w:val="0"/>
        <w:adjustRightInd w:val="0"/>
        <w:spacing w:line="0" w:lineRule="atLeast"/>
        <w:ind w:left="142" w:firstLine="567"/>
        <w:jc w:val="both"/>
        <w:rPr>
          <w:b/>
          <w:bCs/>
          <w:noProof/>
        </w:rPr>
      </w:pPr>
      <w:r w:rsidRPr="004F61FF">
        <w:rPr>
          <w:b/>
          <w:bCs/>
          <w:noProof/>
        </w:rPr>
        <w:t>При условии дополнительных согласований возможно размещение:</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малых архитектурных форм и элементов благоустройства;</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объектов водоснабжения, водозаборных сооружений (при наличии лицинзии на водопользование).</w:t>
      </w:r>
    </w:p>
    <w:p w:rsidR="00130086" w:rsidRPr="004F61FF" w:rsidRDefault="00130086" w:rsidP="00130086">
      <w:pPr>
        <w:autoSpaceDE w:val="0"/>
        <w:autoSpaceDN w:val="0"/>
        <w:adjustRightInd w:val="0"/>
        <w:spacing w:line="0" w:lineRule="atLeast"/>
        <w:ind w:left="142" w:firstLine="567"/>
        <w:jc w:val="both"/>
        <w:rPr>
          <w:b/>
          <w:bCs/>
          <w:noProof/>
        </w:rPr>
      </w:pPr>
      <w:r w:rsidRPr="004F61FF">
        <w:rPr>
          <w:b/>
          <w:bCs/>
          <w:noProof/>
        </w:rPr>
        <w:t>Зоны санитарной охраны источников  водоснабжения</w:t>
      </w:r>
    </w:p>
    <w:p w:rsidR="00130086" w:rsidRPr="004F61FF" w:rsidRDefault="00130086" w:rsidP="00130086">
      <w:pPr>
        <w:spacing w:line="0" w:lineRule="atLeast"/>
        <w:ind w:left="142" w:firstLine="567"/>
        <w:jc w:val="both"/>
      </w:pPr>
      <w:bookmarkStart w:id="20" w:name="sub_14"/>
      <w:bookmarkEnd w:id="20"/>
      <w:r w:rsidRPr="004F61FF">
        <w:t xml:space="preserve">Целью создания и обеспечения режима в зоне санитарной охраны (ЗСО) является санитарная охрана источников водоснабжения и водопроводных сооружений, а также территорий, на которых они расположены, от загрязнения. </w:t>
      </w:r>
      <w:bookmarkStart w:id="21" w:name="sub_15"/>
      <w:r w:rsidRPr="004F61FF">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30086" w:rsidRPr="004F61FF" w:rsidRDefault="00130086" w:rsidP="00130086">
      <w:pPr>
        <w:spacing w:line="0" w:lineRule="atLeast"/>
        <w:ind w:left="142" w:firstLine="567"/>
        <w:jc w:val="both"/>
      </w:pPr>
      <w:r w:rsidRPr="004F61FF">
        <w:lastRenderedPageBreak/>
        <w:t xml:space="preserve">Граница первого пояса устанавливается на расстоянии не менее </w:t>
      </w:r>
      <w:smartTag w:uri="urn:schemas-microsoft-com:office:smarttags" w:element="metricconverter">
        <w:smartTagPr>
          <w:attr w:name="ProductID" w:val="30 метров"/>
        </w:smartTagPr>
        <w:r w:rsidRPr="004F61FF">
          <w:t>30 метров</w:t>
        </w:r>
      </w:smartTag>
      <w:r w:rsidRPr="004F61FF">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етров"/>
        </w:smartTagPr>
        <w:r w:rsidRPr="004F61FF">
          <w:t>50 метров</w:t>
        </w:r>
      </w:smartTag>
      <w:r w:rsidRPr="004F61FF">
        <w:t xml:space="preserve"> - при использовании недостаточно защищенных подземных вод.</w:t>
      </w:r>
    </w:p>
    <w:p w:rsidR="00130086" w:rsidRPr="004F61FF" w:rsidRDefault="00130086" w:rsidP="00130086">
      <w:pPr>
        <w:spacing w:line="0" w:lineRule="atLeast"/>
        <w:ind w:left="142" w:firstLine="567"/>
        <w:jc w:val="both"/>
      </w:pPr>
      <w:r w:rsidRPr="004F61FF">
        <w:t xml:space="preserve">Граница первого пояса зоны санитарной охраны группы подземных водозаборов должна находиться на расстоянии не менее 30 и </w:t>
      </w:r>
      <w:smartTag w:uri="urn:schemas-microsoft-com:office:smarttags" w:element="metricconverter">
        <w:smartTagPr>
          <w:attr w:name="ProductID" w:val="50 метров"/>
        </w:smartTagPr>
        <w:r w:rsidRPr="004F61FF">
          <w:t>50 метров</w:t>
        </w:r>
      </w:smartTag>
      <w:r w:rsidRPr="004F61FF">
        <w:t xml:space="preserve"> от крайних скважин.</w:t>
      </w:r>
    </w:p>
    <w:bookmarkEnd w:id="21"/>
    <w:p w:rsidR="00130086" w:rsidRPr="004F61FF" w:rsidRDefault="00130086" w:rsidP="00130086">
      <w:pPr>
        <w:spacing w:line="0" w:lineRule="atLeast"/>
        <w:ind w:left="142" w:firstLine="567"/>
        <w:jc w:val="both"/>
      </w:pPr>
      <w:r w:rsidRPr="004F61FF">
        <w:t>Санитарная охрана водоводов обеспечивается санитарно-защитной полосой.</w:t>
      </w:r>
    </w:p>
    <w:p w:rsidR="00130086" w:rsidRPr="004F61FF" w:rsidRDefault="00130086" w:rsidP="00130086">
      <w:pPr>
        <w:autoSpaceDE w:val="0"/>
        <w:autoSpaceDN w:val="0"/>
        <w:adjustRightInd w:val="0"/>
        <w:spacing w:line="0" w:lineRule="atLeast"/>
        <w:ind w:left="142" w:firstLine="567"/>
        <w:jc w:val="both"/>
      </w:pPr>
      <w:r w:rsidRPr="004F61FF">
        <w:t>Мероприятия на территории зоны санитарной охраны подземных источников водоснабжения определены в СанПиН 2.1.4.1110-02.</w:t>
      </w:r>
    </w:p>
    <w:p w:rsidR="00130086" w:rsidRPr="004F61FF" w:rsidRDefault="00130086" w:rsidP="00130086">
      <w:pPr>
        <w:spacing w:line="0" w:lineRule="atLeast"/>
        <w:jc w:val="both"/>
      </w:pPr>
    </w:p>
    <w:p w:rsidR="00130086" w:rsidRPr="004F61FF" w:rsidRDefault="00130086" w:rsidP="00130086">
      <w:pPr>
        <w:spacing w:line="0" w:lineRule="atLeast"/>
        <w:ind w:left="142" w:firstLine="567"/>
        <w:jc w:val="center"/>
        <w:rPr>
          <w:b/>
          <w:bCs/>
          <w:noProof/>
        </w:rPr>
      </w:pPr>
      <w:r w:rsidRPr="004F61FF">
        <w:rPr>
          <w:b/>
          <w:bCs/>
          <w:noProof/>
        </w:rPr>
        <w:t>Статья 4</w:t>
      </w:r>
      <w:r w:rsidRPr="00986FE9">
        <w:rPr>
          <w:b/>
          <w:bCs/>
          <w:noProof/>
        </w:rPr>
        <w:t>0</w:t>
      </w:r>
      <w:r w:rsidRPr="004F61FF">
        <w:rPr>
          <w:b/>
          <w:bCs/>
          <w:noProof/>
        </w:rPr>
        <w:t>.  Зоны действия опасных природных или техногенных процессов</w:t>
      </w:r>
    </w:p>
    <w:p w:rsidR="00130086" w:rsidRPr="004F61FF" w:rsidRDefault="00130086" w:rsidP="00130086">
      <w:pPr>
        <w:autoSpaceDE w:val="0"/>
        <w:autoSpaceDN w:val="0"/>
        <w:adjustRightInd w:val="0"/>
        <w:spacing w:line="0" w:lineRule="atLeast"/>
        <w:ind w:left="142" w:firstLine="567"/>
        <w:jc w:val="both"/>
        <w:rPr>
          <w:b/>
          <w:bCs/>
          <w:noProof/>
        </w:rPr>
      </w:pPr>
      <w:r w:rsidRPr="004F61FF">
        <w:rPr>
          <w:b/>
          <w:bCs/>
          <w:noProof/>
        </w:rPr>
        <w:t>Основные факторы риска возникновения чрезвычайных ситуаций:</w:t>
      </w:r>
    </w:p>
    <w:p w:rsidR="00130086" w:rsidRPr="004F61FF" w:rsidRDefault="00130086" w:rsidP="00130086">
      <w:pPr>
        <w:autoSpaceDE w:val="0"/>
        <w:autoSpaceDN w:val="0"/>
        <w:adjustRightInd w:val="0"/>
        <w:spacing w:line="0" w:lineRule="atLeast"/>
        <w:ind w:left="142" w:firstLine="567"/>
        <w:jc w:val="both"/>
        <w:rPr>
          <w:b/>
          <w:bCs/>
          <w:noProof/>
        </w:rPr>
      </w:pPr>
      <w:r w:rsidRPr="004F61FF">
        <w:rPr>
          <w:b/>
          <w:bCs/>
          <w:noProof/>
        </w:rPr>
        <w:t>1) техногенного характера:</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деревообработка – очаговые пожары;</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очистные сооружения – сброс неочищенных стоков;</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автомобильные дороги – розливы нефтепродуктов и химически опасных веществ, пожары, аварии на транспорте;</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ГРС, ГРП, АЗС – взрывоопасные объекты, розлив нефтепродуктов;</w:t>
      </w:r>
    </w:p>
    <w:p w:rsidR="00130086" w:rsidRPr="004F61FF" w:rsidRDefault="00130086" w:rsidP="00130086">
      <w:pPr>
        <w:autoSpaceDE w:val="0"/>
        <w:autoSpaceDN w:val="0"/>
        <w:adjustRightInd w:val="0"/>
        <w:spacing w:line="0" w:lineRule="atLeast"/>
        <w:ind w:left="142" w:firstLine="567"/>
        <w:rPr>
          <w:bCs/>
          <w:noProof/>
        </w:rPr>
      </w:pPr>
      <w:r w:rsidRPr="004F61FF">
        <w:rPr>
          <w:bCs/>
          <w:noProof/>
        </w:rPr>
        <w:t>- электроподстанция – взрывы трансформаторов, пожары, нарушение электроснабжения;</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котельные – взрывопожароопасные объекты, нарушение теплоснабжения.</w:t>
      </w:r>
    </w:p>
    <w:p w:rsidR="00130086" w:rsidRPr="004F61FF" w:rsidRDefault="00130086" w:rsidP="00130086">
      <w:pPr>
        <w:autoSpaceDE w:val="0"/>
        <w:autoSpaceDN w:val="0"/>
        <w:adjustRightInd w:val="0"/>
        <w:spacing w:line="0" w:lineRule="atLeast"/>
        <w:ind w:left="142" w:firstLine="567"/>
        <w:jc w:val="both"/>
        <w:rPr>
          <w:b/>
          <w:bCs/>
          <w:noProof/>
        </w:rPr>
      </w:pPr>
      <w:r w:rsidRPr="004F61FF">
        <w:rPr>
          <w:b/>
          <w:bCs/>
          <w:noProof/>
        </w:rPr>
        <w:t>2) природного характера:</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паводковые подтопления в поймах рек, ручьев, озер и водохранилищ;</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лесные и торфяные пожары, весенние палы;</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повышенный уровень грунтовых вод;</w:t>
      </w:r>
    </w:p>
    <w:p w:rsidR="00130086" w:rsidRPr="004F61FF" w:rsidRDefault="00130086" w:rsidP="00130086">
      <w:pPr>
        <w:autoSpaceDE w:val="0"/>
        <w:autoSpaceDN w:val="0"/>
        <w:adjustRightInd w:val="0"/>
        <w:spacing w:line="0" w:lineRule="atLeast"/>
        <w:ind w:left="142" w:firstLine="567"/>
        <w:jc w:val="both"/>
        <w:rPr>
          <w:bCs/>
          <w:noProof/>
        </w:rPr>
      </w:pPr>
      <w:r w:rsidRPr="004F61FF">
        <w:rPr>
          <w:bCs/>
          <w:noProof/>
        </w:rPr>
        <w:t>- ураганы, смерчи, град.</w:t>
      </w:r>
    </w:p>
    <w:p w:rsidR="00130086" w:rsidRPr="004F61FF" w:rsidRDefault="00130086" w:rsidP="00130086">
      <w:pPr>
        <w:spacing w:line="0" w:lineRule="atLeast"/>
        <w:ind w:left="142" w:firstLine="567"/>
        <w:jc w:val="center"/>
        <w:rPr>
          <w:b/>
        </w:rPr>
      </w:pPr>
      <w:r w:rsidRPr="004F61FF">
        <w:rPr>
          <w:b/>
        </w:rPr>
        <w:t>Ограничения на территориях, подверженных паводкам</w:t>
      </w:r>
    </w:p>
    <w:p w:rsidR="00130086" w:rsidRPr="004F61FF" w:rsidRDefault="00130086" w:rsidP="00130086">
      <w:pPr>
        <w:spacing w:line="0" w:lineRule="atLeast"/>
        <w:ind w:left="142" w:firstLine="567"/>
        <w:jc w:val="both"/>
      </w:pPr>
      <w:r w:rsidRPr="004F61FF">
        <w:t>На территориях, подверженных затоплению с повторяемостью паводка чаще одного раза в сто лет, строительство и эксплуатация объектов хозяйства, соцкультбыта и жизнеобеспечения населения должны осуществляться согласно нижеприведенным требованиям:</w:t>
      </w:r>
    </w:p>
    <w:p w:rsidR="00130086" w:rsidRPr="004F61FF" w:rsidRDefault="00130086" w:rsidP="00130086">
      <w:pPr>
        <w:spacing w:line="0" w:lineRule="atLeast"/>
        <w:ind w:left="142" w:firstLine="567"/>
        <w:jc w:val="both"/>
      </w:pPr>
      <w:r w:rsidRPr="004F61FF">
        <w:t>- не допускается размещение новых населенных пунктов, объектов, имеющих важное народнохозяйственное и оборонное значение;</w:t>
      </w:r>
    </w:p>
    <w:p w:rsidR="00130086" w:rsidRPr="004F61FF" w:rsidRDefault="00130086" w:rsidP="00130086">
      <w:pPr>
        <w:spacing w:line="0" w:lineRule="atLeast"/>
        <w:ind w:left="142" w:firstLine="567"/>
        <w:jc w:val="both"/>
      </w:pPr>
      <w:r w:rsidRPr="004F61FF">
        <w:t xml:space="preserve">- при развитии существующих населенных пунктов запрещается размещать больницы, дома престарелых, детские оздоровительные учреждения, новые аэропорты гражданской авиации, водозаборы нецентрализованного водоснабжения, очистные сооружения, животноводческие комплексы и крупные фермы, базы и склады материально-технических ресурсов федерального и регионального значения, министерств и ведомств, в том числе и резервных, предназначенных для ликвидации чрезвычайных ситуаций, склады продовольственных и непродовольственных товаров первой необходимости, новые сортировочные железнодорожные станции, узлы и другие объекты железных дорог, новые электрические системы, трассы магистральных кабельных линий связи, </w:t>
      </w:r>
      <w:r w:rsidRPr="004F61FF">
        <w:lastRenderedPageBreak/>
        <w:t>накопители сточных вод, скотомогильники, свалки, склады хранения сильнодействующих ядовитых веществ;</w:t>
      </w:r>
    </w:p>
    <w:p w:rsidR="00130086" w:rsidRPr="004F61FF" w:rsidRDefault="00130086" w:rsidP="00130086">
      <w:pPr>
        <w:spacing w:line="0" w:lineRule="atLeast"/>
        <w:ind w:left="142" w:firstLine="567"/>
        <w:jc w:val="both"/>
      </w:pPr>
      <w:r w:rsidRPr="004F61FF">
        <w:t>- строительство новых, расширение и реконструкция существующих зданий и сооружений производственного и непроизводственного назначения возможны только после создания систем инженерной защиты территорий;</w:t>
      </w:r>
    </w:p>
    <w:p w:rsidR="00130086" w:rsidRPr="004F61FF" w:rsidRDefault="00130086" w:rsidP="00130086">
      <w:pPr>
        <w:spacing w:line="0" w:lineRule="atLeast"/>
        <w:ind w:left="142" w:firstLine="567"/>
        <w:jc w:val="both"/>
      </w:pPr>
      <w:r w:rsidRPr="004F61FF">
        <w:t>- запрещается проведение строительных, дноуглубительных и взрывных работ, добыча полезных ископаемых, песчано-гравийной смеси и водных растений, прокладка кабелей, трубопроводов и другие работы, способствующие увеличению максимального стока при паводках и влияющие на состояние водных и земельных ресурсов без разрешения, выдаваемого в установленном порядке.</w:t>
      </w:r>
    </w:p>
    <w:p w:rsidR="00130086" w:rsidRPr="004F61FF" w:rsidRDefault="00130086" w:rsidP="00130086">
      <w:pPr>
        <w:spacing w:line="0" w:lineRule="atLeast"/>
        <w:ind w:left="142" w:firstLine="567"/>
        <w:jc w:val="both"/>
      </w:pPr>
      <w:r w:rsidRPr="004F61FF">
        <w:t>В зонах с повторяемостью наводнения реже одного раза в 100 лет строительство и эксплуатация любых объектов хозяйства в преобладающем большинстве случаев может осуществляться без всяких ограничений в соответствии с технико-экономическим обоснованием. Исключение составляют территории, расположенные в нижнем бьефе водохранилищ,</w:t>
      </w:r>
    </w:p>
    <w:p w:rsidR="00130086" w:rsidRPr="004F61FF" w:rsidRDefault="00130086" w:rsidP="00130086">
      <w:pPr>
        <w:spacing w:line="0" w:lineRule="atLeast"/>
        <w:ind w:left="142" w:firstLine="567"/>
        <w:jc w:val="both"/>
        <w:rPr>
          <w:bCs/>
        </w:rPr>
      </w:pPr>
      <w:r w:rsidRPr="004F61FF">
        <w:rPr>
          <w:bCs/>
        </w:rPr>
        <w:t>Сельскохозяйственное использование территорий, подвергаемых затоплению, подтоплению, должно осуществляться с соблюдением следующих требований:</w:t>
      </w:r>
    </w:p>
    <w:p w:rsidR="00130086" w:rsidRPr="004F61FF" w:rsidRDefault="00130086" w:rsidP="00130086">
      <w:pPr>
        <w:spacing w:line="0" w:lineRule="atLeast"/>
        <w:ind w:left="142" w:firstLine="567"/>
        <w:jc w:val="both"/>
        <w:rPr>
          <w:bCs/>
        </w:rPr>
      </w:pPr>
      <w:r w:rsidRPr="004F61FF">
        <w:rPr>
          <w:bCs/>
        </w:rPr>
        <w:t>- пойменные земли, которые затапливаются 1 раз в 10 лет (наводнения 10% обеспеченности) и чаще, могут использоваться только под пастбища и сенокосные угодья и только при условии обеспечения быстрой эвакуации скота и вывоза сена в случае угрозы наводнения;</w:t>
      </w:r>
    </w:p>
    <w:p w:rsidR="00130086" w:rsidRPr="004F61FF" w:rsidRDefault="00130086" w:rsidP="00130086">
      <w:pPr>
        <w:spacing w:line="0" w:lineRule="atLeast"/>
        <w:ind w:left="142" w:firstLine="567"/>
        <w:jc w:val="both"/>
        <w:rPr>
          <w:bCs/>
        </w:rPr>
      </w:pPr>
      <w:r w:rsidRPr="004F61FF">
        <w:rPr>
          <w:bCs/>
        </w:rPr>
        <w:t xml:space="preserve">- пойменные земли, которые затапливаются 1 раз в 10-20 (обеспеченностью 10-4%) могут быть использованы как сенокосные угодья и летние пастбища с оборудованием летних стойбищ для скота, при условии быстрой эвакуации в случае угрозы затопления. Такое оборудование, как автопоилки, блоки энергопитания и др., должно быть легко демонтируемым. Эти земли могут быть использованы под производство </w:t>
      </w:r>
      <w:proofErr w:type="spellStart"/>
      <w:r w:rsidRPr="004F61FF">
        <w:rPr>
          <w:bCs/>
        </w:rPr>
        <w:t>сельхозкультур</w:t>
      </w:r>
      <w:proofErr w:type="spellEnd"/>
      <w:r w:rsidRPr="004F61FF">
        <w:rPr>
          <w:bCs/>
        </w:rPr>
        <w:t xml:space="preserve"> только при высокой рентабельности их производства и наличии водоотводной сети;</w:t>
      </w:r>
    </w:p>
    <w:p w:rsidR="00130086" w:rsidRPr="004F61FF" w:rsidRDefault="00130086" w:rsidP="00130086">
      <w:pPr>
        <w:spacing w:line="0" w:lineRule="atLeast"/>
        <w:ind w:left="142" w:firstLine="567"/>
        <w:jc w:val="both"/>
        <w:rPr>
          <w:bCs/>
        </w:rPr>
      </w:pPr>
      <w:r w:rsidRPr="004F61FF">
        <w:rPr>
          <w:bCs/>
        </w:rPr>
        <w:t>- пойменные земли, затапливаемые 1 раз в 50-100 лет (паводки 2-1 % обеспеченности), может быть разрешено строительство зданий и сооружений с учетом затопления фундаментов и первых этажей с размещением оборудования, легко демонтируемого и выносимого из зоны затопления. Площадки для складирования и хранения сырья ко времени прохождения максимального стока должны быть разгружены, при угрозе затопления оставшееся сырье должно быть своевременно перенесено на резервные площадки.</w:t>
      </w:r>
    </w:p>
    <w:p w:rsidR="00130086" w:rsidRPr="004F61FF" w:rsidRDefault="00130086" w:rsidP="00130086">
      <w:pPr>
        <w:autoSpaceDE w:val="0"/>
        <w:autoSpaceDN w:val="0"/>
        <w:adjustRightInd w:val="0"/>
        <w:spacing w:line="0" w:lineRule="atLeast"/>
        <w:jc w:val="both"/>
        <w:rPr>
          <w:bCs/>
          <w:noProof/>
        </w:rPr>
      </w:pPr>
    </w:p>
    <w:p w:rsidR="00130086" w:rsidRPr="004F61FF" w:rsidRDefault="00130086" w:rsidP="00130086">
      <w:pPr>
        <w:spacing w:line="0" w:lineRule="atLeast"/>
        <w:ind w:left="142" w:firstLine="567"/>
        <w:jc w:val="center"/>
        <w:rPr>
          <w:b/>
          <w:bCs/>
        </w:rPr>
      </w:pPr>
      <w:r w:rsidRPr="004F61FF">
        <w:rPr>
          <w:b/>
          <w:bCs/>
        </w:rPr>
        <w:t>Статья 4</w:t>
      </w:r>
      <w:r w:rsidRPr="00986FE9">
        <w:rPr>
          <w:b/>
          <w:bCs/>
        </w:rPr>
        <w:t>1</w:t>
      </w:r>
      <w:r w:rsidRPr="004F61FF">
        <w:rPr>
          <w:b/>
          <w:bCs/>
        </w:rPr>
        <w:t>. Зоны особо охраняемых территорий.</w:t>
      </w:r>
    </w:p>
    <w:p w:rsidR="00130086" w:rsidRPr="004F61FF" w:rsidRDefault="00130086" w:rsidP="00130086">
      <w:pPr>
        <w:spacing w:line="0" w:lineRule="atLeast"/>
        <w:ind w:left="142" w:firstLine="567"/>
      </w:pPr>
      <w:r w:rsidRPr="004F61FF">
        <w:rPr>
          <w:u w:val="single"/>
        </w:rPr>
        <w:t>Памятники природы</w:t>
      </w:r>
    </w:p>
    <w:p w:rsidR="00130086" w:rsidRPr="004F61FF" w:rsidRDefault="00130086" w:rsidP="00130086">
      <w:pPr>
        <w:spacing w:line="0" w:lineRule="atLeast"/>
        <w:ind w:left="142" w:firstLine="567"/>
        <w:jc w:val="both"/>
      </w:pPr>
      <w:r w:rsidRPr="004F61FF">
        <w:t>На территориях памятников природы и в границах их охранных зон запрещена всякая деятельность, влекущая за собой нарушение сохранности памятников природы.</w:t>
      </w:r>
    </w:p>
    <w:p w:rsidR="00130086" w:rsidRPr="004F61FF" w:rsidRDefault="00130086" w:rsidP="00130086">
      <w:pPr>
        <w:tabs>
          <w:tab w:val="num" w:pos="0"/>
        </w:tabs>
        <w:spacing w:line="0" w:lineRule="atLeast"/>
        <w:ind w:left="142" w:firstLine="567"/>
        <w:jc w:val="center"/>
        <w:rPr>
          <w:b/>
        </w:rPr>
      </w:pPr>
    </w:p>
    <w:p w:rsidR="00130086" w:rsidRPr="004F61FF" w:rsidRDefault="00130086" w:rsidP="00130086">
      <w:pPr>
        <w:spacing w:line="0" w:lineRule="atLeast"/>
        <w:ind w:right="-1"/>
        <w:jc w:val="center"/>
        <w:rPr>
          <w:b/>
          <w:bCs/>
        </w:rPr>
      </w:pPr>
      <w:r w:rsidRPr="004F61FF">
        <w:rPr>
          <w:rFonts w:eastAsia="Calibri"/>
          <w:b/>
        </w:rPr>
        <w:t xml:space="preserve">ГЛАВА </w:t>
      </w:r>
      <w:r w:rsidRPr="004F61FF">
        <w:rPr>
          <w:rFonts w:eastAsia="Calibri"/>
          <w:b/>
          <w:lang w:val="en-US"/>
        </w:rPr>
        <w:t>V</w:t>
      </w:r>
      <w:r w:rsidRPr="004F61FF">
        <w:rPr>
          <w:rFonts w:eastAsia="Calibri"/>
          <w:b/>
        </w:rPr>
        <w:t>.</w:t>
      </w:r>
      <w:r w:rsidRPr="004F61FF">
        <w:rPr>
          <w:b/>
          <w:bCs/>
          <w:noProof/>
        </w:rPr>
        <w:t xml:space="preserve"> ПОРЯДОК </w:t>
      </w:r>
      <w:r w:rsidRPr="004F61FF">
        <w:rPr>
          <w:b/>
          <w:bCs/>
        </w:rPr>
        <w:t xml:space="preserve">(ПРОЦЕДУРЫ) РЕГУЛИРОВАНИЯ ЗЕМЛЕПОЛЬЗОВАНИЯ НА ТЕРРИТОРИИ </w:t>
      </w:r>
      <w:r w:rsidRPr="004F61FF">
        <w:rPr>
          <w:b/>
          <w:bCs/>
          <w:noProof/>
        </w:rPr>
        <w:t>МО сельского поселения «Балягинское»</w:t>
      </w:r>
    </w:p>
    <w:p w:rsidR="00130086" w:rsidRPr="004F61FF" w:rsidRDefault="00130086" w:rsidP="00130086">
      <w:pPr>
        <w:spacing w:line="0" w:lineRule="atLeast"/>
        <w:ind w:left="142" w:right="-1" w:firstLine="567"/>
        <w:jc w:val="center"/>
        <w:rPr>
          <w:b/>
          <w:bCs/>
        </w:rPr>
      </w:pPr>
    </w:p>
    <w:p w:rsidR="00130086" w:rsidRPr="004F61FF" w:rsidRDefault="00130086" w:rsidP="00130086">
      <w:pPr>
        <w:spacing w:line="0" w:lineRule="atLeast"/>
        <w:ind w:left="142" w:firstLine="567"/>
        <w:jc w:val="center"/>
        <w:rPr>
          <w:b/>
        </w:rPr>
      </w:pPr>
      <w:r w:rsidRPr="004F61FF">
        <w:rPr>
          <w:b/>
        </w:rPr>
        <w:t xml:space="preserve">Статья 42. Предоставление земельных участков, находящихся </w:t>
      </w:r>
    </w:p>
    <w:p w:rsidR="00130086" w:rsidRPr="004F61FF" w:rsidRDefault="00130086" w:rsidP="00130086">
      <w:pPr>
        <w:spacing w:line="0" w:lineRule="atLeast"/>
        <w:ind w:left="142" w:firstLine="567"/>
        <w:jc w:val="center"/>
      </w:pPr>
      <w:r w:rsidRPr="004F61FF">
        <w:rPr>
          <w:b/>
        </w:rPr>
        <w:t>в муниципальной собственности</w:t>
      </w:r>
    </w:p>
    <w:p w:rsidR="00130086" w:rsidRPr="004F61FF" w:rsidRDefault="00130086" w:rsidP="00130086">
      <w:pPr>
        <w:spacing w:line="0" w:lineRule="atLeast"/>
        <w:ind w:left="142" w:firstLine="567"/>
        <w:jc w:val="both"/>
      </w:pPr>
      <w:r w:rsidRPr="004F61FF">
        <w:rPr>
          <w:b/>
        </w:rPr>
        <w:lastRenderedPageBreak/>
        <w:t> </w:t>
      </w:r>
      <w:r w:rsidRPr="004F61FF">
        <w:t xml:space="preserve">1. Органы местного самоуправления </w:t>
      </w:r>
      <w:r w:rsidRPr="004F61FF">
        <w:rPr>
          <w:bCs/>
          <w:noProof/>
        </w:rPr>
        <w:t>МО сельского поселени</w:t>
      </w:r>
      <w:r w:rsidRPr="004F61FF">
        <w:rPr>
          <w:bCs/>
          <w:noProof/>
          <w:lang w:val="en-US"/>
        </w:rPr>
        <w:t>z</w:t>
      </w:r>
      <w:r w:rsidRPr="004F61FF">
        <w:rPr>
          <w:bCs/>
          <w:noProof/>
        </w:rPr>
        <w:t xml:space="preserve"> «</w:t>
      </w:r>
      <w:r w:rsidRPr="004F61FF">
        <w:t>Балягинское</w:t>
      </w:r>
      <w:r w:rsidRPr="004F61FF">
        <w:rPr>
          <w:bCs/>
          <w:noProof/>
        </w:rPr>
        <w:t xml:space="preserve">» </w:t>
      </w:r>
      <w:r w:rsidRPr="004F61FF">
        <w:t xml:space="preserve"> осуществляют распоряжение земельными участками, находящимися в муниципальной собственности в соответствии с Федеральным законом от 17.04.2006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после государственной регистрации права собственности на них.</w:t>
      </w:r>
    </w:p>
    <w:p w:rsidR="00130086" w:rsidRPr="004F61FF" w:rsidRDefault="00130086" w:rsidP="00130086">
      <w:pPr>
        <w:spacing w:line="0" w:lineRule="atLeast"/>
        <w:ind w:left="142" w:firstLine="567"/>
        <w:jc w:val="both"/>
      </w:pPr>
      <w:r w:rsidRPr="004F61FF">
        <w:t xml:space="preserve">2. Земельные участки, находящиеся в муниципальной собственности, предоставляются для строительства объектов капитального строительства, </w:t>
      </w:r>
      <w:proofErr w:type="gramStart"/>
      <w:r w:rsidRPr="004F61FF">
        <w:t>целей</w:t>
      </w:r>
      <w:proofErr w:type="gramEnd"/>
      <w:r w:rsidRPr="004F61FF">
        <w:t xml:space="preserve"> не связанных со строительством.</w:t>
      </w:r>
    </w:p>
    <w:p w:rsidR="00130086" w:rsidRPr="004F61FF" w:rsidRDefault="00130086" w:rsidP="00130086">
      <w:pPr>
        <w:spacing w:line="0" w:lineRule="atLeast"/>
        <w:ind w:left="142" w:firstLine="567"/>
        <w:jc w:val="both"/>
      </w:pPr>
      <w:r w:rsidRPr="004F61FF">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w:t>
      </w:r>
    </w:p>
    <w:p w:rsidR="00130086" w:rsidRPr="004F61FF" w:rsidRDefault="00130086" w:rsidP="00130086">
      <w:pPr>
        <w:spacing w:line="0" w:lineRule="atLeast"/>
        <w:ind w:left="142" w:firstLine="567"/>
        <w:jc w:val="both"/>
      </w:pPr>
      <w:r w:rsidRPr="004F61FF">
        <w:t>4. Порядок предоставления земельных участков для строительства регулируется земельным законодательством и настоящими Правилами.</w:t>
      </w:r>
    </w:p>
    <w:p w:rsidR="00130086" w:rsidRPr="004F61FF" w:rsidRDefault="00130086" w:rsidP="00130086">
      <w:pPr>
        <w:spacing w:line="0" w:lineRule="atLeast"/>
        <w:ind w:left="142" w:firstLine="567"/>
        <w:jc w:val="both"/>
      </w:pPr>
      <w:r w:rsidRPr="004F61FF">
        <w:t>5. Предоставление земельных участков для целей, не связанных со строительством, осуществляется в соответствии с муниципальным правовым актом администрации сельского поселения «Балягинское</w:t>
      </w:r>
      <w:proofErr w:type="gramStart"/>
      <w:r w:rsidRPr="004F61FF">
        <w:t>»,  Совета</w:t>
      </w:r>
      <w:proofErr w:type="gramEnd"/>
      <w:r w:rsidRPr="004F61FF">
        <w:t xml:space="preserve"> депутатов, устанавливающим процедуры и критерии предоставления таких земельных участков, в том числе порядок рассмотрения заявок и принятия решения.</w:t>
      </w:r>
    </w:p>
    <w:p w:rsidR="00130086" w:rsidRPr="004F61FF" w:rsidRDefault="00130086" w:rsidP="00130086">
      <w:pPr>
        <w:spacing w:line="0" w:lineRule="atLeast"/>
        <w:ind w:left="142" w:firstLine="567"/>
        <w:jc w:val="both"/>
        <w:rPr>
          <w:b/>
        </w:rPr>
      </w:pPr>
      <w:r w:rsidRPr="004F61FF">
        <w:rPr>
          <w:b/>
        </w:rPr>
        <w:t> </w:t>
      </w:r>
    </w:p>
    <w:p w:rsidR="00130086" w:rsidRPr="004F61FF" w:rsidRDefault="00130086" w:rsidP="00130086">
      <w:pPr>
        <w:spacing w:line="0" w:lineRule="atLeast"/>
        <w:jc w:val="center"/>
        <w:rPr>
          <w:b/>
        </w:rPr>
      </w:pPr>
      <w:r w:rsidRPr="004F61FF">
        <w:rPr>
          <w:b/>
        </w:rPr>
        <w:t>Статья 43. Общий порядок предоставления земельных участков</w:t>
      </w:r>
    </w:p>
    <w:p w:rsidR="00130086" w:rsidRPr="004F61FF" w:rsidRDefault="00130086" w:rsidP="00130086">
      <w:pPr>
        <w:spacing w:line="0" w:lineRule="atLeast"/>
        <w:ind w:left="142" w:firstLine="567"/>
        <w:jc w:val="center"/>
      </w:pPr>
      <w:r w:rsidRPr="004F61FF">
        <w:rPr>
          <w:b/>
        </w:rPr>
        <w:t>для строительства объектов капитального строительства</w:t>
      </w:r>
    </w:p>
    <w:p w:rsidR="00130086" w:rsidRPr="004F61FF" w:rsidRDefault="00130086" w:rsidP="00130086">
      <w:pPr>
        <w:spacing w:line="0" w:lineRule="atLeast"/>
        <w:ind w:left="142" w:firstLine="567"/>
        <w:jc w:val="both"/>
        <w:rPr>
          <w:color w:val="000000" w:themeColor="text1"/>
        </w:rPr>
      </w:pPr>
      <w:r w:rsidRPr="004F61FF">
        <w:rPr>
          <w:b/>
        </w:rPr>
        <w:t> </w:t>
      </w:r>
      <w:r w:rsidRPr="004F61FF">
        <w:t xml:space="preserve">1. Предоставление земельных участков для строительства осуществляется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w:t>
      </w:r>
      <w:r w:rsidRPr="004F61FF">
        <w:rPr>
          <w:bCs/>
          <w:noProof/>
        </w:rPr>
        <w:t xml:space="preserve">МО </w:t>
      </w:r>
      <w:r w:rsidRPr="004F61FF">
        <w:rPr>
          <w:bCs/>
          <w:noProof/>
          <w:color w:val="000000" w:themeColor="text1"/>
        </w:rPr>
        <w:t>сельского поселения «</w:t>
      </w:r>
      <w:r w:rsidRPr="004F61FF">
        <w:t>Балягинское</w:t>
      </w:r>
      <w:r w:rsidRPr="004F61FF">
        <w:rPr>
          <w:bCs/>
          <w:noProof/>
          <w:color w:val="000000" w:themeColor="text1"/>
        </w:rPr>
        <w:t>»</w:t>
      </w:r>
      <w:r w:rsidRPr="004F61FF">
        <w:rPr>
          <w:color w:val="000000" w:themeColor="text1"/>
        </w:rPr>
        <w:t xml:space="preserve">, настоящими Правилами, документацией по планировке территории </w:t>
      </w:r>
      <w:r w:rsidRPr="004F61FF">
        <w:rPr>
          <w:bCs/>
          <w:noProof/>
          <w:color w:val="000000" w:themeColor="text1"/>
        </w:rPr>
        <w:t>МО сельского поселения «</w:t>
      </w:r>
      <w:r w:rsidRPr="004F61FF">
        <w:t>Балягинское</w:t>
      </w:r>
      <w:r w:rsidRPr="004F61FF">
        <w:rPr>
          <w:bCs/>
          <w:noProof/>
          <w:color w:val="000000" w:themeColor="text1"/>
        </w:rPr>
        <w:t>»</w:t>
      </w:r>
      <w:r w:rsidRPr="004F61FF">
        <w:rPr>
          <w:color w:val="000000" w:themeColor="text1"/>
        </w:rPr>
        <w:t>.</w:t>
      </w:r>
    </w:p>
    <w:p w:rsidR="00130086" w:rsidRPr="004F61FF" w:rsidRDefault="00130086" w:rsidP="00130086">
      <w:pPr>
        <w:spacing w:line="0" w:lineRule="atLeast"/>
        <w:ind w:left="142" w:firstLine="567"/>
        <w:jc w:val="both"/>
      </w:pPr>
      <w:r w:rsidRPr="004F61FF">
        <w:rPr>
          <w:color w:val="000000" w:themeColor="text1"/>
        </w:rPr>
        <w:t>2. Торги могут</w:t>
      </w:r>
      <w:r w:rsidRPr="004F61FF">
        <w:t xml:space="preserve"> проводиться по инициативе Администрации </w:t>
      </w:r>
      <w:r w:rsidRPr="004F61FF">
        <w:rPr>
          <w:bCs/>
          <w:noProof/>
        </w:rPr>
        <w:t>муниципального района «Петровск-Забайкальский район»</w:t>
      </w:r>
      <w:r w:rsidRPr="004F61FF">
        <w:t>, действующей на основании договора с ней специализированной организации либо на основании поданных заявлений граждан и юридических лиц о предоставлении земельных участков для строительства.</w:t>
      </w:r>
    </w:p>
    <w:p w:rsidR="00130086" w:rsidRPr="004F61FF" w:rsidRDefault="00130086" w:rsidP="00130086">
      <w:pPr>
        <w:spacing w:line="0" w:lineRule="atLeast"/>
        <w:ind w:left="142" w:firstLine="567"/>
        <w:jc w:val="both"/>
      </w:pPr>
      <w:r w:rsidRPr="004F61FF">
        <w:t>3. Предоставление земельного участка для строительства объектов капитального строительства включает в себя следующие стадии:</w:t>
      </w:r>
    </w:p>
    <w:p w:rsidR="00130086" w:rsidRPr="004F61FF" w:rsidRDefault="00130086" w:rsidP="00130086">
      <w:pPr>
        <w:spacing w:line="0" w:lineRule="atLeast"/>
        <w:ind w:left="142" w:firstLine="567"/>
        <w:jc w:val="both"/>
      </w:pPr>
      <w:r w:rsidRPr="004F61FF">
        <w:t>1) формирование земельного участка;</w:t>
      </w:r>
    </w:p>
    <w:p w:rsidR="00130086" w:rsidRPr="004F61FF" w:rsidRDefault="00130086" w:rsidP="00130086">
      <w:pPr>
        <w:spacing w:line="0" w:lineRule="atLeast"/>
        <w:ind w:left="142" w:firstLine="567"/>
        <w:jc w:val="both"/>
      </w:pPr>
      <w:r w:rsidRPr="004F61FF">
        <w:t xml:space="preserve">2) государственный кадастровый учет земельного участка; </w:t>
      </w:r>
    </w:p>
    <w:p w:rsidR="00130086" w:rsidRPr="004F61FF" w:rsidRDefault="00130086" w:rsidP="00130086">
      <w:pPr>
        <w:spacing w:line="0" w:lineRule="atLeast"/>
        <w:ind w:left="142" w:firstLine="567"/>
        <w:jc w:val="both"/>
      </w:pPr>
      <w:r w:rsidRPr="004F61FF">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130086" w:rsidRPr="004F61FF" w:rsidRDefault="00130086" w:rsidP="00130086">
      <w:pPr>
        <w:spacing w:line="0" w:lineRule="atLeast"/>
        <w:ind w:left="142" w:firstLine="567"/>
        <w:jc w:val="both"/>
      </w:pPr>
      <w:r w:rsidRPr="004F61FF">
        <w:t xml:space="preserve">4) организация и проведение торгов; </w:t>
      </w:r>
    </w:p>
    <w:p w:rsidR="00130086" w:rsidRPr="004F61FF" w:rsidRDefault="00130086" w:rsidP="00130086">
      <w:pPr>
        <w:spacing w:line="0" w:lineRule="atLeast"/>
        <w:ind w:left="142" w:firstLine="567"/>
        <w:jc w:val="both"/>
      </w:pPr>
      <w:r w:rsidRPr="004F61FF">
        <w:t>5) подведение и оформление результатов торгов;</w:t>
      </w:r>
    </w:p>
    <w:p w:rsidR="00130086" w:rsidRPr="004F61FF" w:rsidRDefault="00130086" w:rsidP="00130086">
      <w:pPr>
        <w:spacing w:line="0" w:lineRule="atLeast"/>
        <w:ind w:left="142" w:firstLine="567"/>
        <w:jc w:val="both"/>
      </w:pPr>
      <w:r w:rsidRPr="004F61FF">
        <w:t xml:space="preserve">6) заключение договора купли-продажи или договора аренды земельного участка; </w:t>
      </w:r>
    </w:p>
    <w:p w:rsidR="00130086" w:rsidRPr="004F61FF" w:rsidRDefault="00130086" w:rsidP="00130086">
      <w:pPr>
        <w:spacing w:line="0" w:lineRule="atLeast"/>
        <w:ind w:left="142" w:firstLine="567"/>
        <w:jc w:val="both"/>
      </w:pPr>
      <w:r w:rsidRPr="004F61FF">
        <w:t>7) государственная регистрация права собственности или аренды на земельный участок.</w:t>
      </w:r>
    </w:p>
    <w:p w:rsidR="00130086" w:rsidRPr="004F61FF" w:rsidRDefault="00130086" w:rsidP="00130086">
      <w:pPr>
        <w:spacing w:line="0" w:lineRule="atLeast"/>
        <w:ind w:left="142" w:firstLine="567"/>
        <w:jc w:val="both"/>
      </w:pPr>
      <w:r w:rsidRPr="004F61FF">
        <w:lastRenderedPageBreak/>
        <w:t xml:space="preserve">4. Предоставление земельных участков для строительства объектов капитального строительства на </w:t>
      </w:r>
      <w:r w:rsidRPr="004F61FF">
        <w:rPr>
          <w:color w:val="000000" w:themeColor="text1"/>
        </w:rPr>
        <w:t xml:space="preserve">территории </w:t>
      </w:r>
      <w:r w:rsidRPr="004F61FF">
        <w:rPr>
          <w:bCs/>
          <w:noProof/>
          <w:color w:val="000000" w:themeColor="text1"/>
        </w:rPr>
        <w:t>МО сельского поселения «</w:t>
      </w:r>
      <w:proofErr w:type="gramStart"/>
      <w:r w:rsidRPr="004F61FF">
        <w:t>Балягинское</w:t>
      </w:r>
      <w:r w:rsidRPr="004F61FF">
        <w:rPr>
          <w:bCs/>
          <w:noProof/>
          <w:color w:val="000000" w:themeColor="text1"/>
        </w:rPr>
        <w:t>»</w:t>
      </w:r>
      <w:r w:rsidRPr="004F61FF">
        <w:rPr>
          <w:bCs/>
          <w:noProof/>
        </w:rPr>
        <w:t xml:space="preserve"> </w:t>
      </w:r>
      <w:r w:rsidRPr="004F61FF">
        <w:t xml:space="preserve"> осуществляется</w:t>
      </w:r>
      <w:proofErr w:type="gramEnd"/>
      <w:r w:rsidRPr="004F61FF">
        <w:t xml:space="preserve"> с проведением работ по формированию земельных участков.</w:t>
      </w:r>
    </w:p>
    <w:p w:rsidR="00130086" w:rsidRPr="004F61FF" w:rsidRDefault="00130086" w:rsidP="00130086">
      <w:pPr>
        <w:spacing w:line="0" w:lineRule="atLeast"/>
        <w:ind w:left="142" w:firstLine="567"/>
        <w:jc w:val="both"/>
      </w:pPr>
      <w:r w:rsidRPr="004F61FF">
        <w:t>5. Земельный участок считается сформированным, если:</w:t>
      </w:r>
    </w:p>
    <w:p w:rsidR="00130086" w:rsidRPr="004F61FF" w:rsidRDefault="00130086" w:rsidP="00130086">
      <w:pPr>
        <w:spacing w:line="0" w:lineRule="atLeast"/>
        <w:ind w:left="142" w:firstLine="567"/>
        <w:jc w:val="both"/>
      </w:pPr>
      <w:r w:rsidRPr="004F61FF">
        <w:t xml:space="preserve">1) проведена градостроительная подготовка земельного участка, </w:t>
      </w:r>
      <w:proofErr w:type="gramStart"/>
      <w:r w:rsidRPr="004F61FF">
        <w:t>результатом</w:t>
      </w:r>
      <w:proofErr w:type="gramEnd"/>
      <w:r w:rsidRPr="004F61FF">
        <w:t xml:space="preserve"> который является градостроительный план земельного участка;</w:t>
      </w:r>
    </w:p>
    <w:p w:rsidR="00130086" w:rsidRPr="004F61FF" w:rsidRDefault="00130086" w:rsidP="00130086">
      <w:pPr>
        <w:spacing w:line="0" w:lineRule="atLeast"/>
        <w:ind w:left="142" w:firstLine="567"/>
        <w:jc w:val="both"/>
      </w:pPr>
      <w:r w:rsidRPr="004F61FF">
        <w:t>2) проведены землеустроительные работы по межеванию земельного участка и установлены его границы на местности;</w:t>
      </w:r>
    </w:p>
    <w:p w:rsidR="00130086" w:rsidRPr="004F61FF" w:rsidRDefault="00130086" w:rsidP="00130086">
      <w:pPr>
        <w:spacing w:line="0" w:lineRule="atLeast"/>
        <w:ind w:left="142" w:firstLine="567"/>
        <w:jc w:val="both"/>
      </w:pPr>
      <w:r w:rsidRPr="004F61FF">
        <w:t xml:space="preserve">3) проведены работы по постановке земельного участка на государственный кадастровый учет с выдачей кадастрового паспорта земельного участка. </w:t>
      </w:r>
    </w:p>
    <w:p w:rsidR="00130086" w:rsidRPr="004F61FF" w:rsidRDefault="00130086" w:rsidP="00130086">
      <w:pPr>
        <w:spacing w:line="0" w:lineRule="atLeast"/>
        <w:ind w:left="142" w:firstLine="567"/>
        <w:jc w:val="both"/>
      </w:pPr>
      <w:r w:rsidRPr="004F61FF">
        <w:t xml:space="preserve">6. Организацию и проведение торгов по продаже земельного участка или права на заключение договора аренды земельного участка осуществляет Администрация </w:t>
      </w:r>
      <w:r w:rsidRPr="004F61FF">
        <w:rPr>
          <w:bCs/>
          <w:noProof/>
        </w:rPr>
        <w:t xml:space="preserve">муниципального района «Петровск-Забайкальский </w:t>
      </w:r>
      <w:proofErr w:type="gramStart"/>
      <w:r w:rsidRPr="004F61FF">
        <w:rPr>
          <w:bCs/>
          <w:noProof/>
        </w:rPr>
        <w:t xml:space="preserve">район» </w:t>
      </w:r>
      <w:r w:rsidRPr="004F61FF">
        <w:t xml:space="preserve"> либо</w:t>
      </w:r>
      <w:proofErr w:type="gramEnd"/>
      <w:r w:rsidRPr="004F61FF">
        <w:t xml:space="preserve"> специализированная организация, действующая на основании договора, заключенного с Администрацией муниципального района «Петровск-Забайкальский район».  </w:t>
      </w:r>
    </w:p>
    <w:p w:rsidR="00130086" w:rsidRPr="004F61FF" w:rsidRDefault="00130086" w:rsidP="00130086">
      <w:pPr>
        <w:spacing w:line="0" w:lineRule="atLeast"/>
        <w:ind w:left="142" w:firstLine="567"/>
        <w:jc w:val="both"/>
      </w:pPr>
      <w:r w:rsidRPr="004F61FF">
        <w:t>7. Результаты торгов оформляются протоколом, который подписывается организатором торгов и победителем торгов в день проведения торгов. 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w:t>
      </w:r>
    </w:p>
    <w:p w:rsidR="00130086" w:rsidRPr="004F61FF" w:rsidRDefault="00130086" w:rsidP="00130086">
      <w:pPr>
        <w:spacing w:line="0" w:lineRule="atLeast"/>
        <w:ind w:left="142" w:firstLine="567"/>
        <w:jc w:val="both"/>
      </w:pPr>
      <w:r w:rsidRPr="004F61FF">
        <w:t>8. Протокол о результатах торгов является основанием для:</w:t>
      </w:r>
    </w:p>
    <w:p w:rsidR="00130086" w:rsidRPr="004F61FF" w:rsidRDefault="00130086" w:rsidP="00130086">
      <w:pPr>
        <w:spacing w:line="0" w:lineRule="atLeast"/>
        <w:ind w:left="142" w:firstLine="567"/>
        <w:jc w:val="both"/>
      </w:pPr>
      <w:r w:rsidRPr="004F61FF">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130086" w:rsidRPr="004F61FF" w:rsidRDefault="00130086" w:rsidP="00130086">
      <w:pPr>
        <w:spacing w:line="0" w:lineRule="atLeast"/>
        <w:ind w:left="142" w:firstLine="567"/>
        <w:jc w:val="both"/>
      </w:pPr>
      <w:r w:rsidRPr="004F61FF">
        <w:t>2) заключения договора аренды земельного участка и государственной регистрации данного договора при передаче земельного участка в аренду.</w:t>
      </w:r>
    </w:p>
    <w:p w:rsidR="00130086" w:rsidRPr="004F61FF" w:rsidRDefault="00130086" w:rsidP="00130086">
      <w:pPr>
        <w:spacing w:line="0" w:lineRule="atLeast"/>
        <w:ind w:left="142" w:firstLine="567"/>
        <w:jc w:val="both"/>
      </w:pPr>
      <w:r w:rsidRPr="004F61FF">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130086" w:rsidRPr="004F61FF" w:rsidRDefault="00130086" w:rsidP="00130086">
      <w:pPr>
        <w:spacing w:line="0" w:lineRule="atLeast"/>
        <w:ind w:left="142" w:firstLine="567"/>
        <w:jc w:val="both"/>
      </w:pPr>
      <w:r w:rsidRPr="004F61FF">
        <w:t xml:space="preserve">10. Максимальные нормы </w:t>
      </w:r>
      <w:proofErr w:type="gramStart"/>
      <w:r w:rsidRPr="004F61FF">
        <w:t>земельных участков</w:t>
      </w:r>
      <w:proofErr w:type="gramEnd"/>
      <w:r w:rsidRPr="004F61FF">
        <w:t xml:space="preserve"> предоставляемых для индивидуального жилищного строительства составляют – 0,25 га.</w:t>
      </w:r>
    </w:p>
    <w:p w:rsidR="00130086" w:rsidRPr="004F61FF" w:rsidRDefault="00130086" w:rsidP="00130086">
      <w:pPr>
        <w:spacing w:line="0" w:lineRule="atLeast"/>
        <w:ind w:left="142" w:firstLine="567"/>
        <w:jc w:val="both"/>
        <w:rPr>
          <w:b/>
        </w:rPr>
      </w:pPr>
    </w:p>
    <w:p w:rsidR="00130086" w:rsidRPr="004F61FF" w:rsidRDefault="00130086" w:rsidP="00130086">
      <w:pPr>
        <w:spacing w:line="0" w:lineRule="atLeast"/>
        <w:ind w:left="142" w:firstLine="567"/>
        <w:jc w:val="both"/>
        <w:rPr>
          <w:b/>
        </w:rPr>
      </w:pPr>
    </w:p>
    <w:p w:rsidR="00130086" w:rsidRPr="004F61FF" w:rsidRDefault="00130086" w:rsidP="00130086">
      <w:pPr>
        <w:spacing w:line="0" w:lineRule="atLeast"/>
        <w:ind w:left="142" w:firstLine="567"/>
        <w:jc w:val="center"/>
      </w:pPr>
      <w:r w:rsidRPr="004F61FF">
        <w:rPr>
          <w:b/>
        </w:rPr>
        <w:t xml:space="preserve">Статья 44. Порядок предоставления земельного участка для строительства объектов капитального строительства по инициативе Администрации </w:t>
      </w:r>
    </w:p>
    <w:p w:rsidR="00130086" w:rsidRPr="004F61FF" w:rsidRDefault="00130086" w:rsidP="00130086">
      <w:pPr>
        <w:spacing w:line="0" w:lineRule="atLeast"/>
        <w:ind w:left="142" w:firstLine="567"/>
        <w:jc w:val="both"/>
      </w:pPr>
      <w:r w:rsidRPr="004F61FF">
        <w:rPr>
          <w:b/>
        </w:rPr>
        <w:t> </w:t>
      </w:r>
      <w:r w:rsidRPr="004F61FF">
        <w:t xml:space="preserve">1. Администрация в лице Главы обладает правом инициативы проведения торгов по предоставлению земельных участков для строительства объектов капитального строительства. </w:t>
      </w:r>
    </w:p>
    <w:p w:rsidR="00130086" w:rsidRPr="004F61FF" w:rsidRDefault="00130086" w:rsidP="00130086">
      <w:pPr>
        <w:spacing w:line="0" w:lineRule="atLeast"/>
        <w:ind w:left="142" w:firstLine="567"/>
        <w:jc w:val="both"/>
        <w:rPr>
          <w:b/>
        </w:rPr>
      </w:pPr>
      <w:r w:rsidRPr="004F61FF">
        <w:t>2. Решение о проведении торгов по инициативе Администрации принимается Главой.</w:t>
      </w:r>
      <w:r w:rsidRPr="004F61FF">
        <w:rPr>
          <w:b/>
        </w:rPr>
        <w:t> </w:t>
      </w:r>
    </w:p>
    <w:p w:rsidR="00130086" w:rsidRPr="004F61FF" w:rsidRDefault="00130086" w:rsidP="00130086">
      <w:pPr>
        <w:spacing w:line="0" w:lineRule="atLeast"/>
        <w:ind w:left="142" w:firstLine="567"/>
        <w:jc w:val="both"/>
      </w:pPr>
    </w:p>
    <w:p w:rsidR="00130086" w:rsidRPr="004F61FF" w:rsidRDefault="00130086" w:rsidP="00130086">
      <w:pPr>
        <w:spacing w:line="0" w:lineRule="atLeast"/>
        <w:ind w:left="142" w:firstLine="567"/>
        <w:jc w:val="center"/>
      </w:pPr>
      <w:r w:rsidRPr="004F61FF">
        <w:rPr>
          <w:b/>
        </w:rPr>
        <w:t>Статья 45. Порядок предоставления земельного участка для строительства объектов капитального строительства по инициативе заинтересованных лиц</w:t>
      </w:r>
    </w:p>
    <w:p w:rsidR="00130086" w:rsidRPr="004F61FF" w:rsidRDefault="00130086" w:rsidP="00130086">
      <w:pPr>
        <w:spacing w:line="0" w:lineRule="atLeast"/>
        <w:ind w:left="142" w:firstLine="567"/>
        <w:jc w:val="both"/>
      </w:pPr>
      <w:r w:rsidRPr="004F61FF">
        <w:rPr>
          <w:b/>
        </w:rPr>
        <w:lastRenderedPageBreak/>
        <w:t> </w:t>
      </w:r>
      <w:r w:rsidRPr="004F61FF">
        <w:t>Проведение аукциона, а также образование земельного участка для его продажи или предоставления в аренду путем проведения аукциона может осуществляться по инициативе заинтересованных в предоставлении земельного участка гражданина или юридического лица. В этом случае образование земельного участка и подготовка аукциона осуществляются в следующем порядке:</w:t>
      </w:r>
    </w:p>
    <w:p w:rsidR="00130086" w:rsidRPr="004F61FF" w:rsidRDefault="00130086" w:rsidP="00130086">
      <w:pPr>
        <w:spacing w:line="0" w:lineRule="atLeast"/>
        <w:ind w:left="142" w:firstLine="567"/>
        <w:jc w:val="both"/>
      </w:pPr>
      <w:r w:rsidRPr="004F61FF">
        <w:t>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30086" w:rsidRPr="004F61FF" w:rsidRDefault="00130086" w:rsidP="00130086">
      <w:pPr>
        <w:spacing w:line="0" w:lineRule="atLeast"/>
        <w:ind w:left="142" w:firstLine="567"/>
        <w:jc w:val="both"/>
      </w:pPr>
      <w:r w:rsidRPr="004F61FF">
        <w:t>2) обращение заинтересованных в предоставлении земельного участка гражданина или юридического лица в Администрацию муниципального района «Петровск-Забайкальский район»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130086" w:rsidRPr="004F61FF" w:rsidRDefault="00130086" w:rsidP="00130086">
      <w:pPr>
        <w:spacing w:line="0" w:lineRule="atLeast"/>
        <w:ind w:left="142" w:firstLine="567"/>
        <w:jc w:val="both"/>
      </w:pPr>
      <w:r w:rsidRPr="004F61FF">
        <w:t>3) проверка Администрацией наличия или отсутствия оснований, предусмотренных пунктом 16 статьи 11.10, подпунктами 5 - 9, 13 - 19 пункта 8 статьи 39.11 Земельного кодекса, принятие и направление им заявителю в срок не более двух месяцев со дня поступления заявления об утверждении схемы расположения земельного участка решения о ее утверждении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130086" w:rsidRPr="004F61FF" w:rsidRDefault="00130086" w:rsidP="00130086">
      <w:pPr>
        <w:spacing w:line="0" w:lineRule="atLeast"/>
        <w:ind w:left="142" w:firstLine="567"/>
        <w:jc w:val="both"/>
      </w:pPr>
      <w:r w:rsidRPr="004F61FF">
        <w:t>В случае, если на момент поступления в Администрацию района заявления об утверждении схемы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130086" w:rsidRPr="004F61FF" w:rsidRDefault="00130086" w:rsidP="00130086">
      <w:pPr>
        <w:spacing w:line="0" w:lineRule="atLeast"/>
        <w:ind w:left="142" w:firstLine="567"/>
        <w:jc w:val="both"/>
      </w:pPr>
      <w:r w:rsidRPr="004F61FF">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130086" w:rsidRPr="004F61FF" w:rsidRDefault="00130086" w:rsidP="00130086">
      <w:pPr>
        <w:spacing w:line="0" w:lineRule="atLeast"/>
        <w:ind w:left="142" w:firstLine="567"/>
        <w:jc w:val="both"/>
      </w:pPr>
      <w:r w:rsidRPr="004F61FF">
        <w:t>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схемой расположения земельного участка;</w:t>
      </w:r>
    </w:p>
    <w:p w:rsidR="00130086" w:rsidRPr="004F61FF" w:rsidRDefault="00130086" w:rsidP="00130086">
      <w:pPr>
        <w:spacing w:line="0" w:lineRule="atLeast"/>
        <w:ind w:left="142" w:firstLine="567"/>
        <w:jc w:val="both"/>
      </w:pPr>
      <w:r w:rsidRPr="004F61FF">
        <w:t>5) осуществление государственного кадастрового учета земельного участка, а также государственной регистрации права государственной или муниципальной 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схемой расположения земельного участка, на основании заявления 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rsidR="00130086" w:rsidRPr="004F61FF" w:rsidRDefault="00130086" w:rsidP="00130086">
      <w:pPr>
        <w:spacing w:line="0" w:lineRule="atLeast"/>
        <w:ind w:left="142" w:firstLine="567"/>
        <w:jc w:val="both"/>
      </w:pPr>
      <w:r w:rsidRPr="004F61FF">
        <w:t>6) обращение заинтересованных в предоставлении земельного участка гражданина или юридического лица в Администрацию муниципального района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130086" w:rsidRPr="004F61FF" w:rsidRDefault="00130086" w:rsidP="00130086">
      <w:pPr>
        <w:spacing w:line="0" w:lineRule="atLeast"/>
        <w:ind w:left="142" w:firstLine="567"/>
        <w:jc w:val="both"/>
      </w:pPr>
      <w:r w:rsidRPr="004F61FF">
        <w:lastRenderedPageBreak/>
        <w:t>7) обращение Администрации района с заявлением о государственной регистрации права государственной или муниципальной собственности на земельный участок, образованный в соответствии с проектом межевания территории или с утвержденной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подпунктами 1, 5 - 19 пункта 8 статьи 39.11 Земельного кодекса РФ;</w:t>
      </w:r>
    </w:p>
    <w:p w:rsidR="00130086" w:rsidRPr="004F61FF" w:rsidRDefault="00130086" w:rsidP="00130086">
      <w:pPr>
        <w:spacing w:line="0" w:lineRule="atLeast"/>
        <w:ind w:left="142" w:firstLine="567"/>
        <w:jc w:val="both"/>
      </w:pPr>
      <w:r w:rsidRPr="004F61FF">
        <w:t>8) получение технических условий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подпунктами 1, 5 - 19 пункта 8 статьи 39.11 Земельного кодекса РФ;</w:t>
      </w:r>
    </w:p>
    <w:p w:rsidR="00130086" w:rsidRPr="004F61FF" w:rsidRDefault="00130086" w:rsidP="00130086">
      <w:pPr>
        <w:spacing w:line="0" w:lineRule="atLeast"/>
        <w:ind w:left="142" w:firstLine="567"/>
        <w:jc w:val="both"/>
        <w:rPr>
          <w:b/>
        </w:rPr>
      </w:pPr>
      <w:r w:rsidRPr="004F61FF">
        <w:t>9) проверка Администрацией района наличия или отсутствия оснований, предусмотренных пунктом 8 статьи 39.11 Земельного кодекса РФ, и принятие Администрацией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130086" w:rsidRPr="004F61FF" w:rsidRDefault="00130086" w:rsidP="00130086">
      <w:pPr>
        <w:tabs>
          <w:tab w:val="num" w:pos="0"/>
        </w:tabs>
        <w:spacing w:line="0" w:lineRule="atLeast"/>
        <w:ind w:left="142"/>
        <w:jc w:val="center"/>
        <w:rPr>
          <w:rFonts w:eastAsia="Calibri"/>
          <w:b/>
        </w:rPr>
      </w:pPr>
      <w:bookmarkStart w:id="22" w:name="sub_2210"/>
    </w:p>
    <w:p w:rsidR="00130086" w:rsidRPr="004F61FF" w:rsidRDefault="00130086" w:rsidP="00130086">
      <w:pPr>
        <w:tabs>
          <w:tab w:val="num" w:pos="0"/>
        </w:tabs>
        <w:spacing w:line="0" w:lineRule="atLeast"/>
        <w:ind w:left="142"/>
        <w:jc w:val="center"/>
      </w:pPr>
      <w:r w:rsidRPr="004F61FF">
        <w:rPr>
          <w:rFonts w:eastAsia="Calibri"/>
          <w:b/>
        </w:rPr>
        <w:t>Статья 46.</w:t>
      </w:r>
      <w:r w:rsidRPr="004F61FF">
        <w:rPr>
          <w:b/>
        </w:rPr>
        <w:t xml:space="preserve"> Публичные сервитуты</w:t>
      </w:r>
    </w:p>
    <w:bookmarkEnd w:id="22"/>
    <w:p w:rsidR="00130086" w:rsidRPr="004F61FF" w:rsidRDefault="00130086" w:rsidP="00130086">
      <w:pPr>
        <w:tabs>
          <w:tab w:val="num" w:pos="0"/>
        </w:tabs>
        <w:spacing w:line="0" w:lineRule="atLeast"/>
        <w:ind w:left="142" w:firstLine="567"/>
        <w:jc w:val="both"/>
      </w:pPr>
      <w:r w:rsidRPr="004F61FF">
        <w:t xml:space="preserve">1. Публичный сервитут – право ограниченного пользования чужим земельным участком, возникающее на основании закона или иного нормативного правового акта органа государственной власти или органа местного самоуправления и обеспечивающее интересы Российской Федерации, Забайкальского края, местного самоуправления или местного населения, без изъятия земельных участков. </w:t>
      </w:r>
    </w:p>
    <w:p w:rsidR="00130086" w:rsidRPr="004F61FF" w:rsidRDefault="00130086" w:rsidP="00130086">
      <w:pPr>
        <w:tabs>
          <w:tab w:val="num" w:pos="0"/>
        </w:tabs>
        <w:spacing w:line="0" w:lineRule="atLeast"/>
        <w:ind w:left="142" w:firstLine="567"/>
        <w:jc w:val="both"/>
      </w:pPr>
      <w:r w:rsidRPr="004F61FF">
        <w:t>Установление публичного сервитута осуществляется с учетом результатов публичных слушаний.</w:t>
      </w:r>
    </w:p>
    <w:p w:rsidR="00130086" w:rsidRPr="004F61FF" w:rsidRDefault="00130086" w:rsidP="00130086">
      <w:pPr>
        <w:tabs>
          <w:tab w:val="num" w:pos="0"/>
        </w:tabs>
        <w:spacing w:line="0" w:lineRule="atLeast"/>
        <w:ind w:left="142" w:firstLine="567"/>
        <w:jc w:val="both"/>
      </w:pPr>
      <w:bookmarkStart w:id="23" w:name="sub_2301"/>
      <w:r w:rsidRPr="004F61FF">
        <w:t>2. Частный сервитут устанавливается в соответствии с гражданским законодательством Российской Федерации.</w:t>
      </w:r>
      <w:bookmarkStart w:id="24" w:name="sub_232"/>
      <w:bookmarkEnd w:id="23"/>
      <w:r w:rsidRPr="004F61FF">
        <w:t xml:space="preserve"> Права лиц, использующих земельный участок на основании частного сервитута, определяются договором.</w:t>
      </w:r>
    </w:p>
    <w:p w:rsidR="00130086" w:rsidRPr="004F61FF" w:rsidRDefault="00130086" w:rsidP="00130086">
      <w:pPr>
        <w:tabs>
          <w:tab w:val="num" w:pos="0"/>
        </w:tabs>
        <w:spacing w:line="0" w:lineRule="atLeast"/>
        <w:ind w:left="142" w:firstLine="567"/>
        <w:jc w:val="both"/>
      </w:pPr>
      <w:r w:rsidRPr="004F61FF">
        <w:t>3. Публичные сервитуты могут устанавливаться для:</w:t>
      </w:r>
    </w:p>
    <w:p w:rsidR="00130086" w:rsidRPr="004F61FF" w:rsidRDefault="00130086" w:rsidP="00130086">
      <w:pPr>
        <w:tabs>
          <w:tab w:val="num" w:pos="0"/>
        </w:tabs>
        <w:autoSpaceDE w:val="0"/>
        <w:autoSpaceDN w:val="0"/>
        <w:adjustRightInd w:val="0"/>
        <w:spacing w:line="0" w:lineRule="atLeast"/>
        <w:ind w:left="142" w:firstLine="567"/>
        <w:jc w:val="both"/>
      </w:pPr>
      <w:r w:rsidRPr="004F61FF">
        <w:t>1) прохода или проезда через земельный участок;</w:t>
      </w:r>
    </w:p>
    <w:p w:rsidR="00130086" w:rsidRPr="004F61FF" w:rsidRDefault="00130086" w:rsidP="00130086">
      <w:pPr>
        <w:tabs>
          <w:tab w:val="num" w:pos="0"/>
        </w:tabs>
        <w:autoSpaceDE w:val="0"/>
        <w:autoSpaceDN w:val="0"/>
        <w:adjustRightInd w:val="0"/>
        <w:spacing w:line="0" w:lineRule="atLeast"/>
        <w:ind w:left="142" w:firstLine="567"/>
        <w:jc w:val="both"/>
      </w:pPr>
      <w:r w:rsidRPr="004F61FF">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130086" w:rsidRPr="004F61FF" w:rsidRDefault="00130086" w:rsidP="00130086">
      <w:pPr>
        <w:tabs>
          <w:tab w:val="num" w:pos="0"/>
        </w:tabs>
        <w:autoSpaceDE w:val="0"/>
        <w:autoSpaceDN w:val="0"/>
        <w:adjustRightInd w:val="0"/>
        <w:spacing w:line="0" w:lineRule="atLeast"/>
        <w:ind w:left="142" w:firstLine="567"/>
        <w:jc w:val="both"/>
      </w:pPr>
      <w:r w:rsidRPr="004F61FF">
        <w:t>3) размещения на земельном участке межевых и геодезических знаков и подъездов к ним;</w:t>
      </w:r>
    </w:p>
    <w:p w:rsidR="00130086" w:rsidRPr="004F61FF" w:rsidRDefault="00130086" w:rsidP="00130086">
      <w:pPr>
        <w:tabs>
          <w:tab w:val="num" w:pos="0"/>
        </w:tabs>
        <w:autoSpaceDE w:val="0"/>
        <w:autoSpaceDN w:val="0"/>
        <w:adjustRightInd w:val="0"/>
        <w:spacing w:line="0" w:lineRule="atLeast"/>
        <w:ind w:left="142" w:firstLine="567"/>
        <w:jc w:val="both"/>
      </w:pPr>
      <w:r w:rsidRPr="004F61FF">
        <w:t>4) проведения дренажных работ на земельном участке;</w:t>
      </w:r>
    </w:p>
    <w:p w:rsidR="00130086" w:rsidRPr="004F61FF" w:rsidRDefault="00130086" w:rsidP="00130086">
      <w:pPr>
        <w:tabs>
          <w:tab w:val="num" w:pos="0"/>
        </w:tabs>
        <w:autoSpaceDE w:val="0"/>
        <w:autoSpaceDN w:val="0"/>
        <w:adjustRightInd w:val="0"/>
        <w:spacing w:line="0" w:lineRule="atLeast"/>
        <w:ind w:left="142" w:firstLine="567"/>
        <w:jc w:val="both"/>
      </w:pPr>
      <w:r w:rsidRPr="004F61FF">
        <w:t>5) забора воды и водопоя;</w:t>
      </w:r>
    </w:p>
    <w:p w:rsidR="00130086" w:rsidRPr="004F61FF" w:rsidRDefault="00130086" w:rsidP="00130086">
      <w:pPr>
        <w:tabs>
          <w:tab w:val="num" w:pos="0"/>
        </w:tabs>
        <w:spacing w:line="0" w:lineRule="atLeast"/>
        <w:ind w:left="142" w:firstLine="567"/>
        <w:jc w:val="both"/>
      </w:pPr>
      <w:r w:rsidRPr="004F61FF">
        <w:t>6) прогона сельскохозяйственных животных через земельный участок;</w:t>
      </w:r>
    </w:p>
    <w:p w:rsidR="00130086" w:rsidRPr="004F61FF" w:rsidRDefault="00130086" w:rsidP="00130086">
      <w:pPr>
        <w:tabs>
          <w:tab w:val="num" w:pos="0"/>
        </w:tabs>
        <w:spacing w:line="0" w:lineRule="atLeast"/>
        <w:ind w:left="142" w:firstLine="567"/>
        <w:jc w:val="both"/>
      </w:pPr>
      <w:r w:rsidRPr="004F61FF">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30086" w:rsidRPr="004F61FF" w:rsidRDefault="00130086" w:rsidP="00130086">
      <w:pPr>
        <w:pStyle w:val="afa"/>
        <w:tabs>
          <w:tab w:val="num" w:pos="0"/>
        </w:tabs>
        <w:spacing w:line="0" w:lineRule="atLeast"/>
        <w:ind w:left="142" w:firstLine="567"/>
        <w:rPr>
          <w:rFonts w:ascii="Times New Roman" w:hAnsi="Times New Roman" w:cs="Times New Roman"/>
          <w:i w:val="0"/>
          <w:color w:val="auto"/>
          <w:sz w:val="24"/>
          <w:szCs w:val="24"/>
        </w:rPr>
      </w:pPr>
      <w:r w:rsidRPr="004F61FF">
        <w:rPr>
          <w:rFonts w:ascii="Times New Roman" w:hAnsi="Times New Roman" w:cs="Times New Roman"/>
          <w:i w:val="0"/>
          <w:color w:val="auto"/>
          <w:sz w:val="24"/>
          <w:szCs w:val="24"/>
        </w:rPr>
        <w:t>8) использования земельного участка в целях охоты и рыболовства;</w:t>
      </w:r>
    </w:p>
    <w:p w:rsidR="00130086" w:rsidRPr="004F61FF" w:rsidRDefault="00130086" w:rsidP="00130086">
      <w:pPr>
        <w:tabs>
          <w:tab w:val="num" w:pos="0"/>
        </w:tabs>
        <w:autoSpaceDE w:val="0"/>
        <w:autoSpaceDN w:val="0"/>
        <w:adjustRightInd w:val="0"/>
        <w:spacing w:line="0" w:lineRule="atLeast"/>
        <w:ind w:left="142" w:firstLine="567"/>
        <w:jc w:val="both"/>
      </w:pPr>
      <w:r w:rsidRPr="004F61FF">
        <w:t>9) временного пользования земельным участком в целях проведения изыскательских, исследовательских и других работ;</w:t>
      </w:r>
    </w:p>
    <w:p w:rsidR="00130086" w:rsidRPr="004F61FF" w:rsidRDefault="00130086" w:rsidP="00130086">
      <w:pPr>
        <w:tabs>
          <w:tab w:val="num" w:pos="0"/>
        </w:tabs>
        <w:autoSpaceDE w:val="0"/>
        <w:autoSpaceDN w:val="0"/>
        <w:adjustRightInd w:val="0"/>
        <w:spacing w:line="0" w:lineRule="atLeast"/>
        <w:ind w:left="142" w:firstLine="567"/>
        <w:jc w:val="both"/>
      </w:pPr>
      <w:r w:rsidRPr="004F61FF">
        <w:t>10) свободного доступа к прибрежной полосе.</w:t>
      </w:r>
    </w:p>
    <w:bookmarkEnd w:id="24"/>
    <w:p w:rsidR="00130086" w:rsidRPr="004F61FF" w:rsidRDefault="00130086" w:rsidP="00130086">
      <w:pPr>
        <w:tabs>
          <w:tab w:val="num" w:pos="0"/>
        </w:tabs>
        <w:spacing w:line="0" w:lineRule="atLeast"/>
        <w:ind w:left="142" w:firstLine="567"/>
        <w:jc w:val="both"/>
      </w:pPr>
      <w:r w:rsidRPr="004F61FF">
        <w:lastRenderedPageBreak/>
        <w:t>4. Сервитут сохраняется в случае перехода прав на земельный участок, который обременен этим сервитутом, к другому лицу.</w:t>
      </w:r>
    </w:p>
    <w:p w:rsidR="00130086" w:rsidRPr="004F61FF" w:rsidRDefault="00130086" w:rsidP="00130086">
      <w:pPr>
        <w:tabs>
          <w:tab w:val="num" w:pos="0"/>
        </w:tabs>
        <w:spacing w:line="0" w:lineRule="atLeast"/>
        <w:ind w:left="142" w:firstLine="567"/>
        <w:jc w:val="both"/>
      </w:pPr>
      <w:bookmarkStart w:id="25" w:name="sub_236"/>
      <w:r w:rsidRPr="004F61FF">
        <w:t>5.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130086" w:rsidRPr="004F61FF" w:rsidRDefault="00130086" w:rsidP="00130086">
      <w:pPr>
        <w:tabs>
          <w:tab w:val="num" w:pos="0"/>
        </w:tabs>
        <w:spacing w:line="0" w:lineRule="atLeast"/>
        <w:ind w:left="142" w:firstLine="567"/>
        <w:jc w:val="both"/>
      </w:pPr>
      <w:bookmarkStart w:id="26" w:name="sub_237"/>
      <w:bookmarkEnd w:id="25"/>
      <w:r w:rsidRPr="004F61FF">
        <w:t>6.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130086" w:rsidRPr="004F61FF" w:rsidRDefault="00130086" w:rsidP="00130086">
      <w:pPr>
        <w:tabs>
          <w:tab w:val="num" w:pos="0"/>
        </w:tabs>
        <w:spacing w:line="0" w:lineRule="atLeast"/>
        <w:ind w:left="142" w:firstLine="567"/>
        <w:jc w:val="both"/>
      </w:pPr>
      <w:bookmarkStart w:id="27" w:name="sub_23702"/>
      <w:bookmarkEnd w:id="26"/>
      <w:r w:rsidRPr="004F61FF">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130086" w:rsidRPr="004F61FF" w:rsidRDefault="00130086" w:rsidP="00130086">
      <w:pPr>
        <w:tabs>
          <w:tab w:val="num" w:pos="0"/>
        </w:tabs>
        <w:spacing w:line="0" w:lineRule="atLeast"/>
        <w:ind w:left="142" w:firstLine="567"/>
        <w:jc w:val="both"/>
      </w:pPr>
      <w:r w:rsidRPr="004F61FF">
        <w:t>7. Инициаторами установления (прекращения) публичного сервитута могут быть физические и юридические лица, органы государственной власти и органы местного самоуправления.</w:t>
      </w:r>
    </w:p>
    <w:p w:rsidR="00130086" w:rsidRPr="004F61FF" w:rsidRDefault="00130086" w:rsidP="00130086">
      <w:pPr>
        <w:tabs>
          <w:tab w:val="num" w:pos="0"/>
        </w:tabs>
        <w:spacing w:line="0" w:lineRule="atLeast"/>
        <w:ind w:left="142" w:firstLine="567"/>
        <w:jc w:val="both"/>
      </w:pPr>
      <w:r w:rsidRPr="004F61FF">
        <w:t xml:space="preserve">Инициатор установления публичного сервитута подает в Администрацию </w:t>
      </w:r>
      <w:r w:rsidRPr="004F61FF">
        <w:rPr>
          <w:bCs/>
          <w:noProof/>
        </w:rPr>
        <w:t xml:space="preserve">муниципального района «Петровск-Забайкальский район» </w:t>
      </w:r>
      <w:r w:rsidRPr="004F61FF">
        <w:t>заявление об установлении публичного сервитута, в котором указываются:</w:t>
      </w:r>
    </w:p>
    <w:tbl>
      <w:tblPr>
        <w:tblW w:w="9468" w:type="dxa"/>
        <w:tblInd w:w="279" w:type="dxa"/>
        <w:tblLook w:val="04A0" w:firstRow="1" w:lastRow="0" w:firstColumn="1" w:lastColumn="0" w:noHBand="0" w:noVBand="1"/>
      </w:tblPr>
      <w:tblGrid>
        <w:gridCol w:w="438"/>
        <w:gridCol w:w="9030"/>
      </w:tblGrid>
      <w:tr w:rsidR="00130086" w:rsidRPr="004F61FF" w:rsidTr="00B85035">
        <w:tc>
          <w:tcPr>
            <w:tcW w:w="438" w:type="dxa"/>
          </w:tcPr>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tc>
        <w:tc>
          <w:tcPr>
            <w:tcW w:w="9030" w:type="dxa"/>
          </w:tcPr>
          <w:p w:rsidR="00130086" w:rsidRPr="004F61FF" w:rsidRDefault="00130086" w:rsidP="00B85035">
            <w:pPr>
              <w:tabs>
                <w:tab w:val="num" w:pos="0"/>
              </w:tabs>
              <w:spacing w:line="0" w:lineRule="atLeast"/>
              <w:ind w:left="-8" w:firstLine="425"/>
              <w:jc w:val="both"/>
            </w:pPr>
            <w:r w:rsidRPr="004F61FF">
              <w:t xml:space="preserve">местонахождение земельного участка, в отношении которого </w:t>
            </w:r>
            <w:proofErr w:type="gramStart"/>
            <w:r w:rsidRPr="004F61FF">
              <w:t>предлагается  установить</w:t>
            </w:r>
            <w:proofErr w:type="gramEnd"/>
            <w:r w:rsidRPr="004F61FF">
              <w:t xml:space="preserve"> публичный сервитут;</w:t>
            </w:r>
          </w:p>
          <w:p w:rsidR="00130086" w:rsidRPr="004F61FF" w:rsidRDefault="00130086" w:rsidP="00B85035">
            <w:pPr>
              <w:tabs>
                <w:tab w:val="num" w:pos="0"/>
              </w:tabs>
              <w:spacing w:line="0" w:lineRule="atLeast"/>
              <w:ind w:left="-8" w:firstLine="425"/>
              <w:jc w:val="both"/>
            </w:pPr>
            <w:r w:rsidRPr="004F61FF">
              <w:t>сведения о собственнике (землевладельце, землепользователе) данного земельного участка;</w:t>
            </w:r>
          </w:p>
          <w:p w:rsidR="00130086" w:rsidRPr="004F61FF" w:rsidRDefault="00130086" w:rsidP="00B85035">
            <w:pPr>
              <w:tabs>
                <w:tab w:val="num" w:pos="0"/>
              </w:tabs>
              <w:spacing w:line="0" w:lineRule="atLeast"/>
              <w:ind w:left="-8" w:firstLine="425"/>
              <w:jc w:val="both"/>
            </w:pPr>
            <w:r w:rsidRPr="004F61FF">
              <w:t>сведения об инициаторе установления публичного сервитута;</w:t>
            </w:r>
          </w:p>
          <w:p w:rsidR="00130086" w:rsidRPr="004F61FF" w:rsidRDefault="00130086" w:rsidP="00B85035">
            <w:pPr>
              <w:tabs>
                <w:tab w:val="num" w:pos="0"/>
              </w:tabs>
              <w:spacing w:line="0" w:lineRule="atLeast"/>
              <w:ind w:left="-8" w:firstLine="425"/>
              <w:jc w:val="both"/>
            </w:pPr>
            <w:r w:rsidRPr="004F61FF">
              <w:t>содержание публичного сервитута;</w:t>
            </w:r>
          </w:p>
          <w:p w:rsidR="00130086" w:rsidRPr="004F61FF" w:rsidRDefault="00130086" w:rsidP="00B85035">
            <w:pPr>
              <w:tabs>
                <w:tab w:val="num" w:pos="0"/>
              </w:tabs>
              <w:spacing w:line="0" w:lineRule="atLeast"/>
              <w:ind w:left="-8" w:firstLine="425"/>
              <w:jc w:val="both"/>
            </w:pPr>
            <w:r w:rsidRPr="004F61FF">
              <w:t>обоснование необходимости установления публичного сервитута;</w:t>
            </w:r>
          </w:p>
          <w:p w:rsidR="00130086" w:rsidRPr="004F61FF" w:rsidRDefault="00130086" w:rsidP="00B85035">
            <w:pPr>
              <w:tabs>
                <w:tab w:val="num" w:pos="0"/>
              </w:tabs>
              <w:spacing w:line="0" w:lineRule="atLeast"/>
              <w:ind w:left="-8" w:firstLine="425"/>
              <w:jc w:val="both"/>
            </w:pPr>
            <w:r w:rsidRPr="004F61FF">
              <w:t>ситуационный план и сфера действия публичного сервитута;</w:t>
            </w:r>
          </w:p>
          <w:p w:rsidR="00130086" w:rsidRPr="004F61FF" w:rsidRDefault="00130086" w:rsidP="00B85035">
            <w:pPr>
              <w:tabs>
                <w:tab w:val="num" w:pos="0"/>
              </w:tabs>
              <w:spacing w:line="0" w:lineRule="atLeast"/>
              <w:ind w:left="-8" w:firstLine="425"/>
              <w:jc w:val="both"/>
              <w:rPr>
                <w:rFonts w:eastAsia="Calibri"/>
              </w:rPr>
            </w:pPr>
            <w:r w:rsidRPr="004F61FF">
              <w:t>срок действия публичного сервитута или указание на его бессрочность.</w:t>
            </w:r>
          </w:p>
        </w:tc>
      </w:tr>
    </w:tbl>
    <w:p w:rsidR="00130086" w:rsidRPr="004F61FF" w:rsidRDefault="00130086" w:rsidP="00130086">
      <w:pPr>
        <w:tabs>
          <w:tab w:val="num" w:pos="0"/>
        </w:tabs>
        <w:spacing w:line="0" w:lineRule="atLeast"/>
        <w:ind w:left="142" w:firstLine="567"/>
        <w:jc w:val="both"/>
      </w:pPr>
      <w:r w:rsidRPr="004F61FF">
        <w:t>8. Администрация в течение десяти дней рассматривает заявление об установлении (прекращении) публичного сервитута, выявляет необходимость проведения публичных слушаний по данному вопросу. В случае необходимости Главой принимается решение о проведении публичных слушаний по вопросу об установлении (прекращении) публичного сервитута.</w:t>
      </w:r>
    </w:p>
    <w:p w:rsidR="00130086" w:rsidRPr="004F61FF" w:rsidRDefault="00130086" w:rsidP="00130086">
      <w:pPr>
        <w:tabs>
          <w:tab w:val="num" w:pos="0"/>
        </w:tabs>
        <w:spacing w:line="0" w:lineRule="atLeast"/>
        <w:ind w:left="142" w:firstLine="567"/>
        <w:jc w:val="both"/>
      </w:pPr>
      <w:r w:rsidRPr="004F61FF">
        <w:t>9. Публичные слушания по вопросу об установлении (</w:t>
      </w:r>
      <w:proofErr w:type="gramStart"/>
      <w:r w:rsidRPr="004F61FF">
        <w:t>прекращении)  публичного</w:t>
      </w:r>
      <w:proofErr w:type="gramEnd"/>
      <w:r w:rsidRPr="004F61FF">
        <w:t xml:space="preserve"> сервитута проводятся в соответствии со статьей 6 настоящих Правил.</w:t>
      </w:r>
    </w:p>
    <w:p w:rsidR="00130086" w:rsidRPr="004F61FF" w:rsidRDefault="00130086" w:rsidP="00130086">
      <w:pPr>
        <w:tabs>
          <w:tab w:val="num" w:pos="0"/>
        </w:tabs>
        <w:spacing w:line="0" w:lineRule="atLeast"/>
        <w:ind w:left="142" w:firstLine="567"/>
        <w:jc w:val="both"/>
      </w:pPr>
      <w:r w:rsidRPr="004F61FF">
        <w:t xml:space="preserve">10. На основании заключения о результатах публичных слушаний по вопросу об установлении (прекращении) публичного сервитута ответственные за проведение публичных </w:t>
      </w:r>
      <w:proofErr w:type="gramStart"/>
      <w:r w:rsidRPr="004F61FF">
        <w:t>слушаний  лица</w:t>
      </w:r>
      <w:proofErr w:type="gramEnd"/>
      <w:r w:rsidRPr="004F61FF">
        <w:t xml:space="preserve"> осуществляют подготовку рекомендаций по установлению (прекращению) публичного сервитута либо по отказу в установлении (прекращении) публичного сервитута и направляют их не позднее следующего дня после подготовки Главе.</w:t>
      </w:r>
    </w:p>
    <w:p w:rsidR="00130086" w:rsidRPr="004F61FF" w:rsidRDefault="00130086" w:rsidP="00130086">
      <w:pPr>
        <w:tabs>
          <w:tab w:val="num" w:pos="0"/>
        </w:tabs>
        <w:spacing w:line="0" w:lineRule="atLeast"/>
        <w:ind w:left="142" w:firstLine="567"/>
        <w:jc w:val="both"/>
      </w:pPr>
      <w:r w:rsidRPr="004F61FF">
        <w:t xml:space="preserve">11. Глава администрации </w:t>
      </w:r>
      <w:r w:rsidRPr="004F61FF">
        <w:rPr>
          <w:bCs/>
          <w:noProof/>
        </w:rPr>
        <w:t>муниципального района</w:t>
      </w:r>
      <w:r w:rsidRPr="004F61FF">
        <w:t xml:space="preserve"> в течение трех дней со дня поступления указанных в пункте 10 настоящей статьи рекомендаций принимает постановление об установлении </w:t>
      </w:r>
      <w:r w:rsidRPr="004F61FF">
        <w:lastRenderedPageBreak/>
        <w:t>(прекращении)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tbl>
      <w:tblPr>
        <w:tblW w:w="9610" w:type="dxa"/>
        <w:tblInd w:w="279" w:type="dxa"/>
        <w:tblLook w:val="04A0" w:firstRow="1" w:lastRow="0" w:firstColumn="1" w:lastColumn="0" w:noHBand="0" w:noVBand="1"/>
      </w:tblPr>
      <w:tblGrid>
        <w:gridCol w:w="438"/>
        <w:gridCol w:w="9172"/>
      </w:tblGrid>
      <w:tr w:rsidR="00130086" w:rsidRPr="004F61FF" w:rsidTr="00B85035">
        <w:tc>
          <w:tcPr>
            <w:tcW w:w="438" w:type="dxa"/>
          </w:tcPr>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tc>
        <w:tc>
          <w:tcPr>
            <w:tcW w:w="9172" w:type="dxa"/>
          </w:tcPr>
          <w:p w:rsidR="00130086" w:rsidRPr="004F61FF" w:rsidRDefault="00130086" w:rsidP="00B85035">
            <w:pPr>
              <w:tabs>
                <w:tab w:val="num" w:pos="0"/>
              </w:tabs>
              <w:spacing w:line="0" w:lineRule="atLeast"/>
              <w:ind w:left="-8" w:firstLine="425"/>
              <w:jc w:val="both"/>
            </w:pPr>
            <w:r w:rsidRPr="004F61FF">
              <w:t>местонахождение земельного участка, в отношении которого устанавливается публичный сервитут;</w:t>
            </w:r>
          </w:p>
          <w:p w:rsidR="00130086" w:rsidRPr="004F61FF" w:rsidRDefault="00130086" w:rsidP="00B85035">
            <w:pPr>
              <w:tabs>
                <w:tab w:val="num" w:pos="0"/>
              </w:tabs>
              <w:spacing w:line="0" w:lineRule="atLeast"/>
              <w:ind w:left="-8" w:firstLine="425"/>
              <w:jc w:val="both"/>
            </w:pPr>
            <w:r w:rsidRPr="004F61FF">
              <w:t>кадастровый план земельного участка (или проект границ земельного участка);</w:t>
            </w:r>
          </w:p>
          <w:p w:rsidR="00130086" w:rsidRPr="004F61FF" w:rsidRDefault="00130086" w:rsidP="00B85035">
            <w:pPr>
              <w:tabs>
                <w:tab w:val="num" w:pos="0"/>
              </w:tabs>
              <w:spacing w:line="0" w:lineRule="atLeast"/>
              <w:ind w:left="-8" w:firstLine="425"/>
              <w:jc w:val="both"/>
            </w:pPr>
            <w:r w:rsidRPr="004F61FF">
              <w:t>сведения о собственнике (землевладельце, землепользователе) данного земельного участка;</w:t>
            </w:r>
          </w:p>
          <w:p w:rsidR="00130086" w:rsidRPr="004F61FF" w:rsidRDefault="00130086" w:rsidP="00B85035">
            <w:pPr>
              <w:tabs>
                <w:tab w:val="num" w:pos="0"/>
              </w:tabs>
              <w:spacing w:line="0" w:lineRule="atLeast"/>
              <w:ind w:left="-8" w:firstLine="425"/>
              <w:jc w:val="both"/>
            </w:pPr>
            <w:r w:rsidRPr="004F61FF">
              <w:t>сведения об инициаторе установления публичного сервитута;</w:t>
            </w:r>
          </w:p>
          <w:p w:rsidR="00130086" w:rsidRPr="004F61FF" w:rsidRDefault="00130086" w:rsidP="00B85035">
            <w:pPr>
              <w:tabs>
                <w:tab w:val="num" w:pos="0"/>
              </w:tabs>
              <w:spacing w:line="0" w:lineRule="atLeast"/>
              <w:ind w:left="-8" w:firstLine="425"/>
              <w:jc w:val="both"/>
            </w:pPr>
            <w:r w:rsidRPr="004F61FF">
              <w:t>содержание публичного сервитута;</w:t>
            </w:r>
          </w:p>
          <w:p w:rsidR="00130086" w:rsidRPr="004F61FF" w:rsidRDefault="00130086" w:rsidP="00B85035">
            <w:pPr>
              <w:tabs>
                <w:tab w:val="num" w:pos="0"/>
              </w:tabs>
              <w:spacing w:line="0" w:lineRule="atLeast"/>
              <w:ind w:left="-8" w:firstLine="425"/>
              <w:jc w:val="both"/>
            </w:pPr>
            <w:r w:rsidRPr="004F61FF">
              <w:t>срок действия публичного сервитута или указание на его бессрочность;</w:t>
            </w:r>
          </w:p>
          <w:p w:rsidR="00130086" w:rsidRPr="004F61FF" w:rsidRDefault="00130086" w:rsidP="00B85035">
            <w:pPr>
              <w:tabs>
                <w:tab w:val="num" w:pos="0"/>
              </w:tabs>
              <w:spacing w:line="0" w:lineRule="atLeast"/>
              <w:ind w:left="-8" w:firstLine="425"/>
              <w:jc w:val="both"/>
              <w:rPr>
                <w:rFonts w:eastAsia="Calibri"/>
              </w:rPr>
            </w:pPr>
            <w:r w:rsidRPr="004F61FF">
              <w:t>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tc>
      </w:tr>
    </w:tbl>
    <w:p w:rsidR="00130086" w:rsidRPr="004F61FF" w:rsidRDefault="00130086" w:rsidP="00130086">
      <w:pPr>
        <w:tabs>
          <w:tab w:val="num" w:pos="0"/>
          <w:tab w:val="left" w:pos="7380"/>
        </w:tabs>
        <w:spacing w:line="0" w:lineRule="atLeast"/>
        <w:ind w:left="142" w:firstLine="567"/>
        <w:jc w:val="both"/>
      </w:pPr>
      <w:r w:rsidRPr="004F61FF">
        <w:t>12. Срочный публичный сервитут прекращается по истечении срока его действия. Принятие нормативного правового акта о прекращении действия срочного публичного сервитута не требуется.</w:t>
      </w:r>
    </w:p>
    <w:p w:rsidR="00130086" w:rsidRPr="004F61FF" w:rsidRDefault="00130086" w:rsidP="00130086">
      <w:pPr>
        <w:tabs>
          <w:tab w:val="num" w:pos="0"/>
        </w:tabs>
        <w:spacing w:line="0" w:lineRule="atLeast"/>
        <w:ind w:left="142" w:firstLine="567"/>
        <w:jc w:val="both"/>
      </w:pPr>
      <w:r w:rsidRPr="004F61FF">
        <w:t>13. Бессрочный публичный сервитут прекращается в случае отсутствия интересов Российской Федерации, Забайкальского края, местного самоуправления или местного населения, для обеспечения которых он был установлен.</w:t>
      </w:r>
    </w:p>
    <w:p w:rsidR="00130086" w:rsidRPr="004F61FF" w:rsidRDefault="00130086" w:rsidP="00130086">
      <w:pPr>
        <w:tabs>
          <w:tab w:val="num" w:pos="0"/>
        </w:tabs>
        <w:spacing w:line="0" w:lineRule="atLeast"/>
        <w:ind w:left="142" w:firstLine="567"/>
        <w:jc w:val="both"/>
      </w:pPr>
      <w:r w:rsidRPr="004F61FF">
        <w:t>14.</w:t>
      </w:r>
      <w:bookmarkStart w:id="28" w:name="sub_238"/>
      <w:bookmarkEnd w:id="27"/>
      <w:r w:rsidRPr="004F61FF">
        <w:t xml:space="preserve">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bookmarkEnd w:id="28"/>
    <w:p w:rsidR="00130086" w:rsidRPr="004F61FF" w:rsidRDefault="00130086" w:rsidP="00130086">
      <w:pPr>
        <w:tabs>
          <w:tab w:val="num" w:pos="0"/>
        </w:tabs>
        <w:spacing w:line="0" w:lineRule="atLeast"/>
        <w:ind w:left="142" w:firstLine="567"/>
        <w:jc w:val="both"/>
      </w:pPr>
      <w:r w:rsidRPr="004F61FF">
        <w:t>15. Публичный сервитут (его прекращение) подлежит государственной регистрации в соответствии с Федеральным Законом от 21.07.1997г. № 122-ФЗ «О государственной регистрации прав на недвижимое имущество и сделок с ним».</w:t>
      </w:r>
    </w:p>
    <w:p w:rsidR="00130086" w:rsidRPr="004F61FF" w:rsidRDefault="00130086" w:rsidP="00130086">
      <w:pPr>
        <w:tabs>
          <w:tab w:val="num" w:pos="0"/>
        </w:tabs>
        <w:autoSpaceDE w:val="0"/>
        <w:autoSpaceDN w:val="0"/>
        <w:adjustRightInd w:val="0"/>
        <w:spacing w:line="0" w:lineRule="atLeast"/>
        <w:ind w:left="142" w:firstLine="567"/>
        <w:jc w:val="both"/>
      </w:pPr>
      <w:r w:rsidRPr="004F61FF">
        <w:t>16. Границы зон действия публичных сервитутов обозначаются на градостроительных планах земельных участков, в документах Государственного кадастра недвижимости.</w:t>
      </w:r>
    </w:p>
    <w:p w:rsidR="00130086" w:rsidRPr="004F61FF" w:rsidRDefault="00130086" w:rsidP="00130086">
      <w:pPr>
        <w:tabs>
          <w:tab w:val="num" w:pos="0"/>
        </w:tabs>
        <w:spacing w:line="0" w:lineRule="atLeast"/>
        <w:ind w:left="142" w:firstLine="567"/>
        <w:jc w:val="both"/>
      </w:pPr>
    </w:p>
    <w:p w:rsidR="00130086" w:rsidRPr="004F61FF" w:rsidRDefault="00130086" w:rsidP="00130086">
      <w:pPr>
        <w:spacing w:line="0" w:lineRule="atLeast"/>
        <w:ind w:left="142" w:right="-1" w:firstLine="567"/>
        <w:jc w:val="center"/>
        <w:rPr>
          <w:b/>
          <w:bCs/>
        </w:rPr>
      </w:pPr>
      <w:r w:rsidRPr="004F61FF">
        <w:rPr>
          <w:b/>
          <w:bCs/>
        </w:rPr>
        <w:t xml:space="preserve">ГЛАВА </w:t>
      </w:r>
      <w:r w:rsidRPr="004F61FF">
        <w:rPr>
          <w:b/>
          <w:bCs/>
          <w:lang w:val="en-US"/>
        </w:rPr>
        <w:t>VI</w:t>
      </w:r>
      <w:r w:rsidRPr="004F61FF">
        <w:rPr>
          <w:b/>
          <w:bCs/>
        </w:rPr>
        <w:t>. ПОРЯДОК ОСУЩЕСТВЛЕНИЯ СТРОИТЕЛЬСТВА, РЕКОНСТРУКЦИИ И КАПИТАЛЬНОГО РЕМОНТА ОБЪЕКТОВ КАПИТАЛЬНОГО СТРОИТЕЛЬСТВА.</w:t>
      </w:r>
    </w:p>
    <w:p w:rsidR="00130086" w:rsidRPr="004F61FF" w:rsidRDefault="00130086" w:rsidP="00130086">
      <w:pPr>
        <w:spacing w:line="0" w:lineRule="atLeast"/>
        <w:ind w:left="142" w:right="-1" w:firstLine="567"/>
        <w:jc w:val="center"/>
        <w:rPr>
          <w:b/>
          <w:bCs/>
        </w:rPr>
      </w:pPr>
    </w:p>
    <w:p w:rsidR="00130086" w:rsidRPr="004F61FF" w:rsidRDefault="00130086" w:rsidP="00130086">
      <w:pPr>
        <w:spacing w:line="0" w:lineRule="atLeast"/>
        <w:ind w:left="142" w:firstLine="567"/>
        <w:jc w:val="center"/>
        <w:outlineLvl w:val="0"/>
      </w:pPr>
      <w:r w:rsidRPr="004F61FF">
        <w:rPr>
          <w:b/>
          <w:bCs/>
        </w:rPr>
        <w:t>Статья 47. Основные принципы организации застройки на территории МО сельского поселения «</w:t>
      </w:r>
      <w:r w:rsidRPr="004F61FF">
        <w:rPr>
          <w:b/>
        </w:rPr>
        <w:t>Балягинское</w:t>
      </w:r>
      <w:r w:rsidRPr="004F61FF">
        <w:rPr>
          <w:b/>
          <w:bCs/>
        </w:rPr>
        <w:t>»</w:t>
      </w:r>
    </w:p>
    <w:p w:rsidR="00130086" w:rsidRPr="004F61FF" w:rsidRDefault="00130086" w:rsidP="00130086">
      <w:pPr>
        <w:spacing w:line="0" w:lineRule="atLeast"/>
        <w:ind w:left="142" w:firstLine="567"/>
        <w:jc w:val="both"/>
      </w:pPr>
      <w:r w:rsidRPr="004F61FF">
        <w:rPr>
          <w:b/>
          <w:bCs/>
        </w:rPr>
        <w:t> </w:t>
      </w:r>
      <w:r w:rsidRPr="004F61FF">
        <w:t xml:space="preserve">1. Планировочная организация и застройка </w:t>
      </w:r>
      <w:r w:rsidRPr="004F61FF">
        <w:rPr>
          <w:bCs/>
          <w:noProof/>
        </w:rPr>
        <w:t>МО сельского поселения «</w:t>
      </w:r>
      <w:r w:rsidRPr="004F61FF">
        <w:t>Балягинское</w:t>
      </w:r>
      <w:r w:rsidRPr="004F61FF">
        <w:rPr>
          <w:bCs/>
          <w:noProof/>
        </w:rPr>
        <w:t xml:space="preserve">» </w:t>
      </w:r>
      <w:r w:rsidRPr="004F61FF">
        <w:t xml:space="preserve">  должны отвечать требованиям создания окружающей среды, соответствующей значению </w:t>
      </w:r>
      <w:r w:rsidRPr="004F61FF">
        <w:rPr>
          <w:bCs/>
          <w:noProof/>
        </w:rPr>
        <w:t>МО сельского поселения «</w:t>
      </w:r>
      <w:r w:rsidRPr="004F61FF">
        <w:t>Балягинское</w:t>
      </w:r>
      <w:r w:rsidRPr="004F61FF">
        <w:rPr>
          <w:bCs/>
          <w:noProof/>
        </w:rPr>
        <w:t xml:space="preserve">» </w:t>
      </w:r>
      <w:r w:rsidRPr="004F61FF">
        <w:t xml:space="preserve">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 учетом особенностей ее функциональной организации, решений транспортной и инженерной инфраструктур </w:t>
      </w:r>
      <w:r w:rsidRPr="004F61FF">
        <w:rPr>
          <w:bCs/>
          <w:noProof/>
        </w:rPr>
        <w:t>МО сельского поселения «</w:t>
      </w:r>
      <w:r w:rsidRPr="004F61FF">
        <w:t>Балягинское</w:t>
      </w:r>
      <w:r w:rsidRPr="004F61FF">
        <w:rPr>
          <w:bCs/>
          <w:noProof/>
        </w:rPr>
        <w:t>»</w:t>
      </w:r>
      <w:r w:rsidRPr="004F61FF">
        <w:t xml:space="preserve">, принятых в генеральном плане </w:t>
      </w:r>
      <w:r w:rsidRPr="004F61FF">
        <w:rPr>
          <w:bCs/>
          <w:noProof/>
        </w:rPr>
        <w:t>МО сельского поселения «</w:t>
      </w:r>
      <w:r w:rsidRPr="004F61FF">
        <w:t>Балягинское</w:t>
      </w:r>
      <w:r w:rsidRPr="004F61FF">
        <w:rPr>
          <w:bCs/>
          <w:noProof/>
        </w:rPr>
        <w:t>»</w:t>
      </w:r>
      <w:r w:rsidRPr="004F61FF">
        <w:t xml:space="preserve">, инженерно-геологических и ландшафтных характеристик </w:t>
      </w:r>
      <w:r w:rsidRPr="004F61FF">
        <w:rPr>
          <w:bCs/>
          <w:noProof/>
        </w:rPr>
        <w:t>МО сельского поселения «</w:t>
      </w:r>
      <w:r w:rsidRPr="004F61FF">
        <w:t>Балягинское</w:t>
      </w:r>
      <w:r w:rsidRPr="004F61FF">
        <w:rPr>
          <w:bCs/>
          <w:noProof/>
        </w:rPr>
        <w:t xml:space="preserve">»». </w:t>
      </w:r>
      <w:r w:rsidRPr="004F61FF">
        <w:t xml:space="preserve"> </w:t>
      </w:r>
    </w:p>
    <w:p w:rsidR="00130086" w:rsidRPr="004F61FF" w:rsidRDefault="00130086" w:rsidP="00130086">
      <w:pPr>
        <w:spacing w:line="0" w:lineRule="atLeast"/>
        <w:ind w:left="142" w:firstLine="567"/>
        <w:jc w:val="both"/>
      </w:pPr>
      <w:r w:rsidRPr="004F61FF">
        <w:t xml:space="preserve">2. Застройка </w:t>
      </w:r>
      <w:r w:rsidRPr="004F61FF">
        <w:rPr>
          <w:bCs/>
          <w:noProof/>
        </w:rPr>
        <w:t>МО сельского поселения «</w:t>
      </w:r>
      <w:r w:rsidRPr="004F61FF">
        <w:t>Балягинское</w:t>
      </w:r>
      <w:r w:rsidRPr="004F61FF">
        <w:rPr>
          <w:bCs/>
          <w:noProof/>
        </w:rPr>
        <w:t xml:space="preserve">» </w:t>
      </w:r>
      <w:r w:rsidRPr="004F61FF">
        <w:t xml:space="preserve">  должна осуществляться в соответствии со схемами территориального планирования Российской Федерации, схемой территориального </w:t>
      </w:r>
      <w:r w:rsidRPr="004F61FF">
        <w:lastRenderedPageBreak/>
        <w:t xml:space="preserve">планирования </w:t>
      </w:r>
      <w:r w:rsidRPr="004F61FF">
        <w:rPr>
          <w:bCs/>
          <w:noProof/>
        </w:rPr>
        <w:t>муниципального района «Петровск-Забайкальский район»</w:t>
      </w:r>
      <w:r w:rsidRPr="004F61FF">
        <w:t xml:space="preserve">, генеральным планом </w:t>
      </w:r>
      <w:r w:rsidRPr="004F61FF">
        <w:rPr>
          <w:bCs/>
          <w:noProof/>
        </w:rPr>
        <w:t>МО сельское поселение «</w:t>
      </w:r>
      <w:r w:rsidRPr="004F61FF">
        <w:t>Балягинское</w:t>
      </w:r>
      <w:r w:rsidRPr="004F61FF">
        <w:rPr>
          <w:bCs/>
          <w:noProof/>
        </w:rPr>
        <w:t>»</w:t>
      </w:r>
      <w:r w:rsidRPr="004F61FF">
        <w:t xml:space="preserve">,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w:t>
      </w:r>
      <w:r w:rsidRPr="004F61FF">
        <w:rPr>
          <w:bCs/>
          <w:noProof/>
        </w:rPr>
        <w:t>МО сельского поселения «</w:t>
      </w:r>
      <w:r w:rsidRPr="004F61FF">
        <w:t>Балягинское</w:t>
      </w:r>
      <w:r w:rsidRPr="004F61FF">
        <w:rPr>
          <w:bCs/>
          <w:noProof/>
        </w:rPr>
        <w:t>»</w:t>
      </w:r>
      <w:r w:rsidRPr="004F61FF">
        <w:t xml:space="preserve"> муниципальными правовыми актами органов местного самоуправления администрации </w:t>
      </w:r>
      <w:r w:rsidRPr="004F61FF">
        <w:rPr>
          <w:bCs/>
          <w:noProof/>
        </w:rPr>
        <w:t>МО сельского поселения «</w:t>
      </w:r>
      <w:r w:rsidRPr="004F61FF">
        <w:t>Балягинское</w:t>
      </w:r>
      <w:r w:rsidRPr="004F61FF">
        <w:rPr>
          <w:bCs/>
          <w:noProof/>
        </w:rPr>
        <w:t xml:space="preserve">» </w:t>
      </w:r>
      <w:r w:rsidRPr="004F61FF">
        <w:t xml:space="preserve">  в области градостроительной деятельности.</w:t>
      </w:r>
    </w:p>
    <w:p w:rsidR="00130086" w:rsidRPr="004F61FF" w:rsidRDefault="00130086" w:rsidP="00130086">
      <w:pPr>
        <w:spacing w:line="0" w:lineRule="atLeast"/>
        <w:ind w:left="142" w:firstLine="567"/>
        <w:jc w:val="both"/>
      </w:pPr>
      <w:r w:rsidRPr="004F61FF">
        <w:t>3. При проектировании и осуществлении строительства необходимо соблюдать</w:t>
      </w:r>
      <w:r w:rsidRPr="004F61FF">
        <w:rPr>
          <w:color w:val="0000FF"/>
        </w:rPr>
        <w:t xml:space="preserve"> </w:t>
      </w:r>
      <w:r w:rsidRPr="004F61FF">
        <w:t>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130086" w:rsidRPr="004F61FF" w:rsidRDefault="00130086" w:rsidP="00130086">
      <w:pPr>
        <w:spacing w:line="0" w:lineRule="atLeast"/>
        <w:ind w:left="142" w:firstLine="567"/>
        <w:jc w:val="both"/>
      </w:pPr>
      <w:r w:rsidRPr="004F61FF">
        <w:t xml:space="preserve">4. Строительство объектов капитального строительства (в том числе линейных объектов и объектов благоустройства) на территории </w:t>
      </w:r>
      <w:r w:rsidRPr="004F61FF">
        <w:rPr>
          <w:bCs/>
          <w:noProof/>
        </w:rPr>
        <w:t>МО сельского поселения «</w:t>
      </w:r>
      <w:r w:rsidRPr="004F61FF">
        <w:t>Балягинское</w:t>
      </w:r>
      <w:r w:rsidRPr="004F61FF">
        <w:rPr>
          <w:bCs/>
          <w:noProof/>
        </w:rPr>
        <w:t xml:space="preserve">» </w:t>
      </w:r>
      <w:r w:rsidRPr="004F61FF">
        <w:t>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130086" w:rsidRPr="004F61FF" w:rsidRDefault="00130086" w:rsidP="00130086">
      <w:pPr>
        <w:spacing w:line="0" w:lineRule="atLeast"/>
        <w:ind w:left="142" w:firstLine="567"/>
        <w:jc w:val="both"/>
      </w:pPr>
      <w:r w:rsidRPr="004F61FF">
        <w:rPr>
          <w:bCs/>
        </w:rPr>
        <w:t xml:space="preserve">5. </w:t>
      </w:r>
      <w:r w:rsidRPr="004F61FF">
        <w:t xml:space="preserve">Граждане и юридические лица, владеющие земельными участками и объектами недвижимости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 </w:t>
      </w:r>
    </w:p>
    <w:p w:rsidR="00130086" w:rsidRPr="004F61FF" w:rsidRDefault="00130086" w:rsidP="00130086">
      <w:pPr>
        <w:spacing w:line="0" w:lineRule="atLeast"/>
        <w:ind w:left="142" w:firstLine="567"/>
        <w:jc w:val="both"/>
      </w:pPr>
      <w:r w:rsidRPr="004F61FF">
        <w:t xml:space="preserve">6. До начала строительства жилых домов и общественных зданий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130086" w:rsidRPr="004F61FF" w:rsidRDefault="00130086" w:rsidP="00130086">
      <w:pPr>
        <w:spacing w:line="0" w:lineRule="atLeast"/>
        <w:ind w:left="142" w:firstLine="567"/>
        <w:jc w:val="both"/>
      </w:pPr>
      <w:r w:rsidRPr="004F61FF">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130086" w:rsidRPr="004F61FF" w:rsidRDefault="00130086" w:rsidP="00130086">
      <w:pPr>
        <w:spacing w:line="0" w:lineRule="atLeast"/>
        <w:ind w:left="142" w:firstLine="567"/>
        <w:jc w:val="both"/>
      </w:pPr>
      <w:r w:rsidRPr="004F61FF">
        <w:t>8. До обращения с заявлением о выдаче разрешения на ввод объекта капитального строительства в эксплуатацию застройщик (заказчик) обязан выполнить контрольно-исполнительную съемку и передать её в орган архитектуры и градостроительства безвозмездно.</w:t>
      </w:r>
    </w:p>
    <w:p w:rsidR="00130086" w:rsidRPr="004F61FF" w:rsidRDefault="00130086" w:rsidP="00130086">
      <w:pPr>
        <w:spacing w:line="0" w:lineRule="atLeast"/>
        <w:ind w:left="142" w:firstLine="567"/>
        <w:jc w:val="both"/>
      </w:pPr>
      <w:r w:rsidRPr="004F61FF">
        <w:t>9.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130086" w:rsidRPr="004F61FF" w:rsidRDefault="00130086" w:rsidP="00130086">
      <w:pPr>
        <w:spacing w:line="0" w:lineRule="atLeast"/>
        <w:ind w:left="142" w:firstLine="567"/>
        <w:jc w:val="both"/>
      </w:pPr>
      <w:r w:rsidRPr="004F61FF">
        <w:t>10.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130086" w:rsidRPr="004F61FF" w:rsidRDefault="00130086" w:rsidP="00130086">
      <w:pPr>
        <w:spacing w:line="0" w:lineRule="atLeast"/>
        <w:ind w:left="142" w:firstLine="567"/>
        <w:jc w:val="both"/>
      </w:pPr>
      <w:r w:rsidRPr="004F61FF">
        <w:t> </w:t>
      </w:r>
    </w:p>
    <w:p w:rsidR="00130086" w:rsidRPr="004F61FF" w:rsidRDefault="00130086" w:rsidP="00130086">
      <w:pPr>
        <w:spacing w:line="0" w:lineRule="atLeast"/>
        <w:jc w:val="center"/>
      </w:pPr>
      <w:r w:rsidRPr="004F61FF">
        <w:rPr>
          <w:b/>
          <w:spacing w:val="-2"/>
          <w:position w:val="-2"/>
        </w:rPr>
        <w:t>Статья 48. Право на осуществление строительства, реконструкции и капитального ремонта объектов капитального строительства</w:t>
      </w:r>
    </w:p>
    <w:p w:rsidR="00130086" w:rsidRPr="004F61FF" w:rsidRDefault="00130086" w:rsidP="00130086">
      <w:pPr>
        <w:spacing w:line="0" w:lineRule="atLeast"/>
        <w:ind w:left="142" w:firstLine="567"/>
        <w:jc w:val="both"/>
      </w:pPr>
      <w:r w:rsidRPr="004F61FF">
        <w:rPr>
          <w:b/>
          <w:spacing w:val="-2"/>
          <w:position w:val="-2"/>
        </w:rPr>
        <w:t> </w:t>
      </w:r>
      <w:r w:rsidRPr="004F61FF">
        <w:t xml:space="preserve">1. Правом осуществления строительства, реконструкции и капитального ремонта объектов капитального строительства на территории </w:t>
      </w:r>
      <w:r w:rsidRPr="004F61FF">
        <w:rPr>
          <w:bCs/>
          <w:noProof/>
        </w:rPr>
        <w:t>МО сельского поселения «</w:t>
      </w:r>
      <w:proofErr w:type="gramStart"/>
      <w:r w:rsidRPr="004F61FF">
        <w:t>Балягинское</w:t>
      </w:r>
      <w:r w:rsidRPr="004F61FF">
        <w:rPr>
          <w:bCs/>
          <w:noProof/>
        </w:rPr>
        <w:t xml:space="preserve">» </w:t>
      </w:r>
      <w:r w:rsidRPr="004F61FF">
        <w:t xml:space="preserve">  </w:t>
      </w:r>
      <w:proofErr w:type="gramEnd"/>
      <w:r w:rsidRPr="004F61FF">
        <w:t xml:space="preserve">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w:t>
      </w:r>
    </w:p>
    <w:p w:rsidR="00130086" w:rsidRPr="004F61FF" w:rsidRDefault="00130086" w:rsidP="00130086">
      <w:pPr>
        <w:spacing w:line="0" w:lineRule="atLeast"/>
        <w:ind w:left="142" w:right="-1" w:firstLine="567"/>
        <w:jc w:val="center"/>
        <w:rPr>
          <w:b/>
          <w:bCs/>
        </w:rPr>
      </w:pPr>
    </w:p>
    <w:p w:rsidR="00130086" w:rsidRPr="004F61FF" w:rsidRDefault="00130086" w:rsidP="00130086">
      <w:pPr>
        <w:spacing w:line="0" w:lineRule="atLeast"/>
        <w:jc w:val="center"/>
      </w:pPr>
      <w:r w:rsidRPr="004F61FF">
        <w:rPr>
          <w:b/>
        </w:rPr>
        <w:lastRenderedPageBreak/>
        <w:t>Статья 49. Проведение инженерных изысканий для разработки проектной документации</w:t>
      </w:r>
    </w:p>
    <w:p w:rsidR="00130086" w:rsidRPr="004F61FF" w:rsidRDefault="00130086" w:rsidP="00130086">
      <w:pPr>
        <w:spacing w:line="0" w:lineRule="atLeast"/>
        <w:ind w:left="142" w:firstLine="567"/>
        <w:jc w:val="both"/>
      </w:pPr>
      <w:r w:rsidRPr="004F61FF">
        <w:rPr>
          <w:b/>
        </w:rPr>
        <w:t> </w:t>
      </w:r>
      <w:r w:rsidRPr="004F61FF">
        <w:t xml:space="preserve">1. Инженерные изыскания выполняются для подготовки документации для строительства, реконструкции объектов капитального строительства в соответствии со ст. 47 Градостроительного кодекса РФ. И постановлением </w:t>
      </w:r>
      <w:proofErr w:type="gramStart"/>
      <w:r w:rsidRPr="004F61FF">
        <w:t>Правительства  РФ</w:t>
      </w:r>
      <w:proofErr w:type="gramEnd"/>
      <w:r w:rsidRPr="004F61FF">
        <w:t xml:space="preserve"> от 19 января 2006г. № 20 «Об инженерном изыскании для подготовки проектной документации, строительства, реконструкции объектов капитального строительства». Не допускается подготовка и реализация проектной документации без выполнения соответствующих инженерных изысканий.</w:t>
      </w:r>
    </w:p>
    <w:p w:rsidR="00130086" w:rsidRPr="004F61FF" w:rsidRDefault="00130086" w:rsidP="00130086">
      <w:pPr>
        <w:spacing w:line="0" w:lineRule="atLeast"/>
        <w:ind w:left="142" w:right="-1" w:firstLine="567"/>
        <w:jc w:val="both"/>
      </w:pPr>
      <w:r w:rsidRPr="004F61FF">
        <w:t>2. Виды работ по инженерным изысканиям, которые влияют на безопасность объектов капитального строительства, должны выполняться юридическими и физическими лицами, которые соответствуют требованиям действующего законодательства, предъявляемым    к лицам, осуществляющих инженерные изыскания.</w:t>
      </w:r>
    </w:p>
    <w:p w:rsidR="00130086" w:rsidRPr="004F61FF" w:rsidRDefault="00130086" w:rsidP="00130086">
      <w:pPr>
        <w:spacing w:line="0" w:lineRule="atLeast"/>
        <w:ind w:left="142" w:right="-1" w:firstLine="567"/>
        <w:jc w:val="both"/>
      </w:pPr>
      <w:r w:rsidRPr="004F61FF">
        <w:t>3.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130086" w:rsidRPr="004F61FF" w:rsidRDefault="00130086" w:rsidP="00130086">
      <w:pPr>
        <w:spacing w:line="0" w:lineRule="atLeast"/>
        <w:ind w:left="142" w:right="-1" w:firstLine="567"/>
        <w:jc w:val="both"/>
      </w:pPr>
      <w:r w:rsidRPr="004F61FF">
        <w:t>1) материалов о природных условиях территории и факторах техногенного воздействия на окружающую природную среду;</w:t>
      </w:r>
    </w:p>
    <w:p w:rsidR="00130086" w:rsidRPr="004F61FF" w:rsidRDefault="00130086" w:rsidP="00130086">
      <w:pPr>
        <w:spacing w:line="0" w:lineRule="atLeast"/>
        <w:ind w:left="142" w:right="-1" w:firstLine="567"/>
        <w:jc w:val="both"/>
      </w:pPr>
      <w:r w:rsidRPr="004F61FF">
        <w:t>2) материалов, необходимых для обоснования компоновки зданий, строений, сооружений, принятия конструктивных и объемно – планировочных решений, проектирования инженерной защиты таких зданий, строений, сооружений;</w:t>
      </w:r>
    </w:p>
    <w:p w:rsidR="00130086" w:rsidRPr="004F61FF" w:rsidRDefault="00130086" w:rsidP="00130086">
      <w:pPr>
        <w:spacing w:line="0" w:lineRule="atLeast"/>
        <w:ind w:left="142" w:right="-1" w:firstLine="567"/>
        <w:jc w:val="both"/>
      </w:pPr>
      <w:r w:rsidRPr="004F61FF">
        <w:t>3) материалов, необходимых для проведения расчетов оснований, фундаментов и конструкций зданий, строений, сооружений, разработки мероприятий по охране окружающей среды.</w:t>
      </w:r>
    </w:p>
    <w:p w:rsidR="00130086" w:rsidRPr="004F61FF" w:rsidRDefault="00130086" w:rsidP="00130086">
      <w:pPr>
        <w:spacing w:line="0" w:lineRule="atLeast"/>
        <w:ind w:left="142" w:firstLine="567"/>
        <w:jc w:val="both"/>
        <w:rPr>
          <w:b/>
          <w:bCs/>
        </w:rPr>
      </w:pPr>
      <w:r w:rsidRPr="004F61FF">
        <w:rPr>
          <w:b/>
          <w:bCs/>
        </w:rPr>
        <w:t> </w:t>
      </w:r>
    </w:p>
    <w:p w:rsidR="00130086" w:rsidRPr="004F61FF" w:rsidRDefault="00130086" w:rsidP="00130086">
      <w:pPr>
        <w:spacing w:line="0" w:lineRule="atLeast"/>
        <w:jc w:val="center"/>
      </w:pPr>
      <w:r w:rsidRPr="004F61FF">
        <w:rPr>
          <w:b/>
          <w:bCs/>
        </w:rPr>
        <w:t>Статья 50. Проектная документация объекта капитального строительства</w:t>
      </w:r>
    </w:p>
    <w:p w:rsidR="00130086" w:rsidRPr="004F61FF" w:rsidRDefault="00130086" w:rsidP="00130086">
      <w:pPr>
        <w:spacing w:line="0" w:lineRule="atLeast"/>
        <w:ind w:left="142" w:firstLine="567"/>
        <w:jc w:val="both"/>
      </w:pPr>
      <w:r w:rsidRPr="004F61FF">
        <w:t> 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130086" w:rsidRPr="004F61FF" w:rsidRDefault="00130086" w:rsidP="00130086">
      <w:pPr>
        <w:spacing w:line="0" w:lineRule="atLeast"/>
        <w:ind w:left="142" w:firstLine="567"/>
        <w:jc w:val="both"/>
      </w:pPr>
      <w:r w:rsidRPr="004F61FF">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130086" w:rsidRPr="004F61FF" w:rsidRDefault="00130086" w:rsidP="00130086">
      <w:pPr>
        <w:spacing w:line="0" w:lineRule="atLeast"/>
        <w:ind w:left="142" w:firstLine="567"/>
        <w:jc w:val="both"/>
      </w:pPr>
      <w:r w:rsidRPr="004F61FF">
        <w:rPr>
          <w:bCs/>
        </w:rPr>
        <w:t xml:space="preserve">3. </w:t>
      </w:r>
      <w:r w:rsidRPr="004F61FF">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(форма прилагается), реконструкции объектов капитального строительства.</w:t>
      </w:r>
    </w:p>
    <w:p w:rsidR="00130086" w:rsidRPr="004F61FF" w:rsidRDefault="00130086" w:rsidP="00130086">
      <w:pPr>
        <w:spacing w:line="0" w:lineRule="atLeast"/>
        <w:ind w:left="142" w:firstLine="567"/>
        <w:jc w:val="both"/>
        <w:rPr>
          <w:b/>
          <w:bCs/>
        </w:rPr>
      </w:pPr>
      <w:r w:rsidRPr="004F61FF">
        <w:rPr>
          <w:b/>
          <w:bCs/>
        </w:rPr>
        <w:t> </w:t>
      </w:r>
    </w:p>
    <w:p w:rsidR="00130086" w:rsidRPr="004F61FF" w:rsidRDefault="00130086" w:rsidP="00130086">
      <w:pPr>
        <w:spacing w:line="0" w:lineRule="atLeast"/>
        <w:jc w:val="center"/>
        <w:outlineLvl w:val="0"/>
      </w:pPr>
      <w:r w:rsidRPr="004F61FF">
        <w:rPr>
          <w:b/>
          <w:bCs/>
        </w:rPr>
        <w:t>Статья 51.</w:t>
      </w:r>
      <w:r w:rsidRPr="004F61FF">
        <w:rPr>
          <w:b/>
        </w:rPr>
        <w:t xml:space="preserve"> </w:t>
      </w:r>
      <w:r w:rsidRPr="004F61FF">
        <w:rPr>
          <w:b/>
          <w:bCs/>
        </w:rPr>
        <w:t>Государственная экспертиза и утверждение проектной документации</w:t>
      </w:r>
    </w:p>
    <w:p w:rsidR="00130086" w:rsidRPr="004F61FF" w:rsidRDefault="00130086" w:rsidP="00130086">
      <w:pPr>
        <w:spacing w:line="0" w:lineRule="atLeast"/>
        <w:ind w:left="142" w:firstLine="567"/>
        <w:jc w:val="both"/>
      </w:pPr>
      <w:r w:rsidRPr="004F61FF">
        <w:rPr>
          <w:b/>
          <w:bCs/>
        </w:rPr>
        <w:t> </w:t>
      </w:r>
      <w:r w:rsidRPr="004F61FF">
        <w:t xml:space="preserve">1. Государственная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w:t>
      </w:r>
      <w:r w:rsidRPr="004F61FF">
        <w:rPr>
          <w:bCs/>
        </w:rPr>
        <w:t>уполномоченным органом исполнительной власти субъекта Российской Федерации или подведомственным ему государственным учреждением.</w:t>
      </w:r>
    </w:p>
    <w:p w:rsidR="00130086" w:rsidRPr="004F61FF" w:rsidRDefault="00130086" w:rsidP="00130086">
      <w:pPr>
        <w:spacing w:line="0" w:lineRule="atLeast"/>
        <w:ind w:left="142" w:firstLine="567"/>
        <w:jc w:val="both"/>
      </w:pPr>
      <w:r w:rsidRPr="004F61FF">
        <w:lastRenderedPageBreak/>
        <w:t>2. Предметом государственной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30086" w:rsidRPr="004F61FF" w:rsidRDefault="00130086" w:rsidP="00130086">
      <w:pPr>
        <w:spacing w:line="0" w:lineRule="atLeast"/>
        <w:ind w:left="142" w:firstLine="567"/>
        <w:jc w:val="both"/>
      </w:pPr>
      <w:r w:rsidRPr="004F61FF">
        <w:t>3. Прошедшая государственную экспертизу проектная документация утверждается застройщиком или заказчиком.</w:t>
      </w:r>
    </w:p>
    <w:p w:rsidR="00130086" w:rsidRPr="004F61FF" w:rsidRDefault="00130086" w:rsidP="00130086">
      <w:pPr>
        <w:spacing w:line="0" w:lineRule="atLeast"/>
        <w:ind w:left="142" w:firstLine="567"/>
        <w:jc w:val="center"/>
        <w:rPr>
          <w:b/>
          <w:bCs/>
        </w:rPr>
      </w:pPr>
    </w:p>
    <w:p w:rsidR="00130086" w:rsidRPr="004F61FF" w:rsidRDefault="00130086" w:rsidP="00130086">
      <w:pPr>
        <w:spacing w:line="0" w:lineRule="atLeast"/>
        <w:jc w:val="center"/>
        <w:rPr>
          <w:b/>
          <w:bCs/>
        </w:rPr>
      </w:pPr>
      <w:r w:rsidRPr="004F61FF">
        <w:rPr>
          <w:b/>
          <w:bCs/>
        </w:rPr>
        <w:t>Статья 52. Выдача разрешения на строительство</w:t>
      </w:r>
    </w:p>
    <w:p w:rsidR="00130086" w:rsidRPr="004F61FF" w:rsidRDefault="00130086" w:rsidP="00130086">
      <w:pPr>
        <w:spacing w:line="0" w:lineRule="atLeast"/>
        <w:ind w:left="142" w:firstLine="567"/>
        <w:jc w:val="both"/>
      </w:pPr>
      <w:r w:rsidRPr="004F61FF">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130086" w:rsidRPr="004F61FF" w:rsidRDefault="00130086" w:rsidP="00130086">
      <w:pPr>
        <w:spacing w:line="0" w:lineRule="atLeast"/>
        <w:ind w:left="142" w:firstLine="567"/>
        <w:jc w:val="both"/>
      </w:pPr>
      <w:r w:rsidRPr="004F61FF">
        <w:t xml:space="preserve">2. В соответствии с соглашением, </w:t>
      </w:r>
      <w:proofErr w:type="gramStart"/>
      <w:r w:rsidRPr="004F61FF">
        <w:t>в  границах</w:t>
      </w:r>
      <w:proofErr w:type="gramEnd"/>
      <w:r w:rsidRPr="004F61FF">
        <w:t xml:space="preserve"> </w:t>
      </w:r>
      <w:r w:rsidRPr="004F61FF">
        <w:rPr>
          <w:bCs/>
          <w:noProof/>
        </w:rPr>
        <w:t>МО сельского поселения «</w:t>
      </w:r>
      <w:r w:rsidRPr="004F61FF">
        <w:t>Балягинское</w:t>
      </w:r>
      <w:r w:rsidRPr="004F61FF">
        <w:rPr>
          <w:bCs/>
          <w:noProof/>
        </w:rPr>
        <w:t xml:space="preserve">» </w:t>
      </w:r>
      <w:r w:rsidRPr="004F61FF">
        <w:t xml:space="preserve"> разрешение на строительство предоставляет  Администрация муниципального района «Петровск-Забайкальский район»,</w:t>
      </w:r>
      <w:r w:rsidRPr="004F61FF">
        <w:rPr>
          <w:bCs/>
          <w:noProof/>
          <w:color w:val="FF0000"/>
        </w:rPr>
        <w:t xml:space="preserve"> </w:t>
      </w:r>
      <w:r w:rsidRPr="004F61FF">
        <w:rPr>
          <w:color w:val="FF0000"/>
        </w:rPr>
        <w:t xml:space="preserve"> </w:t>
      </w:r>
      <w:r w:rsidRPr="004F61FF">
        <w:t>за исключением разрешений</w:t>
      </w:r>
      <w:r w:rsidRPr="004F61FF">
        <w:rPr>
          <w:color w:val="FF0000"/>
        </w:rPr>
        <w:t xml:space="preserve"> </w:t>
      </w:r>
      <w:r w:rsidRPr="004F61FF">
        <w:t>на строительство, которые предоставляются уполномоченным федеральным органом исполнительной власти, органом исполнительной власти Забайкальского края для:</w:t>
      </w:r>
    </w:p>
    <w:tbl>
      <w:tblPr>
        <w:tblW w:w="9610" w:type="dxa"/>
        <w:tblInd w:w="279" w:type="dxa"/>
        <w:tblLook w:val="04A0" w:firstRow="1" w:lastRow="0" w:firstColumn="1" w:lastColumn="0" w:noHBand="0" w:noVBand="1"/>
      </w:tblPr>
      <w:tblGrid>
        <w:gridCol w:w="9610"/>
      </w:tblGrid>
      <w:tr w:rsidR="00130086" w:rsidRPr="004F61FF" w:rsidTr="00B85035">
        <w:tc>
          <w:tcPr>
            <w:tcW w:w="9610" w:type="dxa"/>
          </w:tcPr>
          <w:p w:rsidR="00130086" w:rsidRPr="004F61FF" w:rsidRDefault="00130086" w:rsidP="00B85035">
            <w:pPr>
              <w:spacing w:line="0" w:lineRule="atLeast"/>
              <w:ind w:left="-137" w:firstLine="567"/>
              <w:jc w:val="both"/>
            </w:pPr>
            <w:r w:rsidRPr="004F61FF">
              <w:rPr>
                <w:rFonts w:eastAsia="Calibri"/>
              </w:rPr>
              <w:t xml:space="preserve">- </w:t>
            </w:r>
            <w:r w:rsidRPr="004F61FF">
              <w:t>строительства, реконструкции, капитального ремонта объектов капитального строительства федерального и регионального значения, при размещении которых допускается изъятие, в том числе путём выкупа, земельных участков;</w:t>
            </w:r>
          </w:p>
          <w:p w:rsidR="00130086" w:rsidRPr="004F61FF" w:rsidRDefault="00130086" w:rsidP="00B85035">
            <w:pPr>
              <w:spacing w:line="0" w:lineRule="atLeast"/>
              <w:ind w:left="-137" w:firstLine="567"/>
              <w:jc w:val="both"/>
              <w:rPr>
                <w:rFonts w:eastAsia="Calibri"/>
              </w:rPr>
            </w:pPr>
            <w:r w:rsidRPr="004F61FF">
              <w:t>- строительства на земельных участках, на которые не распространяется действие градостроительного регламента или для которых не установлен градостроительный регламент.</w:t>
            </w:r>
          </w:p>
        </w:tc>
      </w:tr>
    </w:tbl>
    <w:p w:rsidR="00130086" w:rsidRPr="004F61FF" w:rsidRDefault="00130086" w:rsidP="00130086">
      <w:pPr>
        <w:spacing w:line="0" w:lineRule="atLeast"/>
        <w:ind w:left="142" w:firstLine="567"/>
        <w:jc w:val="both"/>
      </w:pPr>
      <w:bookmarkStart w:id="29" w:name="sub_5107"/>
      <w:r w:rsidRPr="004F61FF">
        <w:t>3. В целях строительства, реконструкции, капитального ремонта объекта капитального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которому прилагаются следующие документы:</w:t>
      </w:r>
    </w:p>
    <w:p w:rsidR="00130086" w:rsidRPr="004F61FF" w:rsidRDefault="00130086" w:rsidP="00130086">
      <w:pPr>
        <w:spacing w:line="0" w:lineRule="atLeast"/>
        <w:ind w:left="142" w:firstLine="567"/>
        <w:jc w:val="both"/>
      </w:pPr>
      <w:bookmarkStart w:id="30" w:name="sub_51071"/>
      <w:bookmarkEnd w:id="29"/>
      <w:r w:rsidRPr="004F61FF">
        <w:t>1) правоустанавливающие документы на земельный участок;</w:t>
      </w:r>
    </w:p>
    <w:p w:rsidR="00130086" w:rsidRPr="004F61FF" w:rsidRDefault="00130086" w:rsidP="00130086">
      <w:pPr>
        <w:spacing w:line="0" w:lineRule="atLeast"/>
        <w:ind w:left="142" w:firstLine="567"/>
        <w:jc w:val="both"/>
      </w:pPr>
      <w:bookmarkStart w:id="31" w:name="sub_51072"/>
      <w:bookmarkEnd w:id="30"/>
      <w:r w:rsidRPr="004F61FF">
        <w:t>2) градостроительный план земельного участка;</w:t>
      </w:r>
    </w:p>
    <w:p w:rsidR="00130086" w:rsidRPr="004F61FF" w:rsidRDefault="00130086" w:rsidP="00130086">
      <w:pPr>
        <w:spacing w:line="0" w:lineRule="atLeast"/>
        <w:ind w:left="142" w:firstLine="567"/>
        <w:jc w:val="both"/>
      </w:pPr>
      <w:bookmarkStart w:id="32" w:name="sub_51073"/>
      <w:bookmarkEnd w:id="31"/>
      <w:r w:rsidRPr="004F61FF">
        <w:t>3) материалы, содержащиеся в проектной документации:</w:t>
      </w:r>
    </w:p>
    <w:tbl>
      <w:tblPr>
        <w:tblW w:w="9468" w:type="dxa"/>
        <w:tblInd w:w="279" w:type="dxa"/>
        <w:tblLayout w:type="fixed"/>
        <w:tblLook w:val="04A0" w:firstRow="1" w:lastRow="0" w:firstColumn="1" w:lastColumn="0" w:noHBand="0" w:noVBand="1"/>
      </w:tblPr>
      <w:tblGrid>
        <w:gridCol w:w="255"/>
        <w:gridCol w:w="9213"/>
      </w:tblGrid>
      <w:tr w:rsidR="00130086" w:rsidRPr="004F61FF" w:rsidTr="00B85035">
        <w:trPr>
          <w:trHeight w:val="3058"/>
        </w:trPr>
        <w:tc>
          <w:tcPr>
            <w:tcW w:w="255" w:type="dxa"/>
          </w:tcPr>
          <w:bookmarkEnd w:id="32"/>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tc>
        <w:tc>
          <w:tcPr>
            <w:tcW w:w="9213" w:type="dxa"/>
          </w:tcPr>
          <w:p w:rsidR="00130086" w:rsidRPr="004F61FF" w:rsidRDefault="00130086" w:rsidP="00B85035">
            <w:pPr>
              <w:spacing w:line="0" w:lineRule="atLeast"/>
              <w:ind w:left="142" w:firstLine="567"/>
              <w:jc w:val="both"/>
            </w:pPr>
            <w:bookmarkStart w:id="33" w:name="sub_510731"/>
            <w:r w:rsidRPr="004F61FF">
              <w:lastRenderedPageBreak/>
              <w:t>пояснительная записка;</w:t>
            </w:r>
          </w:p>
          <w:p w:rsidR="00130086" w:rsidRPr="004F61FF" w:rsidRDefault="00130086" w:rsidP="00B85035">
            <w:pPr>
              <w:spacing w:line="0" w:lineRule="atLeast"/>
              <w:ind w:left="142" w:firstLine="567"/>
              <w:jc w:val="both"/>
            </w:pPr>
            <w:bookmarkStart w:id="34" w:name="sub_510732"/>
            <w:bookmarkEnd w:id="33"/>
            <w:r w:rsidRPr="004F61FF">
              <w:t>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сервитутов;</w:t>
            </w:r>
          </w:p>
          <w:p w:rsidR="00130086" w:rsidRPr="004F61FF" w:rsidRDefault="00130086" w:rsidP="00B85035">
            <w:pPr>
              <w:spacing w:line="0" w:lineRule="atLeast"/>
              <w:ind w:left="142" w:firstLine="567"/>
              <w:jc w:val="both"/>
            </w:pPr>
            <w:bookmarkStart w:id="35" w:name="sub_510733"/>
            <w:bookmarkEnd w:id="34"/>
            <w:r w:rsidRPr="004F61FF">
              <w:t xml:space="preserve">схема планировочной организации земельного участка, подтверждающая расположение линейного объекта в пределах </w:t>
            </w:r>
            <w:hyperlink w:anchor="sub_1011" w:history="1">
              <w:r w:rsidRPr="004F61FF">
                <w:t xml:space="preserve"> красных линий</w:t>
              </w:r>
            </w:hyperlink>
            <w:r w:rsidRPr="004F61FF">
              <w:t>, утвержденных в составе документации по планировке территории применительно к линейным объектам;</w:t>
            </w:r>
          </w:p>
          <w:p w:rsidR="00130086" w:rsidRPr="004F61FF" w:rsidRDefault="00130086" w:rsidP="00B85035">
            <w:pPr>
              <w:spacing w:line="0" w:lineRule="atLeast"/>
              <w:ind w:left="142" w:firstLine="567"/>
              <w:jc w:val="both"/>
            </w:pPr>
            <w:bookmarkStart w:id="36" w:name="sub_510734"/>
            <w:bookmarkEnd w:id="35"/>
            <w:r w:rsidRPr="004F61FF">
              <w:t>схемы, отображающие архитектурные решения;</w:t>
            </w:r>
          </w:p>
          <w:p w:rsidR="00130086" w:rsidRPr="004F61FF" w:rsidRDefault="00130086" w:rsidP="00B85035">
            <w:pPr>
              <w:spacing w:line="0" w:lineRule="atLeast"/>
              <w:ind w:left="142" w:firstLine="567"/>
              <w:jc w:val="both"/>
            </w:pPr>
            <w:bookmarkStart w:id="37" w:name="sub_510735"/>
            <w:bookmarkEnd w:id="36"/>
            <w:r w:rsidRPr="004F61FF">
              <w:t>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130086" w:rsidRPr="004F61FF" w:rsidRDefault="00130086" w:rsidP="00B85035">
            <w:pPr>
              <w:spacing w:line="0" w:lineRule="atLeast"/>
              <w:ind w:left="142" w:firstLine="567"/>
              <w:jc w:val="both"/>
            </w:pPr>
            <w:bookmarkStart w:id="38" w:name="sub_510736"/>
            <w:bookmarkEnd w:id="37"/>
            <w:r w:rsidRPr="004F61FF">
              <w:lastRenderedPageBreak/>
              <w:t>проект организации строительства объекта капитального строительства;</w:t>
            </w:r>
          </w:p>
          <w:p w:rsidR="00130086" w:rsidRPr="004F61FF" w:rsidRDefault="00130086" w:rsidP="00B85035">
            <w:pPr>
              <w:spacing w:line="0" w:lineRule="atLeast"/>
              <w:ind w:left="142" w:firstLine="567"/>
              <w:jc w:val="both"/>
              <w:rPr>
                <w:rFonts w:eastAsia="Calibri"/>
              </w:rPr>
            </w:pPr>
            <w:bookmarkStart w:id="39" w:name="sub_510737"/>
            <w:bookmarkEnd w:id="38"/>
            <w:r w:rsidRPr="004F61FF">
              <w:t>проект организации работ по сносу или демонтажу объектов капитального строительства, их частей;</w:t>
            </w:r>
            <w:bookmarkEnd w:id="39"/>
          </w:p>
        </w:tc>
      </w:tr>
    </w:tbl>
    <w:p w:rsidR="00130086" w:rsidRPr="004F61FF" w:rsidRDefault="00130086" w:rsidP="00130086">
      <w:pPr>
        <w:spacing w:line="0" w:lineRule="atLeast"/>
        <w:jc w:val="both"/>
      </w:pPr>
      <w:r w:rsidRPr="004F61FF">
        <w:lastRenderedPageBreak/>
        <w:t xml:space="preserve">            4) положительное заключение государственной экспертизы проектной документации (применительно к проектной документации объектов, предусмотренных </w:t>
      </w:r>
      <w:hyperlink w:anchor="sub_49" w:history="1">
        <w:r w:rsidRPr="004F61FF">
          <w:t xml:space="preserve"> статьей 49</w:t>
        </w:r>
      </w:hyperlink>
      <w:r w:rsidRPr="004F61FF">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w:anchor="sub_4906" w:history="1">
        <w:r w:rsidRPr="004F61FF">
          <w:t xml:space="preserve"> частью 6 статьи 49</w:t>
        </w:r>
      </w:hyperlink>
      <w:r w:rsidRPr="004F61FF">
        <w:t xml:space="preserve"> Градостроительного Кодекса Российской Федерации;</w:t>
      </w:r>
    </w:p>
    <w:p w:rsidR="00130086" w:rsidRPr="004F61FF" w:rsidRDefault="00130086" w:rsidP="00130086">
      <w:pPr>
        <w:spacing w:line="0" w:lineRule="atLeast"/>
        <w:ind w:left="142" w:firstLine="567"/>
        <w:jc w:val="both"/>
      </w:pPr>
      <w:bookmarkStart w:id="40" w:name="sub_51075"/>
      <w:r w:rsidRPr="004F61FF">
        <w:t xml:space="preserve">5) разрешение на отклонение от предельных параметров разрешенного строительства, </w:t>
      </w:r>
      <w:hyperlink w:anchor="sub_1014" w:history="1">
        <w:r w:rsidRPr="004F61FF">
          <w:t>реконструкции</w:t>
        </w:r>
      </w:hyperlink>
      <w:r w:rsidRPr="004F61FF">
        <w:t xml:space="preserve"> (в случае, если застройщику было предоставлено такое разрешение в соответствии с законодательством и настоящими Правилами);</w:t>
      </w:r>
    </w:p>
    <w:p w:rsidR="00130086" w:rsidRPr="004F61FF" w:rsidRDefault="00130086" w:rsidP="00130086">
      <w:pPr>
        <w:spacing w:line="0" w:lineRule="atLeast"/>
        <w:ind w:left="142" w:firstLine="567"/>
        <w:jc w:val="both"/>
      </w:pPr>
      <w:bookmarkStart w:id="41" w:name="sub_51076"/>
      <w:bookmarkEnd w:id="40"/>
      <w:r w:rsidRPr="004F61FF">
        <w:t>6) согласие всех правообладателей объекта капитального строительства в случае реконструкции такого объекта.</w:t>
      </w:r>
    </w:p>
    <w:p w:rsidR="00130086" w:rsidRPr="004F61FF" w:rsidRDefault="00130086" w:rsidP="00130086">
      <w:pPr>
        <w:spacing w:line="0" w:lineRule="atLeast"/>
        <w:ind w:left="142" w:firstLine="567"/>
        <w:jc w:val="both"/>
      </w:pPr>
      <w:bookmarkStart w:id="42" w:name="sub_5108"/>
      <w:bookmarkEnd w:id="41"/>
      <w:r w:rsidRPr="004F61FF">
        <w:t>К заявлению также может прилагаться положительное заключение негосударственной экспертизы проектной документации.</w:t>
      </w:r>
    </w:p>
    <w:p w:rsidR="00130086" w:rsidRPr="004F61FF" w:rsidRDefault="00130086" w:rsidP="00130086">
      <w:pPr>
        <w:spacing w:line="0" w:lineRule="atLeast"/>
        <w:ind w:left="142" w:firstLine="567"/>
        <w:jc w:val="both"/>
      </w:pPr>
      <w:bookmarkStart w:id="43" w:name="sub_5109"/>
      <w:bookmarkEnd w:id="42"/>
      <w:r w:rsidRPr="004F61FF">
        <w:t xml:space="preserve">4. В целях строительства, реконструкции, капитального ремонта объекта индивидуального жилищного строительства </w:t>
      </w:r>
      <w:hyperlink w:anchor="sub_1016" w:history="1">
        <w:r w:rsidRPr="004F61FF">
          <w:t xml:space="preserve"> застройщик</w:t>
        </w:r>
      </w:hyperlink>
      <w:r w:rsidRPr="004F61FF">
        <w:t xml:space="preserve"> направляет в уполномоченный на выдачу разрешения  орган  заявление с приложением следующих документов:</w:t>
      </w:r>
      <w:bookmarkEnd w:id="43"/>
    </w:p>
    <w:p w:rsidR="00130086" w:rsidRPr="004F61FF" w:rsidRDefault="00130086" w:rsidP="00130086">
      <w:pPr>
        <w:spacing w:line="0" w:lineRule="atLeast"/>
        <w:ind w:left="142" w:firstLine="567"/>
        <w:jc w:val="both"/>
      </w:pPr>
      <w:bookmarkStart w:id="44" w:name="sub_51091"/>
      <w:r w:rsidRPr="004F61FF">
        <w:t>- правоустанавливающие документы на земельный участок;</w:t>
      </w:r>
    </w:p>
    <w:p w:rsidR="00130086" w:rsidRPr="004F61FF" w:rsidRDefault="00130086" w:rsidP="00130086">
      <w:pPr>
        <w:spacing w:line="0" w:lineRule="atLeast"/>
        <w:ind w:left="142" w:firstLine="567"/>
        <w:jc w:val="both"/>
      </w:pPr>
      <w:bookmarkStart w:id="45" w:name="sub_51092"/>
      <w:bookmarkEnd w:id="44"/>
      <w:r w:rsidRPr="004F61FF">
        <w:t>- градостроительный план земельного участка;</w:t>
      </w:r>
    </w:p>
    <w:p w:rsidR="00130086" w:rsidRPr="004F61FF" w:rsidRDefault="00130086" w:rsidP="00130086">
      <w:pPr>
        <w:spacing w:line="0" w:lineRule="atLeast"/>
        <w:ind w:left="142" w:firstLine="567"/>
        <w:jc w:val="both"/>
      </w:pPr>
      <w:bookmarkStart w:id="46" w:name="sub_51093"/>
      <w:bookmarkEnd w:id="45"/>
      <w:r w:rsidRPr="004F61FF">
        <w:t>- схема планировочной организации земельного участка с обозначением места размещения объекта индивидуального жилищного строительства.</w:t>
      </w:r>
    </w:p>
    <w:p w:rsidR="00130086" w:rsidRPr="004F61FF" w:rsidRDefault="00130086" w:rsidP="00130086">
      <w:pPr>
        <w:spacing w:line="0" w:lineRule="atLeast"/>
        <w:ind w:left="142" w:firstLine="567"/>
        <w:jc w:val="both"/>
      </w:pPr>
      <w:bookmarkStart w:id="47" w:name="sub_51010"/>
      <w:bookmarkEnd w:id="46"/>
      <w:r w:rsidRPr="004F61FF">
        <w:t>5. Для получения разрешения на строительство не допускается требовать иные документы, за исключением указанных в пунктах 3 и 4 настоящей статьи.</w:t>
      </w:r>
    </w:p>
    <w:p w:rsidR="00130086" w:rsidRPr="004F61FF" w:rsidRDefault="00130086" w:rsidP="00130086">
      <w:pPr>
        <w:spacing w:line="0" w:lineRule="atLeast"/>
        <w:ind w:left="142" w:firstLine="567"/>
        <w:jc w:val="both"/>
      </w:pPr>
      <w:bookmarkStart w:id="48" w:name="sub_51011"/>
      <w:bookmarkEnd w:id="47"/>
      <w:r w:rsidRPr="004F61FF">
        <w:t xml:space="preserve">6. Администрация </w:t>
      </w:r>
      <w:r w:rsidRPr="004F61FF">
        <w:rPr>
          <w:bCs/>
          <w:noProof/>
        </w:rPr>
        <w:t xml:space="preserve">МР «Петровск-Забайкальский </w:t>
      </w:r>
      <w:proofErr w:type="gramStart"/>
      <w:r w:rsidRPr="004F61FF">
        <w:rPr>
          <w:bCs/>
          <w:noProof/>
        </w:rPr>
        <w:t xml:space="preserve">район» </w:t>
      </w:r>
      <w:r w:rsidRPr="004F61FF">
        <w:t xml:space="preserve"> или</w:t>
      </w:r>
      <w:proofErr w:type="gramEnd"/>
      <w:r w:rsidRPr="004F61FF">
        <w:t xml:space="preserve"> иной уполномоченный на выдачу разрешений на строительство орган в течение десяти дней со дня получения заявления о выдаче разрешения на строительство:</w:t>
      </w:r>
    </w:p>
    <w:tbl>
      <w:tblPr>
        <w:tblW w:w="9468" w:type="dxa"/>
        <w:tblInd w:w="279" w:type="dxa"/>
        <w:tblLook w:val="04A0" w:firstRow="1" w:lastRow="0" w:firstColumn="1" w:lastColumn="0" w:noHBand="0" w:noVBand="1"/>
      </w:tblPr>
      <w:tblGrid>
        <w:gridCol w:w="9468"/>
      </w:tblGrid>
      <w:tr w:rsidR="00130086" w:rsidRPr="004F61FF" w:rsidTr="00B85035">
        <w:tc>
          <w:tcPr>
            <w:tcW w:w="9468" w:type="dxa"/>
          </w:tcPr>
          <w:p w:rsidR="00130086" w:rsidRPr="004F61FF" w:rsidRDefault="00130086" w:rsidP="00B85035">
            <w:pPr>
              <w:spacing w:line="0" w:lineRule="atLeast"/>
              <w:ind w:left="-137" w:firstLine="567"/>
              <w:jc w:val="both"/>
            </w:pPr>
            <w:bookmarkStart w:id="49" w:name="sub_510113"/>
            <w:bookmarkEnd w:id="48"/>
            <w:r w:rsidRPr="004F61FF">
              <w:rPr>
                <w:rFonts w:eastAsia="Calibri"/>
              </w:rPr>
              <w:t>-</w:t>
            </w:r>
            <w:bookmarkStart w:id="50" w:name="sub_510111"/>
            <w:r w:rsidRPr="004F61FF">
              <w:rPr>
                <w:rFonts w:eastAsia="Calibri"/>
              </w:rPr>
              <w:t xml:space="preserve">  </w:t>
            </w:r>
            <w:r w:rsidRPr="004F61FF">
              <w:t>проводят проверку наличия документов, прилагаемых к заявлению;</w:t>
            </w:r>
          </w:p>
          <w:p w:rsidR="00130086" w:rsidRPr="004F61FF" w:rsidRDefault="00130086" w:rsidP="00B85035">
            <w:pPr>
              <w:spacing w:line="0" w:lineRule="atLeast"/>
              <w:ind w:left="-137" w:firstLine="567"/>
              <w:jc w:val="both"/>
            </w:pPr>
            <w:bookmarkStart w:id="51" w:name="sub_510112"/>
            <w:bookmarkEnd w:id="50"/>
            <w:r w:rsidRPr="004F61FF">
              <w:t>-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bookmarkEnd w:id="51"/>
          <w:p w:rsidR="00130086" w:rsidRPr="004F61FF" w:rsidRDefault="00130086" w:rsidP="00B85035">
            <w:pPr>
              <w:spacing w:line="0" w:lineRule="atLeast"/>
              <w:ind w:left="-137" w:firstLine="567"/>
              <w:jc w:val="both"/>
              <w:rPr>
                <w:rFonts w:eastAsia="Calibri"/>
              </w:rPr>
            </w:pPr>
            <w:r w:rsidRPr="004F61FF">
              <w:t xml:space="preserve">- выдают разрешение на строительство или отказывают в выдаче такого разрешения с </w:t>
            </w:r>
            <w:r w:rsidRPr="004F61FF">
              <w:lastRenderedPageBreak/>
              <w:t>указанием причин отказа.</w:t>
            </w:r>
          </w:p>
        </w:tc>
      </w:tr>
    </w:tbl>
    <w:p w:rsidR="00130086" w:rsidRPr="004F61FF" w:rsidRDefault="00130086" w:rsidP="00130086">
      <w:pPr>
        <w:spacing w:line="0" w:lineRule="atLeast"/>
        <w:ind w:left="142" w:firstLine="567"/>
        <w:jc w:val="both"/>
      </w:pPr>
      <w:bookmarkStart w:id="52" w:name="sub_51012"/>
      <w:bookmarkEnd w:id="49"/>
      <w:r w:rsidRPr="004F61FF">
        <w:lastRenderedPageBreak/>
        <w:t>По заявлению застройщика могут выдаваться разрешения на отдельные этапы строительства, реконструкции.</w:t>
      </w:r>
    </w:p>
    <w:p w:rsidR="00130086" w:rsidRPr="004F61FF" w:rsidRDefault="00130086" w:rsidP="00130086">
      <w:pPr>
        <w:spacing w:line="0" w:lineRule="atLeast"/>
        <w:ind w:left="142" w:firstLine="567"/>
        <w:jc w:val="both"/>
      </w:pPr>
      <w:bookmarkStart w:id="53" w:name="sub_51014"/>
      <w:bookmarkEnd w:id="52"/>
      <w:r w:rsidRPr="004F61FF">
        <w:t>7. Отказ в выдаче разрешения на строительство может быть оспорен застройщиком в судебном порядке.</w:t>
      </w:r>
    </w:p>
    <w:p w:rsidR="00130086" w:rsidRPr="004F61FF" w:rsidRDefault="00130086" w:rsidP="00130086">
      <w:pPr>
        <w:spacing w:line="0" w:lineRule="atLeast"/>
        <w:ind w:left="142" w:firstLine="567"/>
        <w:jc w:val="both"/>
      </w:pPr>
      <w:bookmarkStart w:id="54" w:name="sub_51015"/>
      <w:bookmarkEnd w:id="53"/>
      <w:r w:rsidRPr="004F61FF">
        <w:t>8. Выдача разрешения на строительство осуществляется без взимания платы.</w:t>
      </w:r>
    </w:p>
    <w:p w:rsidR="00130086" w:rsidRPr="004F61FF" w:rsidRDefault="00130086" w:rsidP="00130086">
      <w:pPr>
        <w:spacing w:line="0" w:lineRule="atLeast"/>
        <w:ind w:left="142" w:firstLine="567"/>
        <w:jc w:val="both"/>
      </w:pPr>
      <w:r w:rsidRPr="004F61FF">
        <w:t xml:space="preserve">9. В течение трех дней со дня выдачи разрешения на строительство его копия направляется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w:anchor="sub_5403" w:history="1">
        <w:r w:rsidRPr="004F61FF">
          <w:t xml:space="preserve"> части 3 статьи 54</w:t>
        </w:r>
      </w:hyperlink>
      <w:r w:rsidRPr="004F61FF">
        <w:t xml:space="preserve"> Градостроительного Кодекса Российской Федерации, </w:t>
      </w:r>
    </w:p>
    <w:p w:rsidR="00130086" w:rsidRPr="004F61FF" w:rsidRDefault="00130086" w:rsidP="00130086">
      <w:pPr>
        <w:spacing w:line="0" w:lineRule="atLeast"/>
        <w:ind w:left="142" w:firstLine="567"/>
        <w:jc w:val="both"/>
      </w:pPr>
      <w:bookmarkStart w:id="55" w:name="sub_51016"/>
      <w:bookmarkEnd w:id="54"/>
      <w:r w:rsidRPr="004F61FF">
        <w:t xml:space="preserve">10. Форма разрешения на строительство утверждена </w:t>
      </w:r>
      <w:proofErr w:type="gramStart"/>
      <w:r w:rsidRPr="004F61FF">
        <w:t>Постановлением  Правительства</w:t>
      </w:r>
      <w:proofErr w:type="gramEnd"/>
      <w:r w:rsidRPr="004F61FF">
        <w:t xml:space="preserve"> Российской Федерации от 24.11.2005 г. № 698.</w:t>
      </w:r>
    </w:p>
    <w:p w:rsidR="00130086" w:rsidRPr="004F61FF" w:rsidRDefault="00130086" w:rsidP="00130086">
      <w:pPr>
        <w:spacing w:line="0" w:lineRule="atLeast"/>
        <w:ind w:left="142" w:firstLine="567"/>
        <w:jc w:val="both"/>
      </w:pPr>
      <w:bookmarkStart w:id="56" w:name="sub_51017"/>
      <w:bookmarkEnd w:id="55"/>
      <w:r w:rsidRPr="004F61FF">
        <w:t>11. Выдача разрешения на строительство не требуется в случае:</w:t>
      </w:r>
      <w:bookmarkEnd w:id="56"/>
    </w:p>
    <w:p w:rsidR="00130086" w:rsidRPr="004F61FF" w:rsidRDefault="00130086" w:rsidP="00130086">
      <w:pPr>
        <w:spacing w:line="0" w:lineRule="atLeast"/>
        <w:ind w:left="142" w:firstLine="567"/>
        <w:jc w:val="both"/>
      </w:pPr>
      <w:bookmarkStart w:id="57" w:name="sub_510171"/>
      <w:r w:rsidRPr="004F61FF">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130086" w:rsidRPr="004F61FF" w:rsidRDefault="00130086" w:rsidP="00130086">
      <w:pPr>
        <w:spacing w:line="0" w:lineRule="atLeast"/>
        <w:ind w:left="142" w:firstLine="567"/>
        <w:jc w:val="both"/>
      </w:pPr>
      <w:bookmarkStart w:id="58" w:name="sub_510172"/>
      <w:bookmarkEnd w:id="57"/>
      <w:r w:rsidRPr="004F61FF">
        <w:t xml:space="preserve">2) строительства, реконструкции объектов, не являющихся </w:t>
      </w:r>
      <w:hyperlink w:anchor="sub_1010" w:history="1">
        <w:r w:rsidRPr="004F61FF">
          <w:t xml:space="preserve"> объектами капитального строительства</w:t>
        </w:r>
      </w:hyperlink>
      <w:r w:rsidRPr="004F61FF">
        <w:t xml:space="preserve"> (киосков, навесов и других);</w:t>
      </w:r>
    </w:p>
    <w:p w:rsidR="00130086" w:rsidRPr="004F61FF" w:rsidRDefault="00130086" w:rsidP="00130086">
      <w:pPr>
        <w:spacing w:line="0" w:lineRule="atLeast"/>
        <w:ind w:left="142" w:firstLine="567"/>
        <w:jc w:val="both"/>
      </w:pPr>
      <w:bookmarkStart w:id="59" w:name="sub_510173"/>
      <w:bookmarkEnd w:id="58"/>
      <w:r w:rsidRPr="004F61FF">
        <w:t>3) строительства на земельном участке строений и сооружений вспомогательного использования;</w:t>
      </w:r>
    </w:p>
    <w:p w:rsidR="00130086" w:rsidRPr="004F61FF" w:rsidRDefault="00130086" w:rsidP="00130086">
      <w:pPr>
        <w:spacing w:line="0" w:lineRule="atLeast"/>
        <w:ind w:left="142" w:firstLine="567"/>
        <w:jc w:val="both"/>
      </w:pPr>
      <w:bookmarkStart w:id="60" w:name="sub_510174"/>
      <w:bookmarkEnd w:id="59"/>
      <w:r w:rsidRPr="004F61FF">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w:anchor="sub_109" w:history="1">
        <w:r w:rsidRPr="004F61FF">
          <w:t xml:space="preserve"> градостроительным регламентом</w:t>
        </w:r>
      </w:hyperlink>
      <w:r w:rsidRPr="004F61FF">
        <w:t>;</w:t>
      </w:r>
    </w:p>
    <w:p w:rsidR="00130086" w:rsidRPr="004F61FF" w:rsidRDefault="00130086" w:rsidP="00130086">
      <w:pPr>
        <w:spacing w:line="0" w:lineRule="atLeast"/>
        <w:ind w:left="142" w:firstLine="567"/>
        <w:jc w:val="both"/>
      </w:pPr>
      <w:bookmarkStart w:id="61" w:name="sub_510175"/>
      <w:bookmarkEnd w:id="60"/>
      <w:r w:rsidRPr="004F61FF">
        <w:t xml:space="preserve">5) иных случаях, если в соответствии с Градостроительным Кодексом Российской Федерации, законодательством Забайкальского края о </w:t>
      </w:r>
      <w:hyperlink w:anchor="sub_101" w:history="1">
        <w:r w:rsidRPr="004F61FF">
          <w:t xml:space="preserve"> градостроительной деятельности</w:t>
        </w:r>
      </w:hyperlink>
      <w:r w:rsidRPr="004F61FF">
        <w:t xml:space="preserve"> получение разрешения на строительство не требуется.</w:t>
      </w:r>
    </w:p>
    <w:p w:rsidR="00130086" w:rsidRPr="004F61FF" w:rsidRDefault="00130086" w:rsidP="00130086">
      <w:pPr>
        <w:pStyle w:val="afa"/>
        <w:spacing w:line="0" w:lineRule="atLeast"/>
        <w:ind w:left="142" w:firstLine="567"/>
        <w:rPr>
          <w:rFonts w:ascii="Times New Roman" w:hAnsi="Times New Roman" w:cs="Times New Roman"/>
          <w:color w:val="auto"/>
          <w:sz w:val="24"/>
          <w:szCs w:val="24"/>
        </w:rPr>
      </w:pPr>
      <w:r w:rsidRPr="004F61FF">
        <w:rPr>
          <w:rFonts w:ascii="Times New Roman" w:hAnsi="Times New Roman" w:cs="Times New Roman"/>
          <w:i w:val="0"/>
          <w:color w:val="auto"/>
          <w:sz w:val="24"/>
          <w:szCs w:val="24"/>
        </w:rPr>
        <w:t>Положения данного пункта применяются также в отношении указанных в нем объектов, которые были построены, реконструированы или изменены до введения в действие Градостроительного Кодекса Российской Федерации.</w:t>
      </w:r>
    </w:p>
    <w:p w:rsidR="00130086" w:rsidRPr="004F61FF" w:rsidRDefault="00130086" w:rsidP="00130086">
      <w:pPr>
        <w:spacing w:line="0" w:lineRule="atLeast"/>
        <w:ind w:left="142" w:firstLine="567"/>
        <w:jc w:val="both"/>
      </w:pPr>
      <w:bookmarkStart w:id="62" w:name="sub_51018"/>
      <w:bookmarkEnd w:id="61"/>
      <w:r w:rsidRPr="004F61FF">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указанных в подпунктах 2, 7 пункта 8 статьи 54 настоящих Правил,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130086" w:rsidRPr="004F61FF" w:rsidRDefault="00130086" w:rsidP="00130086">
      <w:pPr>
        <w:spacing w:line="0" w:lineRule="atLeast"/>
        <w:ind w:left="142" w:firstLine="567"/>
        <w:jc w:val="both"/>
      </w:pPr>
      <w:bookmarkStart w:id="63" w:name="sub_51019"/>
      <w:bookmarkEnd w:id="62"/>
      <w:r w:rsidRPr="004F61FF">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130086" w:rsidRPr="004F61FF" w:rsidRDefault="00130086" w:rsidP="00130086">
      <w:pPr>
        <w:spacing w:line="0" w:lineRule="atLeast"/>
        <w:ind w:left="142" w:firstLine="567"/>
        <w:jc w:val="both"/>
      </w:pPr>
      <w:bookmarkStart w:id="64" w:name="sub_51020"/>
      <w:bookmarkEnd w:id="63"/>
      <w:r w:rsidRPr="004F61FF">
        <w:t xml:space="preserve">14. Срок действия разрешения на строительство может быть продлен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w:t>
      </w:r>
      <w:r w:rsidRPr="004F61FF">
        <w:lastRenderedPageBreak/>
        <w:t>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130086" w:rsidRPr="004F61FF" w:rsidRDefault="00130086" w:rsidP="00130086">
      <w:pPr>
        <w:spacing w:line="0" w:lineRule="atLeast"/>
        <w:ind w:left="142" w:firstLine="567"/>
        <w:jc w:val="both"/>
      </w:pPr>
      <w:bookmarkStart w:id="65" w:name="sub_51021"/>
      <w:bookmarkEnd w:id="64"/>
      <w:r w:rsidRPr="004F61FF">
        <w:t>15. Срок действия разрешения на строительство при переходе права на земельный участок и объекты капитального строительства сохраняется.</w:t>
      </w:r>
    </w:p>
    <w:p w:rsidR="00130086" w:rsidRPr="004F61FF" w:rsidRDefault="00130086" w:rsidP="00130086">
      <w:pPr>
        <w:spacing w:line="0" w:lineRule="atLeast"/>
        <w:ind w:left="142" w:firstLine="567"/>
        <w:jc w:val="both"/>
      </w:pPr>
      <w:bookmarkStart w:id="66" w:name="sub_51022"/>
      <w:bookmarkStart w:id="67" w:name="sub_51023"/>
      <w:bookmarkEnd w:id="65"/>
      <w:bookmarkEnd w:id="66"/>
      <w:r w:rsidRPr="004F61FF">
        <w:t>16.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bookmarkEnd w:id="67"/>
    </w:p>
    <w:p w:rsidR="00130086" w:rsidRPr="004F61FF" w:rsidRDefault="00130086" w:rsidP="00130086">
      <w:pPr>
        <w:spacing w:line="0" w:lineRule="atLeast"/>
        <w:ind w:left="142" w:firstLine="567"/>
        <w:jc w:val="both"/>
      </w:pPr>
      <w:r w:rsidRPr="004F61FF">
        <w:t>17. Разрешения на строительство, выданные до вступления в силу настоящих Правил,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разрешённого строительства, реконструкции.</w:t>
      </w:r>
    </w:p>
    <w:p w:rsidR="00130086" w:rsidRPr="004F61FF" w:rsidRDefault="00130086" w:rsidP="00130086">
      <w:pPr>
        <w:spacing w:line="0" w:lineRule="atLeast"/>
        <w:ind w:left="142" w:firstLine="567"/>
        <w:jc w:val="both"/>
      </w:pPr>
    </w:p>
    <w:p w:rsidR="00130086" w:rsidRPr="004F61FF" w:rsidRDefault="00130086" w:rsidP="00130086">
      <w:pPr>
        <w:spacing w:line="0" w:lineRule="atLeast"/>
        <w:ind w:left="142" w:firstLine="567"/>
        <w:jc w:val="both"/>
      </w:pPr>
    </w:p>
    <w:p w:rsidR="00130086" w:rsidRPr="004F61FF" w:rsidRDefault="00130086" w:rsidP="00130086">
      <w:pPr>
        <w:spacing w:line="0" w:lineRule="atLeast"/>
        <w:ind w:left="142" w:firstLine="567"/>
        <w:jc w:val="both"/>
      </w:pPr>
    </w:p>
    <w:p w:rsidR="00130086" w:rsidRPr="004F61FF" w:rsidRDefault="00130086" w:rsidP="00130086">
      <w:pPr>
        <w:spacing w:line="0" w:lineRule="atLeast"/>
        <w:ind w:left="142" w:firstLine="567"/>
        <w:jc w:val="center"/>
      </w:pPr>
      <w:r w:rsidRPr="004F61FF">
        <w:rPr>
          <w:b/>
        </w:rPr>
        <w:t>Статья 53. Строительство, возведение строений, сооружений в случаях, когда законодательством о градостроительной деятельности не предусмотрена выдача разрешения на строительство</w:t>
      </w:r>
    </w:p>
    <w:p w:rsidR="00130086" w:rsidRPr="004F61FF" w:rsidRDefault="00130086" w:rsidP="00130086">
      <w:pPr>
        <w:spacing w:line="0" w:lineRule="atLeast"/>
        <w:ind w:left="142" w:firstLine="567"/>
        <w:jc w:val="both"/>
      </w:pPr>
      <w:r w:rsidRPr="004F61FF">
        <w:rPr>
          <w:b/>
        </w:rPr>
        <w:t> </w:t>
      </w:r>
      <w:r w:rsidRPr="004F61FF">
        <w:t>1. Согласно части 17 статьи 51 Градостроительного кодекса Российской Федерации выдача разрешений на строительства не требуется в случаях:</w:t>
      </w:r>
    </w:p>
    <w:p w:rsidR="00130086" w:rsidRPr="004F61FF" w:rsidRDefault="00130086" w:rsidP="00130086">
      <w:pPr>
        <w:spacing w:line="0" w:lineRule="atLeast"/>
        <w:ind w:left="142" w:firstLine="567"/>
        <w:jc w:val="both"/>
      </w:pPr>
      <w:r w:rsidRPr="004F61FF">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130086" w:rsidRPr="004F61FF" w:rsidRDefault="00130086" w:rsidP="00130086">
      <w:pPr>
        <w:spacing w:line="0" w:lineRule="atLeast"/>
        <w:ind w:left="142" w:firstLine="567"/>
        <w:jc w:val="both"/>
      </w:pPr>
      <w:r w:rsidRPr="004F61FF">
        <w:t>2) строительства, реконструкции объекта, не являющихся объектами капитального строительства (киосков, навесов и других);</w:t>
      </w:r>
    </w:p>
    <w:p w:rsidR="00130086" w:rsidRPr="004F61FF" w:rsidRDefault="00130086" w:rsidP="00130086">
      <w:pPr>
        <w:spacing w:line="0" w:lineRule="atLeast"/>
        <w:ind w:left="142" w:firstLine="567"/>
        <w:jc w:val="both"/>
      </w:pPr>
      <w:r w:rsidRPr="004F61FF">
        <w:t>3) строительства на земельном участке строений и сооружений вспомогательного использования;</w:t>
      </w:r>
    </w:p>
    <w:p w:rsidR="00130086" w:rsidRPr="004F61FF" w:rsidRDefault="00130086" w:rsidP="00130086">
      <w:pPr>
        <w:spacing w:line="0" w:lineRule="atLeast"/>
        <w:ind w:left="142" w:firstLine="567"/>
        <w:jc w:val="both"/>
      </w:pPr>
      <w:r w:rsidRPr="004F61FF">
        <w:t>4) изменение объекта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градостроительными регламентами.</w:t>
      </w:r>
    </w:p>
    <w:p w:rsidR="00130086" w:rsidRPr="004F61FF" w:rsidRDefault="00130086" w:rsidP="00130086">
      <w:pPr>
        <w:spacing w:line="0" w:lineRule="atLeast"/>
        <w:ind w:left="142" w:firstLine="567"/>
        <w:jc w:val="both"/>
      </w:pPr>
      <w:r w:rsidRPr="004F61FF">
        <w:t xml:space="preserve">2. Лицо, осуществляющее строительство, обязано соблюдать требования технических регламентов </w:t>
      </w:r>
      <w:proofErr w:type="gramStart"/>
      <w:r w:rsidRPr="004F61FF">
        <w:t>и  при</w:t>
      </w:r>
      <w:proofErr w:type="gramEnd"/>
      <w:r w:rsidRPr="004F61FF">
        <w:t xml:space="preserve">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выполнение работ подготовительного этапа строительства, обеспечение чистоты прилегающей к строительным площадкам территории.</w:t>
      </w:r>
    </w:p>
    <w:p w:rsidR="00130086" w:rsidRPr="004F61FF" w:rsidRDefault="00130086" w:rsidP="00130086">
      <w:pPr>
        <w:spacing w:line="0" w:lineRule="atLeast"/>
        <w:ind w:left="142" w:firstLine="567"/>
        <w:jc w:val="both"/>
      </w:pPr>
      <w:r w:rsidRPr="004F61FF">
        <w:t xml:space="preserve">3. Лицо, осуществляющее строительство обязано обеспечивать доступ на территорию, на которой осуществляется строительство, реконструкция, капитальный ремонт, представителей застройщика или заказчика, органов по осуществлению муниципального градостроительного контроля. </w:t>
      </w:r>
    </w:p>
    <w:p w:rsidR="00130086" w:rsidRPr="004F61FF" w:rsidRDefault="00130086" w:rsidP="00130086">
      <w:pPr>
        <w:spacing w:line="0" w:lineRule="atLeast"/>
        <w:ind w:left="142" w:firstLine="567"/>
        <w:jc w:val="both"/>
      </w:pPr>
      <w:r w:rsidRPr="004F61FF">
        <w:t>4. Застройщик или заказчик должен соблюдать нормы градостроительного законодательства, пожарные и санитарные разрывы и нормативные строительные правила.</w:t>
      </w:r>
    </w:p>
    <w:p w:rsidR="00130086" w:rsidRPr="004F61FF" w:rsidRDefault="00130086" w:rsidP="00130086">
      <w:pPr>
        <w:spacing w:line="0" w:lineRule="atLeast"/>
        <w:ind w:right="-1"/>
        <w:jc w:val="both"/>
      </w:pPr>
    </w:p>
    <w:p w:rsidR="00130086" w:rsidRPr="004F61FF" w:rsidRDefault="00130086" w:rsidP="00130086">
      <w:pPr>
        <w:spacing w:line="0" w:lineRule="atLeast"/>
        <w:ind w:right="-1"/>
        <w:jc w:val="center"/>
      </w:pPr>
      <w:r w:rsidRPr="004F61FF">
        <w:rPr>
          <w:b/>
        </w:rPr>
        <w:lastRenderedPageBreak/>
        <w:t>Статья 54. Осуществление строительства, реконструкции, капитального ремонта объектов капитального строительства</w:t>
      </w:r>
    </w:p>
    <w:p w:rsidR="00130086" w:rsidRPr="004F61FF" w:rsidRDefault="00130086" w:rsidP="00130086">
      <w:pPr>
        <w:spacing w:line="0" w:lineRule="atLeast"/>
        <w:ind w:left="142" w:firstLine="567"/>
        <w:jc w:val="both"/>
      </w:pPr>
      <w:r w:rsidRPr="004F61FF">
        <w:rPr>
          <w:b/>
        </w:rPr>
        <w:t> </w:t>
      </w:r>
      <w:r w:rsidRPr="004F61FF">
        <w:t xml:space="preserve">1. Строительство, реконструкция объектов капитального строительства, а также их капитальный ремонт, </w:t>
      </w:r>
      <w:proofErr w:type="gramStart"/>
      <w:r w:rsidRPr="004F61FF">
        <w:t>если  при</w:t>
      </w:r>
      <w:proofErr w:type="gramEnd"/>
      <w:r w:rsidRPr="004F61FF">
        <w:t xml:space="preserve"> его проведении затрагиваются конструктивные и другие характеристики надежности и безопасности таких объектов, регулируется Градостроительным кодексом Российской Федерации, другими федеральными законами, принятыми в соответствии с ними иными нормативными правовыми актами Российской Федерации. </w:t>
      </w:r>
    </w:p>
    <w:p w:rsidR="00130086" w:rsidRPr="004F61FF" w:rsidRDefault="00130086" w:rsidP="00130086">
      <w:pPr>
        <w:spacing w:line="0" w:lineRule="atLeast"/>
        <w:ind w:left="142" w:firstLine="567"/>
        <w:jc w:val="both"/>
      </w:pPr>
      <w:r w:rsidRPr="004F61FF">
        <w:t>2. Строительство, реконструкция, капитальный ремонт объектов капитального строительства могут осуществляться физическими и юридическими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130086" w:rsidRPr="004F61FF" w:rsidRDefault="00130086" w:rsidP="00130086">
      <w:pPr>
        <w:spacing w:line="0" w:lineRule="atLeast"/>
        <w:ind w:left="142" w:firstLine="567"/>
        <w:jc w:val="both"/>
      </w:pPr>
      <w:r w:rsidRPr="004F61FF">
        <w:t>3.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соответствующее требованиям, предусмотренным частью 2 настоящей статьи.</w:t>
      </w:r>
    </w:p>
    <w:p w:rsidR="00130086" w:rsidRPr="004F61FF" w:rsidRDefault="00130086" w:rsidP="00130086">
      <w:pPr>
        <w:spacing w:line="0" w:lineRule="atLeast"/>
        <w:ind w:left="142" w:firstLine="567"/>
        <w:jc w:val="both"/>
      </w:pPr>
      <w:r w:rsidRPr="004F61FF">
        <w:t>4. При осуществлении строительства, реконструкции, капитального ремонта объектов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130086" w:rsidRPr="004F61FF" w:rsidRDefault="00130086" w:rsidP="00130086">
      <w:pPr>
        <w:spacing w:line="0" w:lineRule="atLeast"/>
        <w:ind w:left="142" w:firstLine="567"/>
        <w:jc w:val="both"/>
      </w:pPr>
      <w:r w:rsidRPr="004F61FF">
        <w:t>5.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строительства должен направить в Управление государственного строительного надзора Забайкальского края извещение о начале таких работ, к которому прилагаются следующие документы:</w:t>
      </w:r>
    </w:p>
    <w:p w:rsidR="00130086" w:rsidRPr="004F61FF" w:rsidRDefault="00130086" w:rsidP="00130086">
      <w:pPr>
        <w:spacing w:line="0" w:lineRule="atLeast"/>
        <w:ind w:left="142" w:firstLine="567"/>
        <w:jc w:val="both"/>
      </w:pPr>
      <w:r w:rsidRPr="004F61FF">
        <w:t>1) копия разрешения на строительство;</w:t>
      </w:r>
    </w:p>
    <w:p w:rsidR="00130086" w:rsidRPr="004F61FF" w:rsidRDefault="00130086" w:rsidP="00130086">
      <w:pPr>
        <w:spacing w:line="0" w:lineRule="atLeast"/>
        <w:ind w:left="142" w:firstLine="567"/>
        <w:jc w:val="both"/>
      </w:pPr>
      <w:r w:rsidRPr="004F61FF">
        <w:t>2) проектная документация в полном объеме, а в случаях выдачи разрешения на отдельный этап строительства, реконструкцию в объеме, необходимом для осуществления соответствующего этапа строительства;</w:t>
      </w:r>
    </w:p>
    <w:p w:rsidR="00130086" w:rsidRPr="004F61FF" w:rsidRDefault="00130086" w:rsidP="00130086">
      <w:pPr>
        <w:spacing w:line="0" w:lineRule="atLeast"/>
        <w:ind w:left="142" w:firstLine="567"/>
        <w:jc w:val="both"/>
      </w:pPr>
      <w:r w:rsidRPr="004F61FF">
        <w:t>3) копия документа о внесение на местность линий отступа от красных линий;</w:t>
      </w:r>
    </w:p>
    <w:p w:rsidR="00130086" w:rsidRPr="004F61FF" w:rsidRDefault="00130086" w:rsidP="00130086">
      <w:pPr>
        <w:spacing w:line="0" w:lineRule="atLeast"/>
        <w:ind w:left="142" w:firstLine="567"/>
        <w:jc w:val="both"/>
      </w:pPr>
      <w:r w:rsidRPr="004F61FF">
        <w:t>4) общий и специальные журналы, в которых ведется учет выполнения работ;</w:t>
      </w:r>
    </w:p>
    <w:p w:rsidR="00130086" w:rsidRPr="004F61FF" w:rsidRDefault="00130086" w:rsidP="00130086">
      <w:pPr>
        <w:spacing w:line="0" w:lineRule="atLeast"/>
        <w:ind w:left="142" w:firstLine="567"/>
        <w:jc w:val="both"/>
      </w:pPr>
      <w:r w:rsidRPr="004F61FF">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государственного кодекса Российской Федерации.</w:t>
      </w:r>
    </w:p>
    <w:p w:rsidR="00130086" w:rsidRPr="004F61FF" w:rsidRDefault="00130086" w:rsidP="00130086">
      <w:pPr>
        <w:spacing w:line="0" w:lineRule="atLeast"/>
        <w:ind w:left="142" w:firstLine="567"/>
        <w:jc w:val="both"/>
      </w:pPr>
      <w:r w:rsidRPr="004F61FF">
        <w:t xml:space="preserve">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безопасности труда, сохранности объектов культурного наследия. Лицо, осуществляющее строительство, также обязано обеспечить доступ на территорию, на которой осуществляется строительство, реконструкция, капитальный ремонт объекта капитального строительства, представителей </w:t>
      </w:r>
      <w:r w:rsidRPr="004F61FF">
        <w:lastRenderedPageBreak/>
        <w:t>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130086" w:rsidRPr="004F61FF" w:rsidRDefault="00130086" w:rsidP="00130086">
      <w:pPr>
        <w:spacing w:line="0" w:lineRule="atLeast"/>
        <w:ind w:left="142" w:firstLine="567"/>
        <w:jc w:val="both"/>
      </w:pPr>
      <w:r w:rsidRPr="004F61FF">
        <w:t>7. Отклонение параметра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130086" w:rsidRPr="004F61FF" w:rsidRDefault="00130086" w:rsidP="00130086">
      <w:pPr>
        <w:spacing w:line="0" w:lineRule="atLeast"/>
        <w:ind w:left="142" w:firstLine="567"/>
        <w:jc w:val="both"/>
      </w:pPr>
      <w:r w:rsidRPr="004F61FF">
        <w:t xml:space="preserve">8. В случае обнаружения объекта, обладающего признаками объекта культурного наследия, в процессе </w:t>
      </w:r>
      <w:proofErr w:type="gramStart"/>
      <w:r w:rsidRPr="004F61FF">
        <w:t>строительства,  реконструкции</w:t>
      </w:r>
      <w:proofErr w:type="gramEnd"/>
      <w:r w:rsidRPr="004F61FF">
        <w:t>,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в Управление по охране, реставрации и эксплуатации историко-культурных ценностей (наследия) Правительству Забайкальского края.</w:t>
      </w:r>
    </w:p>
    <w:p w:rsidR="00130086" w:rsidRPr="004F61FF" w:rsidRDefault="00130086" w:rsidP="00130086">
      <w:pPr>
        <w:spacing w:line="0" w:lineRule="atLeast"/>
        <w:ind w:left="142" w:firstLine="567"/>
        <w:jc w:val="both"/>
      </w:pPr>
      <w:r w:rsidRPr="004F61FF">
        <w:t>9.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130086" w:rsidRPr="004F61FF" w:rsidRDefault="00130086" w:rsidP="00130086">
      <w:pPr>
        <w:spacing w:line="0" w:lineRule="atLeast"/>
        <w:ind w:left="142" w:firstLine="567"/>
        <w:jc w:val="both"/>
        <w:rPr>
          <w:b/>
          <w:iCs/>
        </w:rPr>
      </w:pPr>
    </w:p>
    <w:p w:rsidR="00130086" w:rsidRPr="004F61FF" w:rsidRDefault="00130086" w:rsidP="00130086">
      <w:pPr>
        <w:spacing w:line="0" w:lineRule="atLeast"/>
        <w:ind w:left="142" w:firstLine="567"/>
        <w:jc w:val="center"/>
        <w:rPr>
          <w:b/>
          <w:iCs/>
        </w:rPr>
      </w:pPr>
      <w:r w:rsidRPr="004F61FF">
        <w:rPr>
          <w:b/>
          <w:iCs/>
        </w:rPr>
        <w:t>Статья 55. Выдача разрешения на ввод объекта в эксплуатацию</w:t>
      </w:r>
    </w:p>
    <w:p w:rsidR="00130086" w:rsidRPr="004F61FF" w:rsidRDefault="00130086" w:rsidP="00130086">
      <w:pPr>
        <w:spacing w:line="0" w:lineRule="atLeast"/>
        <w:ind w:left="142" w:firstLine="567"/>
        <w:jc w:val="both"/>
      </w:pPr>
      <w:r w:rsidRPr="004F61FF">
        <w:t>1. По завершении работ, предусмотренных договором и проектной документацией, подрядчик передает застройщику (заказчику) следующие документы:</w:t>
      </w:r>
    </w:p>
    <w:p w:rsidR="00130086" w:rsidRPr="004F61FF" w:rsidRDefault="00130086" w:rsidP="00130086">
      <w:pPr>
        <w:spacing w:line="0" w:lineRule="atLeast"/>
        <w:ind w:left="142" w:firstLine="567"/>
        <w:jc w:val="both"/>
      </w:pPr>
      <w:r w:rsidRPr="004F61FF">
        <w:t>оформленный в соответствии с установленными требованиями акт приемки объекта, подписанный подрядчиком;</w:t>
      </w:r>
    </w:p>
    <w:p w:rsidR="00130086" w:rsidRPr="004F61FF" w:rsidRDefault="00130086" w:rsidP="00130086">
      <w:pPr>
        <w:spacing w:line="0" w:lineRule="atLeast"/>
        <w:ind w:left="142" w:firstLine="567"/>
        <w:jc w:val="both"/>
      </w:pPr>
      <w:r w:rsidRPr="004F61FF">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130086" w:rsidRPr="004F61FF" w:rsidRDefault="00130086" w:rsidP="00130086">
      <w:pPr>
        <w:spacing w:line="0" w:lineRule="atLeast"/>
        <w:ind w:left="142" w:firstLine="567"/>
        <w:jc w:val="both"/>
      </w:pPr>
      <w:r w:rsidRPr="004F61FF">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 паспорта качества, другие документы о качестве, сертификаты (в том числе пожарные), санитарно-эпидемиологические заключения на примененные строительные</w:t>
      </w:r>
      <w:r w:rsidRPr="004F61FF">
        <w:rPr>
          <w:i/>
        </w:rPr>
        <w:t xml:space="preserve"> </w:t>
      </w:r>
      <w:r w:rsidRPr="004F61FF">
        <w:t>материалы, изделия, конструкции и оборудование, а также документированные результаты контроля этой продукции;</w:t>
      </w:r>
    </w:p>
    <w:p w:rsidR="00130086" w:rsidRPr="004F61FF" w:rsidRDefault="00130086" w:rsidP="00130086">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lastRenderedPageBreak/>
        <w:t>паспорта на установленное оборудование;</w:t>
      </w:r>
    </w:p>
    <w:p w:rsidR="00130086" w:rsidRPr="004F61FF" w:rsidRDefault="00130086" w:rsidP="00130086">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130086" w:rsidRPr="004F61FF" w:rsidRDefault="00130086" w:rsidP="00130086">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журнал авторского надзора представителей организации, подготовившей проектную документацию - в случае ведения такого журнала;</w:t>
      </w:r>
    </w:p>
    <w:p w:rsidR="00130086" w:rsidRPr="004F61FF" w:rsidRDefault="00130086" w:rsidP="00130086">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130086" w:rsidRPr="004F61FF" w:rsidRDefault="00130086" w:rsidP="00130086">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предписания (акты) органов государственного строительного надзора и документы, свидетельствующие об их исполнении;</w:t>
      </w:r>
    </w:p>
    <w:p w:rsidR="00130086" w:rsidRPr="004F61FF" w:rsidRDefault="00130086" w:rsidP="00130086">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130086" w:rsidRPr="004F61FF" w:rsidRDefault="00130086" w:rsidP="00130086">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иные предусмотренные законодательством и договором документы.</w:t>
      </w:r>
    </w:p>
    <w:p w:rsidR="00130086" w:rsidRPr="004F61FF" w:rsidRDefault="00130086" w:rsidP="00130086">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2. Застройщик (заказчик):</w:t>
      </w:r>
    </w:p>
    <w:tbl>
      <w:tblPr>
        <w:tblW w:w="10206" w:type="dxa"/>
        <w:tblInd w:w="-459" w:type="dxa"/>
        <w:tblLook w:val="04A0" w:firstRow="1" w:lastRow="0" w:firstColumn="1" w:lastColumn="0" w:noHBand="0" w:noVBand="1"/>
      </w:tblPr>
      <w:tblGrid>
        <w:gridCol w:w="438"/>
        <w:gridCol w:w="9768"/>
      </w:tblGrid>
      <w:tr w:rsidR="00130086" w:rsidRPr="004F61FF" w:rsidTr="00B85035">
        <w:trPr>
          <w:trHeight w:val="80"/>
        </w:trPr>
        <w:tc>
          <w:tcPr>
            <w:tcW w:w="438" w:type="dxa"/>
          </w:tcPr>
          <w:p w:rsidR="00130086" w:rsidRPr="004F61FF" w:rsidRDefault="00130086" w:rsidP="00B85035">
            <w:pPr>
              <w:spacing w:line="0" w:lineRule="atLeast"/>
              <w:ind w:firstLine="567"/>
              <w:jc w:val="both"/>
              <w:rPr>
                <w:rFonts w:eastAsia="Calibri"/>
              </w:rPr>
            </w:pPr>
            <w:r w:rsidRPr="004F61FF">
              <w:rPr>
                <w:rFonts w:eastAsia="Calibri"/>
              </w:rPr>
              <w:t>-</w:t>
            </w:r>
          </w:p>
          <w:p w:rsidR="00130086" w:rsidRPr="004F61FF" w:rsidRDefault="00130086" w:rsidP="00B85035">
            <w:pPr>
              <w:spacing w:line="0" w:lineRule="atLeast"/>
              <w:ind w:firstLine="567"/>
              <w:jc w:val="both"/>
              <w:rPr>
                <w:rFonts w:eastAsia="Calibri"/>
              </w:rPr>
            </w:pPr>
          </w:p>
          <w:p w:rsidR="00130086" w:rsidRPr="004F61FF" w:rsidRDefault="00130086" w:rsidP="00B85035">
            <w:pPr>
              <w:spacing w:line="0" w:lineRule="atLeast"/>
              <w:ind w:firstLine="567"/>
              <w:jc w:val="both"/>
              <w:rPr>
                <w:rFonts w:eastAsia="Calibri"/>
              </w:rPr>
            </w:pPr>
            <w:r w:rsidRPr="004F61FF">
              <w:rPr>
                <w:rFonts w:eastAsia="Calibri"/>
              </w:rPr>
              <w:t>-</w:t>
            </w:r>
          </w:p>
          <w:p w:rsidR="00130086" w:rsidRPr="004F61FF" w:rsidRDefault="00130086" w:rsidP="00B85035">
            <w:pPr>
              <w:spacing w:line="0" w:lineRule="atLeast"/>
              <w:ind w:firstLine="567"/>
              <w:jc w:val="both"/>
              <w:rPr>
                <w:rFonts w:eastAsia="Calibri"/>
              </w:rPr>
            </w:pPr>
          </w:p>
          <w:p w:rsidR="00130086" w:rsidRPr="004F61FF" w:rsidRDefault="00130086" w:rsidP="00B85035">
            <w:pPr>
              <w:spacing w:line="0" w:lineRule="atLeast"/>
              <w:ind w:firstLine="567"/>
              <w:jc w:val="both"/>
              <w:rPr>
                <w:rFonts w:eastAsia="Calibri"/>
              </w:rPr>
            </w:pPr>
          </w:p>
          <w:p w:rsidR="00130086" w:rsidRPr="004F61FF" w:rsidRDefault="00130086" w:rsidP="00B85035">
            <w:pPr>
              <w:spacing w:line="0" w:lineRule="atLeast"/>
              <w:ind w:firstLine="567"/>
              <w:jc w:val="both"/>
              <w:rPr>
                <w:rFonts w:eastAsia="Calibri"/>
              </w:rPr>
            </w:pPr>
          </w:p>
          <w:p w:rsidR="00130086" w:rsidRPr="004F61FF" w:rsidRDefault="00130086" w:rsidP="00B85035">
            <w:pPr>
              <w:spacing w:line="0" w:lineRule="atLeast"/>
              <w:ind w:firstLine="567"/>
              <w:jc w:val="both"/>
              <w:rPr>
                <w:rFonts w:eastAsia="Calibri"/>
              </w:rPr>
            </w:pPr>
          </w:p>
          <w:p w:rsidR="00130086" w:rsidRPr="004F61FF" w:rsidRDefault="00130086" w:rsidP="00B85035">
            <w:pPr>
              <w:spacing w:line="0" w:lineRule="atLeast"/>
              <w:ind w:firstLine="567"/>
              <w:jc w:val="both"/>
              <w:rPr>
                <w:rFonts w:eastAsia="Calibri"/>
              </w:rPr>
            </w:pPr>
          </w:p>
          <w:p w:rsidR="00130086" w:rsidRPr="004F61FF" w:rsidRDefault="00130086" w:rsidP="00B85035">
            <w:pPr>
              <w:spacing w:line="0" w:lineRule="atLeast"/>
              <w:ind w:firstLine="567"/>
              <w:jc w:val="both"/>
              <w:rPr>
                <w:rFonts w:eastAsia="Calibri"/>
              </w:rPr>
            </w:pPr>
          </w:p>
          <w:p w:rsidR="00130086" w:rsidRPr="004F61FF" w:rsidRDefault="00130086" w:rsidP="00B85035">
            <w:pPr>
              <w:spacing w:line="0" w:lineRule="atLeast"/>
              <w:ind w:firstLine="567"/>
              <w:jc w:val="both"/>
              <w:rPr>
                <w:rFonts w:eastAsia="Calibri"/>
              </w:rPr>
            </w:pPr>
          </w:p>
          <w:p w:rsidR="00130086" w:rsidRPr="004F61FF" w:rsidRDefault="00130086" w:rsidP="00B85035">
            <w:pPr>
              <w:spacing w:line="0" w:lineRule="atLeast"/>
              <w:ind w:firstLine="567"/>
              <w:jc w:val="both"/>
              <w:rPr>
                <w:rFonts w:eastAsia="Calibri"/>
              </w:rPr>
            </w:pPr>
            <w:r w:rsidRPr="004F61FF">
              <w:rPr>
                <w:rFonts w:eastAsia="Calibri"/>
              </w:rPr>
              <w:t>-</w:t>
            </w:r>
          </w:p>
        </w:tc>
        <w:tc>
          <w:tcPr>
            <w:tcW w:w="9768" w:type="dxa"/>
          </w:tcPr>
          <w:p w:rsidR="00130086" w:rsidRPr="004F61FF" w:rsidRDefault="00130086" w:rsidP="00B85035">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проверяет комплектность и правильность оформления представленных подрядчиком документов;</w:t>
            </w:r>
          </w:p>
          <w:p w:rsidR="00130086" w:rsidRPr="004F61FF" w:rsidRDefault="00130086" w:rsidP="00B85035">
            <w:pPr>
              <w:pStyle w:val="7"/>
              <w:spacing w:before="0" w:line="0" w:lineRule="atLeast"/>
              <w:ind w:firstLine="567"/>
              <w:jc w:val="both"/>
              <w:rPr>
                <w:rFonts w:ascii="Times New Roman" w:hAnsi="Times New Roman" w:cs="Times New Roman"/>
                <w:i w:val="0"/>
                <w:color w:val="auto"/>
              </w:rPr>
            </w:pPr>
            <w:r w:rsidRPr="004F61FF">
              <w:rPr>
                <w:rFonts w:ascii="Times New Roman" w:hAnsi="Times New Roman" w:cs="Times New Roman"/>
                <w:i w:val="0"/>
                <w:color w:val="auto"/>
              </w:rP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130086" w:rsidRPr="004F61FF" w:rsidRDefault="00130086" w:rsidP="00B85035">
            <w:pPr>
              <w:spacing w:line="0" w:lineRule="atLeast"/>
              <w:ind w:firstLine="567"/>
              <w:jc w:val="both"/>
              <w:rPr>
                <w:rFonts w:eastAsia="Calibri"/>
              </w:rPr>
            </w:pPr>
            <w:r w:rsidRPr="004F61FF">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tc>
      </w:tr>
    </w:tbl>
    <w:p w:rsidR="00130086" w:rsidRPr="004F61FF" w:rsidRDefault="00130086" w:rsidP="00130086">
      <w:pPr>
        <w:pStyle w:val="7"/>
        <w:spacing w:before="0" w:line="0" w:lineRule="atLeast"/>
        <w:ind w:firstLine="709"/>
        <w:jc w:val="both"/>
        <w:rPr>
          <w:rFonts w:ascii="Times New Roman" w:hAnsi="Times New Roman" w:cs="Times New Roman"/>
          <w:i w:val="0"/>
          <w:color w:val="auto"/>
        </w:rPr>
      </w:pPr>
      <w:r w:rsidRPr="004F61FF">
        <w:rPr>
          <w:rFonts w:ascii="Times New Roman" w:hAnsi="Times New Roman" w:cs="Times New Roman"/>
          <w:i w:val="0"/>
          <w:color w:val="auto"/>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130086" w:rsidRPr="004F61FF" w:rsidRDefault="00130086" w:rsidP="00130086">
      <w:pPr>
        <w:pStyle w:val="ConsNormal"/>
        <w:spacing w:line="0" w:lineRule="atLeast"/>
        <w:ind w:left="142" w:firstLine="567"/>
        <w:jc w:val="both"/>
        <w:rPr>
          <w:rFonts w:ascii="Times New Roman" w:hAnsi="Times New Roman"/>
          <w:sz w:val="24"/>
          <w:szCs w:val="24"/>
        </w:rPr>
      </w:pPr>
      <w:r w:rsidRPr="004F61FF">
        <w:rPr>
          <w:rFonts w:ascii="Times New Roman" w:hAnsi="Times New Roman"/>
          <w:sz w:val="24"/>
          <w:szCs w:val="24"/>
        </w:rPr>
        <w:t>3. 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130086" w:rsidRPr="004F61FF" w:rsidRDefault="00130086" w:rsidP="00130086">
      <w:pPr>
        <w:spacing w:line="0" w:lineRule="atLeast"/>
        <w:ind w:left="142" w:firstLine="567"/>
        <w:jc w:val="both"/>
      </w:pPr>
      <w:r w:rsidRPr="004F61FF">
        <w:t>4.  В соответствии с Федеральным Законом от 29.12.2004 г. № 191-ФЗ «О введении в действие Градостроительного Кодекса Российской Федерации» до 1 января 2010 года не требуется получение разрешения на ввод объекта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rsidR="00130086" w:rsidRPr="004F61FF" w:rsidRDefault="00130086" w:rsidP="00130086">
      <w:pPr>
        <w:pStyle w:val="ConsNormal"/>
        <w:spacing w:line="0" w:lineRule="atLeast"/>
        <w:ind w:left="142" w:firstLine="567"/>
        <w:jc w:val="both"/>
        <w:rPr>
          <w:rFonts w:ascii="Times New Roman" w:hAnsi="Times New Roman"/>
          <w:sz w:val="24"/>
          <w:szCs w:val="24"/>
        </w:rPr>
      </w:pPr>
      <w:bookmarkStart w:id="68" w:name="sub_5502"/>
      <w:r w:rsidRPr="004F61FF">
        <w:rPr>
          <w:rFonts w:ascii="Times New Roman" w:hAnsi="Times New Roman"/>
          <w:sz w:val="24"/>
          <w:szCs w:val="24"/>
        </w:rPr>
        <w:t xml:space="preserve">5. Для ввода объекта в эксплуатацию застройщик обращается </w:t>
      </w:r>
      <w:proofErr w:type="gramStart"/>
      <w:r w:rsidRPr="004F61FF">
        <w:rPr>
          <w:rFonts w:ascii="Times New Roman" w:hAnsi="Times New Roman"/>
          <w:sz w:val="24"/>
          <w:szCs w:val="24"/>
        </w:rPr>
        <w:t>в  Администрацию</w:t>
      </w:r>
      <w:proofErr w:type="gramEnd"/>
      <w:r w:rsidRPr="004F61FF">
        <w:rPr>
          <w:rFonts w:ascii="Times New Roman" w:hAnsi="Times New Roman"/>
          <w:sz w:val="24"/>
          <w:szCs w:val="24"/>
        </w:rPr>
        <w:t xml:space="preserve"> района, выдавшую разрешение на строительство, с заявлением о выдаче разрешения на ввод объекта в эксплуатацию.</w:t>
      </w:r>
    </w:p>
    <w:p w:rsidR="00130086" w:rsidRPr="004F61FF" w:rsidRDefault="00130086" w:rsidP="00130086">
      <w:pPr>
        <w:spacing w:line="0" w:lineRule="atLeast"/>
        <w:ind w:left="142" w:firstLine="567"/>
        <w:jc w:val="both"/>
      </w:pPr>
      <w:bookmarkStart w:id="69" w:name="sub_5503"/>
      <w:bookmarkEnd w:id="68"/>
      <w:r w:rsidRPr="004F61FF">
        <w:t>К заявлению о выдаче разрешения на ввод объекта в эксплуатацию прилагаются следующие документы:</w:t>
      </w:r>
    </w:p>
    <w:p w:rsidR="00130086" w:rsidRPr="004F61FF" w:rsidRDefault="00130086" w:rsidP="00130086">
      <w:pPr>
        <w:spacing w:line="0" w:lineRule="atLeast"/>
        <w:ind w:left="142" w:firstLine="567"/>
        <w:jc w:val="both"/>
      </w:pPr>
      <w:bookmarkStart w:id="70" w:name="sub_55031"/>
      <w:bookmarkEnd w:id="69"/>
      <w:r w:rsidRPr="004F61FF">
        <w:lastRenderedPageBreak/>
        <w:t>1) правоустанавливающие документы на земельный участок;</w:t>
      </w:r>
    </w:p>
    <w:p w:rsidR="00130086" w:rsidRPr="004F61FF" w:rsidRDefault="00130086" w:rsidP="00130086">
      <w:pPr>
        <w:spacing w:line="0" w:lineRule="atLeast"/>
        <w:ind w:left="142" w:firstLine="567"/>
        <w:jc w:val="both"/>
      </w:pPr>
      <w:bookmarkStart w:id="71" w:name="sub_55032"/>
      <w:bookmarkEnd w:id="70"/>
      <w:r w:rsidRPr="004F61FF">
        <w:t>2) градостроительный план земельного участка;</w:t>
      </w:r>
    </w:p>
    <w:p w:rsidR="00130086" w:rsidRPr="004F61FF" w:rsidRDefault="00130086" w:rsidP="00130086">
      <w:pPr>
        <w:spacing w:line="0" w:lineRule="atLeast"/>
        <w:ind w:left="142" w:firstLine="567"/>
        <w:jc w:val="both"/>
      </w:pPr>
      <w:bookmarkStart w:id="72" w:name="sub_55033"/>
      <w:bookmarkEnd w:id="71"/>
      <w:r w:rsidRPr="004F61FF">
        <w:t>3) разрешение на строительство;</w:t>
      </w:r>
    </w:p>
    <w:p w:rsidR="00130086" w:rsidRPr="004F61FF" w:rsidRDefault="00130086" w:rsidP="00130086">
      <w:pPr>
        <w:spacing w:line="0" w:lineRule="atLeast"/>
        <w:ind w:left="142" w:firstLine="567"/>
        <w:jc w:val="both"/>
      </w:pPr>
      <w:bookmarkStart w:id="73" w:name="sub_55034"/>
      <w:bookmarkEnd w:id="72"/>
      <w:r w:rsidRPr="004F61FF">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130086" w:rsidRPr="004F61FF" w:rsidRDefault="00130086" w:rsidP="00130086">
      <w:pPr>
        <w:spacing w:line="0" w:lineRule="atLeast"/>
        <w:ind w:left="142" w:firstLine="567"/>
        <w:jc w:val="both"/>
      </w:pPr>
      <w:bookmarkStart w:id="74" w:name="sub_55035"/>
      <w:bookmarkEnd w:id="73"/>
      <w:r w:rsidRPr="004F61FF">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130086" w:rsidRPr="004F61FF" w:rsidRDefault="00130086" w:rsidP="00130086">
      <w:pPr>
        <w:spacing w:line="0" w:lineRule="atLeast"/>
        <w:ind w:left="142" w:firstLine="567"/>
        <w:jc w:val="both"/>
      </w:pPr>
      <w:bookmarkStart w:id="75" w:name="sub_55036"/>
      <w:bookmarkEnd w:id="74"/>
      <w:r w:rsidRPr="004F61FF">
        <w:t xml:space="preserve">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w:t>
      </w:r>
      <w:hyperlink w:anchor="sub_1014" w:history="1">
        <w:r w:rsidRPr="004F61FF">
          <w:t xml:space="preserve"> реконструкции</w:t>
        </w:r>
      </w:hyperlink>
      <w:r w:rsidRPr="004F61FF">
        <w:t>, капитального ремонта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w:t>
      </w:r>
    </w:p>
    <w:p w:rsidR="00130086" w:rsidRPr="004F61FF" w:rsidRDefault="00130086" w:rsidP="00130086">
      <w:pPr>
        <w:spacing w:line="0" w:lineRule="atLeast"/>
        <w:ind w:left="142" w:firstLine="567"/>
        <w:jc w:val="both"/>
      </w:pPr>
      <w:bookmarkStart w:id="76" w:name="sub_55037"/>
      <w:bookmarkEnd w:id="75"/>
      <w:r w:rsidRPr="004F61FF">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30086" w:rsidRPr="004F61FF" w:rsidRDefault="00130086" w:rsidP="00130086">
      <w:pPr>
        <w:spacing w:line="0" w:lineRule="atLeast"/>
        <w:ind w:left="142" w:firstLine="567"/>
        <w:jc w:val="both"/>
      </w:pPr>
      <w:bookmarkStart w:id="77" w:name="sub_55038"/>
      <w:bookmarkEnd w:id="76"/>
      <w:r w:rsidRPr="004F61FF">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bookmarkEnd w:id="77"/>
    </w:p>
    <w:p w:rsidR="00130086" w:rsidRPr="004F61FF" w:rsidRDefault="00130086" w:rsidP="00130086">
      <w:pPr>
        <w:spacing w:line="0" w:lineRule="atLeast"/>
        <w:ind w:left="142" w:firstLine="567"/>
        <w:jc w:val="both"/>
      </w:pPr>
      <w:r w:rsidRPr="004F61FF">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заключение государственного экологического контроля в случаях, предусмотренных Градостроительным Кодексом Российской Федерации.</w:t>
      </w:r>
    </w:p>
    <w:p w:rsidR="00130086" w:rsidRPr="004F61FF" w:rsidRDefault="00130086" w:rsidP="00130086">
      <w:pPr>
        <w:spacing w:line="0" w:lineRule="atLeast"/>
        <w:ind w:left="142" w:firstLine="567"/>
        <w:jc w:val="both"/>
      </w:pPr>
      <w:bookmarkStart w:id="78" w:name="sub_5505"/>
      <w:r w:rsidRPr="004F61FF">
        <w:t>6.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5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случае, если при строительстве, реконструкции, капитальном ремонте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130086" w:rsidRPr="004F61FF" w:rsidRDefault="00130086" w:rsidP="00130086">
      <w:pPr>
        <w:spacing w:line="0" w:lineRule="atLeast"/>
        <w:ind w:left="142" w:firstLine="567"/>
        <w:jc w:val="both"/>
      </w:pPr>
      <w:bookmarkStart w:id="79" w:name="sub_5506"/>
      <w:bookmarkEnd w:id="78"/>
      <w:r w:rsidRPr="004F61FF">
        <w:t>7. Основанием для отказа в выдаче разрешения на ввод объекта в эксплуатацию является:</w:t>
      </w:r>
    </w:p>
    <w:p w:rsidR="00130086" w:rsidRPr="004F61FF" w:rsidRDefault="00130086" w:rsidP="00130086">
      <w:pPr>
        <w:spacing w:line="0" w:lineRule="atLeast"/>
        <w:ind w:left="142" w:firstLine="567"/>
        <w:jc w:val="both"/>
      </w:pPr>
      <w:bookmarkStart w:id="80" w:name="sub_55061"/>
      <w:bookmarkEnd w:id="79"/>
      <w:r w:rsidRPr="004F61FF">
        <w:t xml:space="preserve">1) отсутствие документов, указанных в пункте </w:t>
      </w:r>
      <w:proofErr w:type="gramStart"/>
      <w:r w:rsidRPr="004F61FF">
        <w:t>5  настоящей</w:t>
      </w:r>
      <w:proofErr w:type="gramEnd"/>
      <w:r w:rsidRPr="004F61FF">
        <w:t xml:space="preserve"> статьи;</w:t>
      </w:r>
    </w:p>
    <w:p w:rsidR="00130086" w:rsidRPr="004F61FF" w:rsidRDefault="00130086" w:rsidP="00130086">
      <w:pPr>
        <w:spacing w:line="0" w:lineRule="atLeast"/>
        <w:ind w:left="142" w:firstLine="567"/>
        <w:jc w:val="both"/>
      </w:pPr>
      <w:bookmarkStart w:id="81" w:name="sub_55062"/>
      <w:bookmarkEnd w:id="80"/>
      <w:r w:rsidRPr="004F61FF">
        <w:t>2)несоответствие объекта капитального строительства требованиям градостроительного плана земельного участка;</w:t>
      </w:r>
    </w:p>
    <w:p w:rsidR="00130086" w:rsidRPr="004F61FF" w:rsidRDefault="00130086" w:rsidP="00130086">
      <w:pPr>
        <w:spacing w:line="0" w:lineRule="atLeast"/>
        <w:ind w:left="142" w:firstLine="567"/>
        <w:jc w:val="both"/>
      </w:pPr>
      <w:bookmarkStart w:id="82" w:name="sub_55063"/>
      <w:bookmarkEnd w:id="81"/>
      <w:r w:rsidRPr="004F61FF">
        <w:t>3)несоответствие объекта капитального строительства требованиям, установленным в разрешении на строительство;</w:t>
      </w:r>
    </w:p>
    <w:p w:rsidR="00130086" w:rsidRPr="004F61FF" w:rsidRDefault="00130086" w:rsidP="00130086">
      <w:pPr>
        <w:spacing w:line="0" w:lineRule="atLeast"/>
        <w:ind w:left="142" w:firstLine="567"/>
        <w:jc w:val="both"/>
      </w:pPr>
      <w:bookmarkStart w:id="83" w:name="sub_55064"/>
      <w:bookmarkEnd w:id="82"/>
      <w:r w:rsidRPr="004F61FF">
        <w:lastRenderedPageBreak/>
        <w:t>4)несоответствие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130086" w:rsidRPr="004F61FF" w:rsidRDefault="00130086" w:rsidP="00130086">
      <w:pPr>
        <w:spacing w:line="0" w:lineRule="atLeast"/>
        <w:ind w:left="142" w:firstLine="567"/>
        <w:jc w:val="both"/>
      </w:pPr>
      <w:bookmarkStart w:id="84" w:name="sub_5507"/>
      <w:bookmarkEnd w:id="83"/>
      <w:r w:rsidRPr="004F61FF">
        <w:t>Основанием для отказа в выдаче разрешения на ввод объекта в эксплуатацию является также невыполнение застройщиком требования о передаче в органы, выдавшие разрешение на строительство, одного экземпляра копии результатов инженерных изысканий и разделов проектной документации, указанных в пункте 11 статьи 55</w:t>
      </w:r>
      <w:bookmarkStart w:id="85" w:name="sub_5508"/>
      <w:bookmarkEnd w:id="84"/>
      <w:r w:rsidRPr="004F61FF">
        <w:t xml:space="preserve"> настоящих Правил. В данном случае разрешение на ввод объекта в эксплуатацию выдается только после безвозмездной передачи в орган, выдавший разрешение на строительство, копий перечисленных документов.</w:t>
      </w:r>
    </w:p>
    <w:p w:rsidR="00130086" w:rsidRPr="004F61FF" w:rsidRDefault="00130086" w:rsidP="00130086">
      <w:pPr>
        <w:spacing w:line="0" w:lineRule="atLeast"/>
        <w:ind w:left="142" w:firstLine="567"/>
        <w:jc w:val="both"/>
      </w:pPr>
      <w:bookmarkStart w:id="86" w:name="sub_5509"/>
      <w:bookmarkEnd w:id="85"/>
      <w:r w:rsidRPr="004F61FF">
        <w:t xml:space="preserve">8. Разрешение на ввод объекта в эксплуатацию выдается застройщику в случае, если в  органы, выдавшие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w:t>
      </w:r>
      <w:hyperlink w:anchor="sub_101" w:history="1">
        <w:r w:rsidRPr="004F61FF">
          <w:t xml:space="preserve"> градостроительной деятельности</w:t>
        </w:r>
      </w:hyperlink>
      <w:r w:rsidRPr="004F61FF">
        <w:t>.</w:t>
      </w:r>
    </w:p>
    <w:p w:rsidR="00130086" w:rsidRPr="004F61FF" w:rsidRDefault="00130086" w:rsidP="00130086">
      <w:pPr>
        <w:spacing w:line="0" w:lineRule="atLeast"/>
        <w:ind w:left="142" w:firstLine="567"/>
        <w:jc w:val="both"/>
      </w:pPr>
      <w:bookmarkStart w:id="87" w:name="sub_55010"/>
      <w:bookmarkEnd w:id="86"/>
      <w:r w:rsidRPr="004F61FF">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bookmarkEnd w:id="87"/>
    <w:p w:rsidR="00130086" w:rsidRPr="004F61FF" w:rsidRDefault="00130086" w:rsidP="00130086">
      <w:pPr>
        <w:spacing w:line="0" w:lineRule="atLeast"/>
        <w:ind w:left="142" w:firstLine="567"/>
        <w:jc w:val="both"/>
      </w:pPr>
      <w:r w:rsidRPr="004F61FF">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24.07.2007 г. № 221-ФЗ «О Государственном Кадастре недвижимости» требованиям к составу сведений в графической и текстовой частях технического плана.</w:t>
      </w:r>
    </w:p>
    <w:p w:rsidR="00130086" w:rsidRPr="004F61FF" w:rsidRDefault="00130086" w:rsidP="00130086">
      <w:pPr>
        <w:spacing w:line="0" w:lineRule="atLeast"/>
        <w:ind w:left="142" w:firstLine="567"/>
        <w:jc w:val="both"/>
      </w:pPr>
      <w:r w:rsidRPr="004F61FF">
        <w:t>11. Отказ в выдаче разрешения на ввод объекта в эксплуатацию может быть оспорен в судебном порядке.</w:t>
      </w:r>
    </w:p>
    <w:p w:rsidR="00130086" w:rsidRPr="004F61FF" w:rsidRDefault="00130086" w:rsidP="00130086">
      <w:pPr>
        <w:pStyle w:val="ConsNormal"/>
        <w:spacing w:line="0" w:lineRule="atLeast"/>
        <w:ind w:left="142" w:firstLine="567"/>
        <w:jc w:val="both"/>
        <w:rPr>
          <w:rFonts w:ascii="Times New Roman" w:hAnsi="Times New Roman"/>
          <w:sz w:val="24"/>
          <w:szCs w:val="24"/>
        </w:rPr>
      </w:pPr>
      <w:r w:rsidRPr="004F61FF">
        <w:rPr>
          <w:rFonts w:ascii="Times New Roman" w:hAnsi="Times New Roman"/>
          <w:sz w:val="24"/>
          <w:szCs w:val="24"/>
        </w:rPr>
        <w:t xml:space="preserve">12. Форма разрешения на ввод объекта в эксплуатацию установлена </w:t>
      </w:r>
      <w:proofErr w:type="gramStart"/>
      <w:r w:rsidRPr="004F61FF">
        <w:rPr>
          <w:rFonts w:ascii="Times New Roman" w:hAnsi="Times New Roman"/>
          <w:sz w:val="24"/>
          <w:szCs w:val="24"/>
        </w:rPr>
        <w:t>Постановлением  Правительства</w:t>
      </w:r>
      <w:proofErr w:type="gramEnd"/>
      <w:r w:rsidRPr="004F61FF">
        <w:rPr>
          <w:rFonts w:ascii="Times New Roman" w:hAnsi="Times New Roman"/>
          <w:sz w:val="24"/>
          <w:szCs w:val="24"/>
        </w:rPr>
        <w:t xml:space="preserve"> Российской Федерации от 24.11.2005 г. № 698.</w:t>
      </w:r>
    </w:p>
    <w:p w:rsidR="00130086" w:rsidRPr="004F61FF" w:rsidRDefault="00130086" w:rsidP="00130086">
      <w:pPr>
        <w:pStyle w:val="ConsNormal"/>
        <w:spacing w:line="0" w:lineRule="atLeast"/>
        <w:ind w:left="142" w:firstLine="567"/>
        <w:jc w:val="both"/>
        <w:rPr>
          <w:rFonts w:ascii="Times New Roman" w:eastAsia="Calibri" w:hAnsi="Times New Roman"/>
          <w:b/>
        </w:rPr>
      </w:pPr>
    </w:p>
    <w:p w:rsidR="00130086" w:rsidRPr="004F61FF" w:rsidRDefault="00130086" w:rsidP="00130086">
      <w:pPr>
        <w:pStyle w:val="ConsNormal"/>
        <w:spacing w:line="0" w:lineRule="atLeast"/>
        <w:ind w:firstLine="0"/>
        <w:jc w:val="center"/>
        <w:rPr>
          <w:rFonts w:ascii="Times New Roman" w:hAnsi="Times New Roman"/>
          <w:sz w:val="24"/>
          <w:szCs w:val="24"/>
        </w:rPr>
      </w:pPr>
      <w:r w:rsidRPr="004F61FF">
        <w:rPr>
          <w:rFonts w:ascii="Times New Roman" w:eastAsia="Calibri" w:hAnsi="Times New Roman"/>
          <w:b/>
          <w:sz w:val="24"/>
          <w:szCs w:val="24"/>
        </w:rPr>
        <w:t>Статья 56.</w:t>
      </w:r>
      <w:r w:rsidRPr="004F61FF">
        <w:rPr>
          <w:rFonts w:ascii="Times New Roman" w:hAnsi="Times New Roman"/>
          <w:b/>
          <w:sz w:val="24"/>
          <w:szCs w:val="24"/>
        </w:rPr>
        <w:t xml:space="preserve"> Строительный контроль и государственный строительный надзор.</w:t>
      </w:r>
    </w:p>
    <w:p w:rsidR="00130086" w:rsidRPr="004F61FF" w:rsidRDefault="00130086" w:rsidP="00130086">
      <w:pPr>
        <w:spacing w:line="0" w:lineRule="atLeast"/>
        <w:ind w:left="142" w:firstLine="567"/>
        <w:jc w:val="both"/>
      </w:pPr>
      <w:r w:rsidRPr="004F61FF">
        <w:t xml:space="preserve">1. </w:t>
      </w:r>
      <w:r w:rsidRPr="004F61FF">
        <w:rPr>
          <w:b/>
        </w:rPr>
        <w:t>Строительный контроль</w:t>
      </w:r>
      <w:r w:rsidRPr="004F61FF">
        <w:t xml:space="preserve">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130086" w:rsidRPr="004F61FF" w:rsidRDefault="00130086" w:rsidP="00130086">
      <w:pPr>
        <w:spacing w:line="0" w:lineRule="atLeast"/>
        <w:ind w:left="142" w:firstLine="567"/>
        <w:jc w:val="both"/>
      </w:pPr>
      <w:r w:rsidRPr="004F61FF">
        <w:t>Строительный контроль проводится:</w:t>
      </w:r>
    </w:p>
    <w:tbl>
      <w:tblPr>
        <w:tblW w:w="9468" w:type="dxa"/>
        <w:tblInd w:w="279" w:type="dxa"/>
        <w:tblLook w:val="04A0" w:firstRow="1" w:lastRow="0" w:firstColumn="1" w:lastColumn="0" w:noHBand="0" w:noVBand="1"/>
      </w:tblPr>
      <w:tblGrid>
        <w:gridCol w:w="9468"/>
      </w:tblGrid>
      <w:tr w:rsidR="00130086" w:rsidRPr="004F61FF" w:rsidTr="00B85035">
        <w:tc>
          <w:tcPr>
            <w:tcW w:w="9468" w:type="dxa"/>
          </w:tcPr>
          <w:p w:rsidR="00130086" w:rsidRPr="004F61FF" w:rsidRDefault="00130086" w:rsidP="00B85035">
            <w:pPr>
              <w:spacing w:line="0" w:lineRule="atLeast"/>
              <w:ind w:left="-137" w:firstLine="567"/>
              <w:jc w:val="both"/>
            </w:pPr>
            <w:r w:rsidRPr="004F61FF">
              <w:rPr>
                <w:rFonts w:eastAsia="Calibri"/>
              </w:rPr>
              <w:t>-</w:t>
            </w:r>
            <w:r w:rsidRPr="004F61FF">
              <w:t xml:space="preserve">  лицом, осуществляющим строительство;</w:t>
            </w:r>
          </w:p>
          <w:p w:rsidR="00130086" w:rsidRPr="004F61FF" w:rsidRDefault="00130086" w:rsidP="00B85035">
            <w:pPr>
              <w:spacing w:line="0" w:lineRule="atLeast"/>
              <w:ind w:left="-137" w:firstLine="567"/>
              <w:jc w:val="both"/>
              <w:rPr>
                <w:rFonts w:eastAsia="Calibri"/>
              </w:rPr>
            </w:pPr>
            <w:r w:rsidRPr="004F61FF">
              <w:t>- застройщиком или заказчиком (в случае осуществления строительства, реконструкции, капитального ремонта на основании договора).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tc>
      </w:tr>
    </w:tbl>
    <w:p w:rsidR="00130086" w:rsidRPr="004F61FF" w:rsidRDefault="00130086" w:rsidP="00130086">
      <w:pPr>
        <w:spacing w:line="0" w:lineRule="atLeast"/>
        <w:ind w:left="142" w:firstLine="567"/>
        <w:jc w:val="both"/>
      </w:pPr>
      <w:r w:rsidRPr="004F61FF">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130086" w:rsidRPr="004F61FF" w:rsidRDefault="00130086" w:rsidP="00130086">
      <w:pPr>
        <w:spacing w:line="0" w:lineRule="atLeast"/>
        <w:ind w:left="142" w:firstLine="567"/>
        <w:jc w:val="both"/>
      </w:pPr>
      <w:r w:rsidRPr="004F61FF">
        <w:t xml:space="preserve">2. В процессе строительства, реконструкции, капитального ремонта объекта капитального строительства должен проводиться контроль за выполнением работ, которые оказывают влияние на безопасность </w:t>
      </w:r>
      <w:proofErr w:type="gramStart"/>
      <w:r w:rsidRPr="004F61FF">
        <w:t>объекта  и</w:t>
      </w:r>
      <w:proofErr w:type="gramEnd"/>
      <w:r w:rsidRPr="004F61FF">
        <w:t xml:space="preserve">  работ,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По результатам проведения контроля составляются </w:t>
      </w:r>
      <w:r w:rsidRPr="004F61FF">
        <w:lastRenderedPageBreak/>
        <w:t>акты освидетельствования указанных работ, конструкций, участков сетей инженерно-технического обеспечения.</w:t>
      </w:r>
    </w:p>
    <w:p w:rsidR="00130086" w:rsidRPr="004F61FF" w:rsidRDefault="00130086" w:rsidP="00130086">
      <w:pPr>
        <w:spacing w:line="0" w:lineRule="atLeast"/>
        <w:ind w:left="142" w:firstLine="567"/>
        <w:jc w:val="both"/>
      </w:pPr>
      <w:r w:rsidRPr="004F61FF">
        <w:t xml:space="preserve">3. При выявлении </w:t>
      </w:r>
      <w:proofErr w:type="gramStart"/>
      <w:r w:rsidRPr="004F61FF">
        <w:t>недостатков</w:t>
      </w:r>
      <w:proofErr w:type="gramEnd"/>
      <w:r w:rsidRPr="004F61FF">
        <w:t xml:space="preserve"> указанных в пункте 2 настоящей статьи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w:t>
      </w:r>
    </w:p>
    <w:p w:rsidR="00130086" w:rsidRPr="004F61FF" w:rsidRDefault="00130086" w:rsidP="00130086">
      <w:pPr>
        <w:spacing w:line="0" w:lineRule="atLeast"/>
        <w:ind w:left="142" w:firstLine="567"/>
        <w:jc w:val="both"/>
      </w:pPr>
      <w:bookmarkStart w:id="88" w:name="sub_5306"/>
      <w:bookmarkStart w:id="89" w:name="sub_5307"/>
      <w:bookmarkEnd w:id="88"/>
      <w:r w:rsidRPr="004F61FF">
        <w:t>4. 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130086" w:rsidRPr="004F61FF" w:rsidRDefault="00130086" w:rsidP="00130086">
      <w:pPr>
        <w:spacing w:line="0" w:lineRule="atLeast"/>
        <w:ind w:left="142" w:firstLine="567"/>
        <w:jc w:val="both"/>
      </w:pPr>
      <w:bookmarkStart w:id="90" w:name="sub_5401"/>
      <w:bookmarkEnd w:id="89"/>
      <w:r w:rsidRPr="004F61FF">
        <w:t>5. Государственный строительный надзор осуществляется при:</w:t>
      </w:r>
    </w:p>
    <w:p w:rsidR="00130086" w:rsidRPr="004F61FF" w:rsidRDefault="00130086" w:rsidP="00130086">
      <w:pPr>
        <w:tabs>
          <w:tab w:val="left" w:pos="720"/>
        </w:tabs>
        <w:spacing w:line="0" w:lineRule="atLeast"/>
        <w:ind w:left="142" w:firstLine="567"/>
        <w:jc w:val="both"/>
      </w:pPr>
      <w:bookmarkStart w:id="91" w:name="sub_54011"/>
      <w:bookmarkEnd w:id="90"/>
      <w:r w:rsidRPr="004F61FF">
        <w:t>1) строительство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130086" w:rsidRPr="004F61FF" w:rsidRDefault="00130086" w:rsidP="00130086">
      <w:pPr>
        <w:tabs>
          <w:tab w:val="left" w:pos="720"/>
        </w:tabs>
        <w:spacing w:line="0" w:lineRule="atLeast"/>
        <w:ind w:left="142" w:firstLine="567"/>
        <w:jc w:val="both"/>
      </w:pPr>
      <w:bookmarkStart w:id="92" w:name="sub_54012"/>
      <w:bookmarkEnd w:id="91"/>
      <w:r w:rsidRPr="004F61FF">
        <w:t>2) реконструкции, капитальном ремонте объектов капитального строительства, если проектная документация на их осуществление подлежит государственной экспертизе.</w:t>
      </w:r>
    </w:p>
    <w:p w:rsidR="00130086" w:rsidRPr="004F61FF" w:rsidRDefault="00130086" w:rsidP="00130086">
      <w:pPr>
        <w:tabs>
          <w:tab w:val="left" w:pos="720"/>
        </w:tabs>
        <w:spacing w:line="0" w:lineRule="atLeast"/>
        <w:ind w:left="142" w:firstLine="567"/>
        <w:jc w:val="both"/>
      </w:pPr>
      <w:bookmarkStart w:id="93" w:name="sub_5402"/>
      <w:bookmarkEnd w:id="92"/>
      <w:r w:rsidRPr="004F61FF">
        <w:t>6. Предметом государственного строительного надзора является проверка соответствия выполняемых работ в процессе</w:t>
      </w:r>
      <w:hyperlink w:anchor="sub_1013" w:history="1">
        <w:r w:rsidRPr="004F61FF">
          <w:t xml:space="preserve"> строительства</w:t>
        </w:r>
      </w:hyperlink>
      <w:r w:rsidRPr="004F61FF">
        <w:t>, реконструкции, капитального ремонта объектов капитального строительства требованиям технических регламентов и проектной документации.</w:t>
      </w:r>
    </w:p>
    <w:p w:rsidR="00130086" w:rsidRPr="004F61FF" w:rsidRDefault="00130086" w:rsidP="00130086">
      <w:pPr>
        <w:tabs>
          <w:tab w:val="left" w:pos="720"/>
        </w:tabs>
        <w:spacing w:line="0" w:lineRule="atLeast"/>
        <w:ind w:left="142" w:firstLine="567"/>
        <w:jc w:val="both"/>
      </w:pPr>
      <w:bookmarkStart w:id="94" w:name="sub_5403"/>
      <w:bookmarkEnd w:id="93"/>
      <w:r w:rsidRPr="004F61FF">
        <w:t>7. Государственный строительный надзор осуществляется:</w:t>
      </w:r>
    </w:p>
    <w:tbl>
      <w:tblPr>
        <w:tblW w:w="10206" w:type="dxa"/>
        <w:tblInd w:w="-459" w:type="dxa"/>
        <w:tblLook w:val="04A0" w:firstRow="1" w:lastRow="0" w:firstColumn="1" w:lastColumn="0" w:noHBand="0" w:noVBand="1"/>
      </w:tblPr>
      <w:tblGrid>
        <w:gridCol w:w="438"/>
        <w:gridCol w:w="9768"/>
      </w:tblGrid>
      <w:tr w:rsidR="00130086" w:rsidRPr="004F61FF" w:rsidTr="00B85035">
        <w:tc>
          <w:tcPr>
            <w:tcW w:w="438" w:type="dxa"/>
          </w:tcPr>
          <w:p w:rsidR="00130086" w:rsidRPr="004F61FF" w:rsidRDefault="00130086" w:rsidP="00B85035">
            <w:pPr>
              <w:spacing w:line="0" w:lineRule="atLeast"/>
              <w:ind w:left="142" w:firstLine="567"/>
              <w:jc w:val="both"/>
              <w:rPr>
                <w:rFonts w:eastAsia="Calibri"/>
              </w:rPr>
            </w:pPr>
            <w:bookmarkStart w:id="95" w:name="sub_5405"/>
            <w:bookmarkEnd w:id="94"/>
            <w:r w:rsidRPr="004F61FF">
              <w:rPr>
                <w:rFonts w:eastAsia="Calibri"/>
              </w:rPr>
              <w:t>-</w:t>
            </w: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p>
          <w:p w:rsidR="00130086" w:rsidRPr="004F61FF" w:rsidRDefault="00130086" w:rsidP="00B85035">
            <w:pPr>
              <w:spacing w:line="0" w:lineRule="atLeast"/>
              <w:ind w:left="142" w:firstLine="567"/>
              <w:jc w:val="both"/>
              <w:rPr>
                <w:rFonts w:eastAsia="Calibri"/>
              </w:rPr>
            </w:pPr>
            <w:r w:rsidRPr="004F61FF">
              <w:rPr>
                <w:rFonts w:eastAsia="Calibri"/>
              </w:rPr>
              <w:t>-</w:t>
            </w:r>
          </w:p>
        </w:tc>
        <w:tc>
          <w:tcPr>
            <w:tcW w:w="9768" w:type="dxa"/>
          </w:tcPr>
          <w:p w:rsidR="00130086" w:rsidRPr="004F61FF" w:rsidRDefault="00130086" w:rsidP="00B85035">
            <w:pPr>
              <w:spacing w:line="0" w:lineRule="atLeast"/>
              <w:ind w:left="142" w:firstLine="567"/>
              <w:jc w:val="both"/>
            </w:pPr>
            <w:r w:rsidRPr="004F61FF">
              <w:t xml:space="preserve">-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всех объектов, указанных в </w:t>
            </w:r>
            <w:hyperlink w:anchor="sub_651" w:history="1">
              <w:r w:rsidRPr="004F61FF">
                <w:t xml:space="preserve"> пункте 5.1 статьи 6</w:t>
              </w:r>
            </w:hyperlink>
            <w:r w:rsidRPr="004F61FF">
              <w:t xml:space="preserve"> Градостроительного Кодекса Российской Федерации, если иное не установлено Федеральным Законом </w:t>
            </w:r>
            <w:bookmarkStart w:id="96" w:name="sub_5404"/>
            <w:r w:rsidRPr="004F61FF">
              <w:t xml:space="preserve">от 29.12.2004г. № 191-ФЗ «О введении в действие Градостроительного Кодекса Российской Федерации»; </w:t>
            </w:r>
          </w:p>
          <w:p w:rsidR="00130086" w:rsidRPr="004F61FF" w:rsidRDefault="00130086" w:rsidP="00B85035">
            <w:pPr>
              <w:spacing w:line="0" w:lineRule="atLeast"/>
              <w:ind w:left="142" w:firstLine="567"/>
              <w:jc w:val="both"/>
              <w:rPr>
                <w:rFonts w:eastAsia="Calibri"/>
              </w:rPr>
            </w:pPr>
            <w:r w:rsidRPr="004F61FF">
              <w:t>- органами исполнительной власти Забайкальского края, уполномоченными на осуществление государственного строительного надзора, за строительством, реконструкцией, капитальным ремонтом иных, кроме указанных в пункте 7 настоящей статьи</w:t>
            </w:r>
            <w:bookmarkEnd w:id="96"/>
            <w:r w:rsidRPr="004F61FF">
              <w:t xml:space="preserve"> объектов капитального строительства.</w:t>
            </w:r>
          </w:p>
        </w:tc>
      </w:tr>
    </w:tbl>
    <w:p w:rsidR="00130086" w:rsidRPr="004F61FF" w:rsidRDefault="00130086" w:rsidP="00130086">
      <w:pPr>
        <w:spacing w:line="0" w:lineRule="atLeast"/>
        <w:ind w:left="142" w:firstLine="567"/>
        <w:jc w:val="both"/>
      </w:pPr>
      <w:r w:rsidRPr="004F61FF">
        <w:t>8. Должностные лица, осуществляющие государственный строительный надзор, имеют право беспрепятственного доступа на все о</w:t>
      </w:r>
      <w:hyperlink w:anchor="sub_1010" w:history="1">
        <w:r w:rsidRPr="004F61FF">
          <w:t>бъекты капитального строительства</w:t>
        </w:r>
      </w:hyperlink>
      <w:r w:rsidRPr="004F61FF">
        <w:t>, подпадающие под действие государственного строительного надзора.</w:t>
      </w:r>
    </w:p>
    <w:bookmarkEnd w:id="95"/>
    <w:p w:rsidR="00130086" w:rsidRPr="004F61FF" w:rsidRDefault="00130086" w:rsidP="00130086">
      <w:pPr>
        <w:spacing w:line="0" w:lineRule="atLeast"/>
        <w:ind w:left="142" w:firstLine="567"/>
        <w:jc w:val="both"/>
      </w:pPr>
      <w:r w:rsidRPr="004F61FF">
        <w:t>9.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130086" w:rsidRPr="004F61FF" w:rsidRDefault="00130086" w:rsidP="00130086">
      <w:pPr>
        <w:spacing w:line="0" w:lineRule="atLeast"/>
        <w:ind w:left="142" w:firstLine="567"/>
        <w:jc w:val="both"/>
      </w:pPr>
      <w:r w:rsidRPr="004F61FF">
        <w:t xml:space="preserve">10.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w:t>
      </w:r>
      <w:r w:rsidRPr="004F61FF">
        <w:lastRenderedPageBreak/>
        <w:t>государственного строительного надзора, предусмотренного Градостроительным Кодексом Российской Федерации.</w:t>
      </w:r>
    </w:p>
    <w:p w:rsidR="00130086" w:rsidRPr="004F61FF" w:rsidRDefault="00130086" w:rsidP="00130086">
      <w:pPr>
        <w:spacing w:line="0" w:lineRule="atLeast"/>
        <w:ind w:left="142" w:firstLine="567"/>
        <w:jc w:val="both"/>
      </w:pPr>
      <w:r w:rsidRPr="004F61FF">
        <w:t>11. Осуществление государственного строительного надзора производится в соответствии с Порядком, установленным Постановлением Правительства Российской Федерации от 1.02.2006г. № 54 «О государственном строительном надзоре в Российской Федерации» (с изменениями на 10.03.2009г.).</w:t>
      </w:r>
      <w:bookmarkStart w:id="97" w:name="sub_5408"/>
      <w:bookmarkEnd w:id="97"/>
    </w:p>
    <w:p w:rsidR="00130086" w:rsidRPr="004F61FF" w:rsidRDefault="00130086" w:rsidP="00130086">
      <w:pPr>
        <w:spacing w:line="0" w:lineRule="atLeast"/>
        <w:ind w:left="142" w:firstLine="567"/>
      </w:pPr>
    </w:p>
    <w:p w:rsidR="00130086" w:rsidRPr="004F61FF" w:rsidRDefault="00130086" w:rsidP="00130086">
      <w:pPr>
        <w:widowControl w:val="0"/>
        <w:adjustRightInd w:val="0"/>
        <w:spacing w:line="0" w:lineRule="atLeast"/>
        <w:jc w:val="center"/>
      </w:pPr>
      <w:r w:rsidRPr="004F61FF">
        <w:rPr>
          <w:b/>
        </w:rPr>
        <w:t xml:space="preserve">Глава </w:t>
      </w:r>
      <w:r w:rsidRPr="004F61FF">
        <w:rPr>
          <w:b/>
          <w:lang w:val="en-US"/>
        </w:rPr>
        <w:t>VII</w:t>
      </w:r>
      <w:r w:rsidRPr="004F61FF">
        <w:rPr>
          <w:b/>
        </w:rPr>
        <w:t xml:space="preserve">. </w:t>
      </w:r>
      <w:r w:rsidRPr="004F61FF">
        <w:rPr>
          <w:b/>
          <w:caps/>
        </w:rPr>
        <w:t>Заключительные положения</w:t>
      </w:r>
    </w:p>
    <w:p w:rsidR="00130086" w:rsidRPr="004F61FF" w:rsidRDefault="00130086" w:rsidP="00130086">
      <w:pPr>
        <w:tabs>
          <w:tab w:val="left" w:pos="6900"/>
        </w:tabs>
        <w:spacing w:line="0" w:lineRule="atLeast"/>
        <w:ind w:left="142" w:firstLine="567"/>
        <w:jc w:val="both"/>
        <w:rPr>
          <w:b/>
          <w:bCs/>
        </w:rPr>
      </w:pPr>
    </w:p>
    <w:p w:rsidR="00130086" w:rsidRPr="004F61FF" w:rsidRDefault="00130086" w:rsidP="00130086">
      <w:pPr>
        <w:tabs>
          <w:tab w:val="left" w:pos="6900"/>
        </w:tabs>
        <w:spacing w:line="0" w:lineRule="atLeast"/>
        <w:ind w:left="142" w:firstLine="567"/>
        <w:jc w:val="both"/>
      </w:pPr>
      <w:r w:rsidRPr="004F61FF">
        <w:rPr>
          <w:b/>
          <w:bCs/>
        </w:rPr>
        <w:t xml:space="preserve">Статья </w:t>
      </w:r>
      <w:r w:rsidRPr="00986FE9">
        <w:rPr>
          <w:b/>
          <w:bCs/>
        </w:rPr>
        <w:t>57</w:t>
      </w:r>
      <w:r w:rsidRPr="004F61FF">
        <w:rPr>
          <w:b/>
          <w:bCs/>
        </w:rPr>
        <w:t>. Действие настоящих Правил по отношению к ранее возникшим правоотношениям</w:t>
      </w:r>
    </w:p>
    <w:p w:rsidR="00130086" w:rsidRPr="004F61FF" w:rsidRDefault="00130086" w:rsidP="00130086">
      <w:pPr>
        <w:widowControl w:val="0"/>
        <w:adjustRightInd w:val="0"/>
        <w:spacing w:line="0" w:lineRule="atLeast"/>
        <w:ind w:left="142" w:firstLine="567"/>
        <w:jc w:val="both"/>
      </w:pPr>
      <w:r w:rsidRPr="004F61FF">
        <w:t xml:space="preserve">Утвержденная до введения в действие настоящих правил землепользования и застройки градостроительная документация городского поселения «Балягинское» </w:t>
      </w:r>
      <w:proofErr w:type="gramStart"/>
      <w:r w:rsidRPr="004F61FF">
        <w:t>действует  в</w:t>
      </w:r>
      <w:proofErr w:type="gramEnd"/>
      <w:r w:rsidRPr="004F61FF">
        <w:t xml:space="preserve"> части, не противоречащей настоящим правилам землепользования и застройки.</w:t>
      </w:r>
    </w:p>
    <w:p w:rsidR="00130086" w:rsidRPr="004F61FF" w:rsidRDefault="00130086" w:rsidP="00130086">
      <w:pPr>
        <w:tabs>
          <w:tab w:val="left" w:pos="6900"/>
        </w:tabs>
        <w:spacing w:line="0" w:lineRule="atLeast"/>
        <w:ind w:left="142" w:firstLine="567"/>
      </w:pPr>
    </w:p>
    <w:p w:rsidR="00130086" w:rsidRPr="004F61FF" w:rsidRDefault="00130086" w:rsidP="00130086">
      <w:pPr>
        <w:tabs>
          <w:tab w:val="left" w:pos="6900"/>
        </w:tabs>
        <w:spacing w:line="0" w:lineRule="atLeast"/>
        <w:ind w:left="142"/>
        <w:jc w:val="center"/>
        <w:rPr>
          <w:b/>
          <w:bCs/>
        </w:rPr>
      </w:pPr>
      <w:r w:rsidRPr="004F61FF">
        <w:rPr>
          <w:b/>
          <w:bCs/>
        </w:rPr>
        <w:t xml:space="preserve">Статья </w:t>
      </w:r>
      <w:r w:rsidRPr="00986FE9">
        <w:rPr>
          <w:b/>
          <w:bCs/>
        </w:rPr>
        <w:t>58</w:t>
      </w:r>
      <w:r w:rsidRPr="004F61FF">
        <w:rPr>
          <w:b/>
          <w:bCs/>
        </w:rPr>
        <w:t>. Действие настоящих Правил по отношению к градостроительной</w:t>
      </w:r>
    </w:p>
    <w:p w:rsidR="00130086" w:rsidRPr="004F61FF" w:rsidRDefault="00130086" w:rsidP="00130086">
      <w:pPr>
        <w:tabs>
          <w:tab w:val="left" w:pos="6900"/>
        </w:tabs>
        <w:spacing w:line="0" w:lineRule="atLeast"/>
        <w:ind w:left="142"/>
        <w:jc w:val="center"/>
      </w:pPr>
      <w:r w:rsidRPr="004F61FF">
        <w:rPr>
          <w:b/>
          <w:bCs/>
        </w:rPr>
        <w:t xml:space="preserve"> документации</w:t>
      </w:r>
    </w:p>
    <w:p w:rsidR="00130086" w:rsidRPr="004F61FF" w:rsidRDefault="00130086" w:rsidP="00130086">
      <w:pPr>
        <w:widowControl w:val="0"/>
        <w:adjustRightInd w:val="0"/>
        <w:spacing w:line="0" w:lineRule="atLeast"/>
        <w:ind w:left="142" w:firstLine="567"/>
        <w:jc w:val="both"/>
      </w:pPr>
      <w:r w:rsidRPr="004F61FF">
        <w:t>Настоящие правила землепользования и застройки не отменяют ранее возникшие правоотношения в области градостроительной деятельности.</w:t>
      </w:r>
    </w:p>
    <w:p w:rsidR="00130086" w:rsidRPr="004F61FF" w:rsidRDefault="00130086" w:rsidP="00130086">
      <w:pPr>
        <w:spacing w:line="0" w:lineRule="atLeast"/>
        <w:ind w:left="-567" w:firstLine="567"/>
      </w:pPr>
    </w:p>
    <w:p w:rsidR="00130086" w:rsidRPr="004F61FF" w:rsidRDefault="00130086" w:rsidP="00130086"/>
    <w:p w:rsidR="00130086" w:rsidRPr="004F61FF" w:rsidRDefault="00130086" w:rsidP="00130086"/>
    <w:p w:rsidR="00130086" w:rsidRPr="004F61FF" w:rsidRDefault="00130086" w:rsidP="00130086"/>
    <w:p w:rsidR="00130086" w:rsidRPr="004F61FF" w:rsidRDefault="00130086" w:rsidP="00130086"/>
    <w:p w:rsidR="00130086" w:rsidRPr="004F61FF" w:rsidRDefault="00130086" w:rsidP="00130086"/>
    <w:p w:rsidR="00130086" w:rsidRDefault="00130086" w:rsidP="009D7BAC">
      <w:pPr>
        <w:spacing w:after="0" w:line="240" w:lineRule="auto"/>
        <w:rPr>
          <w:rFonts w:ascii="Times New Roman" w:hAnsi="Times New Roman" w:cs="Times New Roman"/>
          <w:sz w:val="28"/>
          <w:szCs w:val="28"/>
        </w:rPr>
        <w:sectPr w:rsidR="00130086" w:rsidSect="00946FBF">
          <w:pgSz w:w="11906" w:h="16838"/>
          <w:pgMar w:top="1134" w:right="567" w:bottom="567" w:left="1701" w:header="709" w:footer="709" w:gutter="0"/>
          <w:cols w:space="708"/>
          <w:docGrid w:linePitch="360"/>
        </w:sectPr>
      </w:pPr>
    </w:p>
    <w:p w:rsidR="00130086" w:rsidRPr="00E1545C" w:rsidRDefault="00130086" w:rsidP="00130086">
      <w:pPr>
        <w:pStyle w:val="af2"/>
        <w:jc w:val="center"/>
        <w:rPr>
          <w:sz w:val="28"/>
          <w:szCs w:val="28"/>
        </w:rPr>
      </w:pPr>
      <w:r w:rsidRPr="00E1545C">
        <w:rPr>
          <w:sz w:val="28"/>
          <w:szCs w:val="28"/>
        </w:rPr>
        <w:lastRenderedPageBreak/>
        <w:t xml:space="preserve">ПРИЛОЖЕНИЕ № </w:t>
      </w:r>
      <w:r>
        <w:rPr>
          <w:sz w:val="28"/>
          <w:szCs w:val="28"/>
        </w:rPr>
        <w:t>2</w:t>
      </w:r>
    </w:p>
    <w:p w:rsidR="00130086" w:rsidRPr="00E1545C" w:rsidRDefault="00130086" w:rsidP="00130086">
      <w:pPr>
        <w:pStyle w:val="af2"/>
        <w:jc w:val="center"/>
        <w:rPr>
          <w:sz w:val="28"/>
          <w:szCs w:val="28"/>
        </w:rPr>
      </w:pPr>
      <w:r w:rsidRPr="00E1545C">
        <w:rPr>
          <w:sz w:val="28"/>
          <w:szCs w:val="28"/>
        </w:rPr>
        <w:t>к решению Совета</w:t>
      </w:r>
    </w:p>
    <w:p w:rsidR="00130086" w:rsidRPr="00E1545C" w:rsidRDefault="00130086" w:rsidP="00130086">
      <w:pPr>
        <w:pStyle w:val="af2"/>
        <w:jc w:val="center"/>
        <w:rPr>
          <w:sz w:val="28"/>
          <w:szCs w:val="28"/>
        </w:rPr>
      </w:pPr>
      <w:r w:rsidRPr="00E1545C">
        <w:rPr>
          <w:sz w:val="28"/>
          <w:szCs w:val="28"/>
        </w:rPr>
        <w:t>муниципального района</w:t>
      </w:r>
    </w:p>
    <w:p w:rsidR="00130086" w:rsidRPr="00E1545C" w:rsidRDefault="00130086" w:rsidP="00130086">
      <w:pPr>
        <w:pStyle w:val="af2"/>
        <w:jc w:val="center"/>
        <w:rPr>
          <w:sz w:val="28"/>
          <w:szCs w:val="28"/>
        </w:rPr>
      </w:pPr>
      <w:r w:rsidRPr="00E1545C">
        <w:rPr>
          <w:sz w:val="28"/>
          <w:szCs w:val="28"/>
        </w:rPr>
        <w:t>«Петровск-Забайкальский район»</w:t>
      </w:r>
    </w:p>
    <w:p w:rsidR="00130086" w:rsidRPr="00E1545C" w:rsidRDefault="00130086" w:rsidP="00130086">
      <w:pPr>
        <w:pStyle w:val="af2"/>
        <w:jc w:val="center"/>
        <w:rPr>
          <w:sz w:val="28"/>
          <w:szCs w:val="28"/>
        </w:rPr>
      </w:pPr>
      <w:r w:rsidRPr="00E1545C">
        <w:rPr>
          <w:sz w:val="28"/>
          <w:szCs w:val="28"/>
        </w:rPr>
        <w:t>от 15 ноября 2019 года № 88</w:t>
      </w:r>
    </w:p>
    <w:p w:rsidR="00130086" w:rsidRDefault="00130086" w:rsidP="009D7BAC">
      <w:pPr>
        <w:spacing w:after="0" w:line="240" w:lineRule="auto"/>
        <w:rPr>
          <w:rFonts w:ascii="Times New Roman" w:hAnsi="Times New Roman" w:cs="Times New Roman"/>
          <w:sz w:val="28"/>
          <w:szCs w:val="28"/>
        </w:rPr>
      </w:pPr>
    </w:p>
    <w:p w:rsidR="00620BFD" w:rsidRDefault="00130086">
      <w:r>
        <w:rPr>
          <w:noProof/>
        </w:rPr>
        <w:lastRenderedPageBreak/>
        <w:drawing>
          <wp:inline distT="0" distB="0" distL="0" distR="0" wp14:anchorId="6D3CF068" wp14:editId="55DFABAF">
            <wp:extent cx="9163050" cy="5934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3050" cy="5934075"/>
                    </a:xfrm>
                    <a:prstGeom prst="rect">
                      <a:avLst/>
                    </a:prstGeom>
                    <a:noFill/>
                    <a:ln>
                      <a:noFill/>
                    </a:ln>
                  </pic:spPr>
                </pic:pic>
              </a:graphicData>
            </a:graphic>
          </wp:inline>
        </w:drawing>
      </w:r>
    </w:p>
    <w:p w:rsidR="00130086" w:rsidRPr="00E1545C" w:rsidRDefault="00130086" w:rsidP="00130086">
      <w:pPr>
        <w:pStyle w:val="af2"/>
        <w:jc w:val="center"/>
        <w:rPr>
          <w:sz w:val="28"/>
          <w:szCs w:val="28"/>
        </w:rPr>
      </w:pPr>
      <w:r w:rsidRPr="00E1545C">
        <w:rPr>
          <w:sz w:val="28"/>
          <w:szCs w:val="28"/>
        </w:rPr>
        <w:lastRenderedPageBreak/>
        <w:t xml:space="preserve">ПРИЛОЖЕНИЕ № </w:t>
      </w:r>
      <w:r>
        <w:rPr>
          <w:sz w:val="28"/>
          <w:szCs w:val="28"/>
        </w:rPr>
        <w:t>3</w:t>
      </w:r>
    </w:p>
    <w:p w:rsidR="00130086" w:rsidRPr="00E1545C" w:rsidRDefault="00130086" w:rsidP="00130086">
      <w:pPr>
        <w:pStyle w:val="af2"/>
        <w:jc w:val="center"/>
        <w:rPr>
          <w:sz w:val="28"/>
          <w:szCs w:val="28"/>
        </w:rPr>
      </w:pPr>
      <w:r w:rsidRPr="00E1545C">
        <w:rPr>
          <w:sz w:val="28"/>
          <w:szCs w:val="28"/>
        </w:rPr>
        <w:t>к решению Совета</w:t>
      </w:r>
    </w:p>
    <w:p w:rsidR="00130086" w:rsidRPr="00E1545C" w:rsidRDefault="00130086" w:rsidP="00130086">
      <w:pPr>
        <w:pStyle w:val="af2"/>
        <w:jc w:val="center"/>
        <w:rPr>
          <w:sz w:val="28"/>
          <w:szCs w:val="28"/>
        </w:rPr>
      </w:pPr>
      <w:r w:rsidRPr="00E1545C">
        <w:rPr>
          <w:sz w:val="28"/>
          <w:szCs w:val="28"/>
        </w:rPr>
        <w:t>муниципального района</w:t>
      </w:r>
    </w:p>
    <w:p w:rsidR="00130086" w:rsidRPr="00E1545C" w:rsidRDefault="00130086" w:rsidP="00130086">
      <w:pPr>
        <w:pStyle w:val="af2"/>
        <w:jc w:val="center"/>
        <w:rPr>
          <w:sz w:val="28"/>
          <w:szCs w:val="28"/>
        </w:rPr>
      </w:pPr>
      <w:r w:rsidRPr="00E1545C">
        <w:rPr>
          <w:sz w:val="28"/>
          <w:szCs w:val="28"/>
        </w:rPr>
        <w:t>«Петровск-Забайкальский район»</w:t>
      </w:r>
    </w:p>
    <w:p w:rsidR="00130086" w:rsidRPr="00E1545C" w:rsidRDefault="00130086" w:rsidP="00130086">
      <w:pPr>
        <w:pStyle w:val="af2"/>
        <w:jc w:val="center"/>
        <w:rPr>
          <w:sz w:val="28"/>
          <w:szCs w:val="28"/>
        </w:rPr>
      </w:pPr>
      <w:r w:rsidRPr="00E1545C">
        <w:rPr>
          <w:sz w:val="28"/>
          <w:szCs w:val="28"/>
        </w:rPr>
        <w:t>от 15 ноября 2019 года № 88</w:t>
      </w:r>
    </w:p>
    <w:p w:rsidR="00130086" w:rsidRDefault="00130086"/>
    <w:p w:rsidR="00130086" w:rsidRDefault="00130086">
      <w:r>
        <w:rPr>
          <w:noProof/>
        </w:rPr>
        <w:lastRenderedPageBreak/>
        <w:drawing>
          <wp:inline distT="0" distB="0" distL="0" distR="0" wp14:anchorId="0337E38B" wp14:editId="12210352">
            <wp:extent cx="9467850" cy="593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7850" cy="5934075"/>
                    </a:xfrm>
                    <a:prstGeom prst="rect">
                      <a:avLst/>
                    </a:prstGeom>
                    <a:noFill/>
                    <a:ln>
                      <a:noFill/>
                    </a:ln>
                  </pic:spPr>
                </pic:pic>
              </a:graphicData>
            </a:graphic>
          </wp:inline>
        </w:drawing>
      </w:r>
    </w:p>
    <w:p w:rsidR="00730AF0" w:rsidRDefault="00730AF0"/>
    <w:p w:rsidR="00730AF0" w:rsidRPr="00B03BD0" w:rsidRDefault="00730AF0" w:rsidP="00730AF0">
      <w:pPr>
        <w:pStyle w:val="af2"/>
        <w:rPr>
          <w:sz w:val="28"/>
          <w:szCs w:val="28"/>
        </w:rPr>
      </w:pPr>
      <w:r w:rsidRPr="00B03BD0">
        <w:rPr>
          <w:sz w:val="28"/>
          <w:szCs w:val="28"/>
        </w:rPr>
        <w:t xml:space="preserve">ПРИЛОЖЕНИЕ № </w:t>
      </w:r>
      <w:r>
        <w:rPr>
          <w:sz w:val="28"/>
          <w:szCs w:val="28"/>
        </w:rPr>
        <w:t>4</w:t>
      </w:r>
    </w:p>
    <w:p w:rsidR="00730AF0" w:rsidRPr="00B03BD0" w:rsidRDefault="00730AF0" w:rsidP="00730AF0">
      <w:pPr>
        <w:pStyle w:val="af2"/>
        <w:rPr>
          <w:sz w:val="28"/>
          <w:szCs w:val="28"/>
        </w:rPr>
      </w:pPr>
      <w:r w:rsidRPr="00B03BD0">
        <w:rPr>
          <w:sz w:val="28"/>
          <w:szCs w:val="28"/>
        </w:rPr>
        <w:t xml:space="preserve">                                                              </w:t>
      </w:r>
      <w:r>
        <w:rPr>
          <w:sz w:val="28"/>
          <w:szCs w:val="28"/>
        </w:rPr>
        <w:t xml:space="preserve">                        </w:t>
      </w:r>
      <w:r w:rsidRPr="00B03BD0">
        <w:rPr>
          <w:sz w:val="28"/>
          <w:szCs w:val="28"/>
        </w:rPr>
        <w:t xml:space="preserve"> </w:t>
      </w:r>
      <w:r>
        <w:rPr>
          <w:sz w:val="28"/>
          <w:szCs w:val="28"/>
        </w:rPr>
        <w:t xml:space="preserve">                                                                              </w:t>
      </w:r>
      <w:r w:rsidRPr="00B03BD0">
        <w:rPr>
          <w:sz w:val="28"/>
          <w:szCs w:val="28"/>
        </w:rPr>
        <w:t xml:space="preserve">к решению Совета       </w:t>
      </w:r>
    </w:p>
    <w:p w:rsidR="00730AF0" w:rsidRPr="00B03BD0" w:rsidRDefault="00730AF0" w:rsidP="00730AF0">
      <w:pPr>
        <w:pStyle w:val="af2"/>
        <w:rPr>
          <w:sz w:val="28"/>
          <w:szCs w:val="28"/>
        </w:rPr>
      </w:pPr>
      <w:r w:rsidRPr="00B03BD0">
        <w:rPr>
          <w:sz w:val="28"/>
          <w:szCs w:val="28"/>
        </w:rPr>
        <w:t xml:space="preserve">                                                                                          </w:t>
      </w:r>
      <w:r>
        <w:rPr>
          <w:sz w:val="28"/>
          <w:szCs w:val="28"/>
        </w:rPr>
        <w:t xml:space="preserve">                                                                     </w:t>
      </w:r>
      <w:r w:rsidRPr="00B03BD0">
        <w:rPr>
          <w:sz w:val="28"/>
          <w:szCs w:val="28"/>
        </w:rPr>
        <w:t xml:space="preserve">муниципального района </w:t>
      </w:r>
    </w:p>
    <w:p w:rsidR="00730AF0" w:rsidRPr="00B03BD0" w:rsidRDefault="00730AF0" w:rsidP="00730AF0">
      <w:pPr>
        <w:pStyle w:val="af2"/>
        <w:rPr>
          <w:sz w:val="28"/>
          <w:szCs w:val="28"/>
        </w:rPr>
      </w:pPr>
      <w:r w:rsidRPr="00B03BD0">
        <w:rPr>
          <w:sz w:val="28"/>
          <w:szCs w:val="28"/>
        </w:rPr>
        <w:t xml:space="preserve">                                                                                </w:t>
      </w:r>
      <w:r>
        <w:rPr>
          <w:sz w:val="28"/>
          <w:szCs w:val="28"/>
        </w:rPr>
        <w:t xml:space="preserve">                                                                      </w:t>
      </w:r>
      <w:r w:rsidRPr="00B03BD0">
        <w:rPr>
          <w:sz w:val="28"/>
          <w:szCs w:val="28"/>
        </w:rPr>
        <w:t>«Петровск-Забайкальский район»</w:t>
      </w:r>
    </w:p>
    <w:p w:rsidR="00730AF0" w:rsidRPr="00B03BD0" w:rsidRDefault="00730AF0" w:rsidP="00730AF0">
      <w:pPr>
        <w:pStyle w:val="af2"/>
        <w:rPr>
          <w:sz w:val="28"/>
          <w:szCs w:val="28"/>
        </w:rPr>
      </w:pPr>
      <w:r w:rsidRPr="00B03BD0">
        <w:rPr>
          <w:sz w:val="28"/>
          <w:szCs w:val="28"/>
        </w:rPr>
        <w:t xml:space="preserve">                                                                                      </w:t>
      </w:r>
      <w:r>
        <w:rPr>
          <w:sz w:val="28"/>
          <w:szCs w:val="28"/>
        </w:rPr>
        <w:t xml:space="preserve">                                                                      </w:t>
      </w:r>
      <w:r w:rsidRPr="00B03BD0">
        <w:rPr>
          <w:sz w:val="28"/>
          <w:szCs w:val="28"/>
        </w:rPr>
        <w:t>от 15 ноября 2019 года № 88</w:t>
      </w:r>
    </w:p>
    <w:p w:rsidR="00730AF0" w:rsidRDefault="00730AF0">
      <w:bookmarkStart w:id="98" w:name="_GoBack"/>
      <w:bookmarkEnd w:id="98"/>
    </w:p>
    <w:p w:rsidR="00730AF0" w:rsidRDefault="00730AF0">
      <w:r>
        <w:rPr>
          <w:noProof/>
        </w:rPr>
        <w:lastRenderedPageBreak/>
        <w:drawing>
          <wp:inline distT="0" distB="0" distL="0" distR="0" wp14:anchorId="6006FD41" wp14:editId="072E9908">
            <wp:extent cx="8943975" cy="5762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3975" cy="5762625"/>
                    </a:xfrm>
                    <a:prstGeom prst="rect">
                      <a:avLst/>
                    </a:prstGeom>
                    <a:noFill/>
                    <a:ln>
                      <a:noFill/>
                    </a:ln>
                  </pic:spPr>
                </pic:pic>
              </a:graphicData>
            </a:graphic>
          </wp:inline>
        </w:drawing>
      </w:r>
    </w:p>
    <w:sectPr w:rsidR="00730AF0" w:rsidSect="00130086">
      <w:pgSz w:w="16838" w:h="11906" w:orient="landscape"/>
      <w:pgMar w:top="567" w:right="567"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318F1B0"/>
    <w:lvl w:ilvl="0">
      <w:numFmt w:val="bullet"/>
      <w:lvlText w:val="*"/>
      <w:lvlJc w:val="left"/>
    </w:lvl>
  </w:abstractNum>
  <w:abstractNum w:abstractNumId="1" w15:restartNumberingAfterBreak="0">
    <w:nsid w:val="030A4E4D"/>
    <w:multiLevelType w:val="hybridMultilevel"/>
    <w:tmpl w:val="6BAE7AC6"/>
    <w:lvl w:ilvl="0" w:tplc="097AEF4C">
      <w:start w:val="1"/>
      <w:numFmt w:val="bullet"/>
      <w:lvlText w:val=""/>
      <w:lvlJc w:val="left"/>
      <w:pPr>
        <w:tabs>
          <w:tab w:val="num" w:pos="700"/>
        </w:tabs>
        <w:ind w:left="0" w:firstLine="340"/>
      </w:pPr>
      <w:rPr>
        <w:rFonts w:ascii="Symbol" w:hAnsi="Symbol" w:hint="default"/>
        <w:spacing w:val="0"/>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273E2B"/>
    <w:multiLevelType w:val="hybridMultilevel"/>
    <w:tmpl w:val="872AD394"/>
    <w:lvl w:ilvl="0" w:tplc="5D363A2C">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A08D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2547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08F6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983302">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A314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943056">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E4DA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2C3B6">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636A22"/>
    <w:multiLevelType w:val="hybridMultilevel"/>
    <w:tmpl w:val="BEECE748"/>
    <w:lvl w:ilvl="0" w:tplc="B664B066">
      <w:start w:val="1"/>
      <w:numFmt w:val="decimal"/>
      <w:pStyle w:val="a"/>
      <w:suff w:val="space"/>
      <w:lvlText w:val="%1."/>
      <w:lvlJc w:val="left"/>
      <w:pPr>
        <w:ind w:left="-147" w:firstLine="567"/>
      </w:pPr>
      <w:rPr>
        <w:rFonts w:hint="default"/>
        <w:b/>
      </w:rPr>
    </w:lvl>
    <w:lvl w:ilvl="1" w:tplc="68D4FA60">
      <w:start w:val="1"/>
      <w:numFmt w:val="bullet"/>
      <w:pStyle w:val="a0"/>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5603D23"/>
    <w:multiLevelType w:val="hybridMultilevel"/>
    <w:tmpl w:val="6D889DD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 w15:restartNumberingAfterBreak="0">
    <w:nsid w:val="185B0B0C"/>
    <w:multiLevelType w:val="hybridMultilevel"/>
    <w:tmpl w:val="1E04E1C4"/>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B6A6501"/>
    <w:multiLevelType w:val="hybridMultilevel"/>
    <w:tmpl w:val="CF6CEC78"/>
    <w:lvl w:ilvl="0" w:tplc="0DC6E7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C9819A5"/>
    <w:multiLevelType w:val="hybridMultilevel"/>
    <w:tmpl w:val="0F409160"/>
    <w:lvl w:ilvl="0" w:tplc="7B32CE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B86514"/>
    <w:multiLevelType w:val="hybridMultilevel"/>
    <w:tmpl w:val="BBAAE6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DAF072D"/>
    <w:multiLevelType w:val="hybridMultilevel"/>
    <w:tmpl w:val="D95A0A76"/>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03D725B"/>
    <w:multiLevelType w:val="hybridMultilevel"/>
    <w:tmpl w:val="99D60B28"/>
    <w:lvl w:ilvl="0" w:tplc="7812C39C">
      <w:start w:val="1"/>
      <w:numFmt w:val="bullet"/>
      <w:lvlText w:val="-"/>
      <w:lvlJc w:val="left"/>
      <w:pPr>
        <w:ind w:left="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CA86D2">
      <w:start w:val="1"/>
      <w:numFmt w:val="bullet"/>
      <w:lvlText w:val="o"/>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B8B7CC">
      <w:start w:val="1"/>
      <w:numFmt w:val="bullet"/>
      <w:lvlText w:val="▪"/>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F6D8F8">
      <w:start w:val="1"/>
      <w:numFmt w:val="bullet"/>
      <w:lvlText w:val="•"/>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9E74C0">
      <w:start w:val="1"/>
      <w:numFmt w:val="bullet"/>
      <w:lvlText w:val="o"/>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327226">
      <w:start w:val="1"/>
      <w:numFmt w:val="bullet"/>
      <w:lvlText w:val="▪"/>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B6051A">
      <w:start w:val="1"/>
      <w:numFmt w:val="bullet"/>
      <w:lvlText w:val="•"/>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AC8210">
      <w:start w:val="1"/>
      <w:numFmt w:val="bullet"/>
      <w:lvlText w:val="o"/>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DEA488">
      <w:start w:val="1"/>
      <w:numFmt w:val="bullet"/>
      <w:lvlText w:val="▪"/>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DE76CE"/>
    <w:multiLevelType w:val="hybridMultilevel"/>
    <w:tmpl w:val="068C9E5C"/>
    <w:lvl w:ilvl="0" w:tplc="097AEF4C">
      <w:start w:val="1"/>
      <w:numFmt w:val="bullet"/>
      <w:lvlText w:val=""/>
      <w:lvlJc w:val="left"/>
      <w:pPr>
        <w:tabs>
          <w:tab w:val="num" w:pos="1240"/>
        </w:tabs>
        <w:ind w:left="540" w:firstLine="340"/>
      </w:pPr>
      <w:rPr>
        <w:rFonts w:ascii="Symbol" w:hAnsi="Symbol" w:hint="default"/>
        <w:spacing w:val="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26B80E77"/>
    <w:multiLevelType w:val="hybridMultilevel"/>
    <w:tmpl w:val="2898D9BE"/>
    <w:lvl w:ilvl="0" w:tplc="7B32CE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75936F9"/>
    <w:multiLevelType w:val="hybridMultilevel"/>
    <w:tmpl w:val="66705A5A"/>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E4711A4"/>
    <w:multiLevelType w:val="multilevel"/>
    <w:tmpl w:val="C84A639E"/>
    <w:lvl w:ilvl="0">
      <w:start w:val="10"/>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675469"/>
    <w:multiLevelType w:val="hybridMultilevel"/>
    <w:tmpl w:val="2744CA7A"/>
    <w:lvl w:ilvl="0" w:tplc="74CAFD12">
      <w:start w:val="1"/>
      <w:numFmt w:val="decimal"/>
      <w:lvlText w:val="%1."/>
      <w:lvlJc w:val="left"/>
      <w:pPr>
        <w:ind w:left="1332" w:hanging="7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CF71C10"/>
    <w:multiLevelType w:val="hybridMultilevel"/>
    <w:tmpl w:val="B322BAB0"/>
    <w:lvl w:ilvl="0" w:tplc="097AEF4C">
      <w:start w:val="1"/>
      <w:numFmt w:val="bullet"/>
      <w:lvlText w:val=""/>
      <w:lvlJc w:val="left"/>
      <w:pPr>
        <w:tabs>
          <w:tab w:val="num" w:pos="700"/>
        </w:tabs>
        <w:ind w:left="0" w:firstLine="340"/>
      </w:pPr>
      <w:rPr>
        <w:rFonts w:ascii="Symbol" w:hAnsi="Symbol" w:hint="default"/>
        <w:spacing w:val="0"/>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794E27"/>
    <w:multiLevelType w:val="hybridMultilevel"/>
    <w:tmpl w:val="051EA0E0"/>
    <w:lvl w:ilvl="0" w:tplc="47387B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9A8BF6">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36C07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80761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007B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E141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A83280">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8003F6">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C4C9C2">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2C0D16"/>
    <w:multiLevelType w:val="hybridMultilevel"/>
    <w:tmpl w:val="8474D1A0"/>
    <w:lvl w:ilvl="0" w:tplc="7B32CE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4AF258F"/>
    <w:multiLevelType w:val="hybridMultilevel"/>
    <w:tmpl w:val="321CBA08"/>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95205EA"/>
    <w:multiLevelType w:val="hybridMultilevel"/>
    <w:tmpl w:val="412A5AAC"/>
    <w:lvl w:ilvl="0" w:tplc="0916D212">
      <w:start w:val="3"/>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38DB3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0CC02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788D2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E0BEB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B8757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E914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2577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8CF9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AE456AC"/>
    <w:multiLevelType w:val="hybridMultilevel"/>
    <w:tmpl w:val="9B1E44C4"/>
    <w:lvl w:ilvl="0" w:tplc="7B32CEFC">
      <w:numFmt w:val="bullet"/>
      <w:lvlText w:val="-"/>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C0A4E40"/>
    <w:multiLevelType w:val="multilevel"/>
    <w:tmpl w:val="67466060"/>
    <w:lvl w:ilvl="0">
      <w:start w:val="8"/>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CD84DD2"/>
    <w:multiLevelType w:val="hybridMultilevel"/>
    <w:tmpl w:val="7EF61FC6"/>
    <w:lvl w:ilvl="0" w:tplc="7B32CE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E880C9C"/>
    <w:multiLevelType w:val="hybridMultilevel"/>
    <w:tmpl w:val="272646C0"/>
    <w:lvl w:ilvl="0" w:tplc="AE2AFA5C">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509A6AA2"/>
    <w:multiLevelType w:val="hybridMultilevel"/>
    <w:tmpl w:val="A82C225C"/>
    <w:lvl w:ilvl="0" w:tplc="0454474C">
      <w:start w:val="7"/>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6" w15:restartNumberingAfterBreak="0">
    <w:nsid w:val="516E32CC"/>
    <w:multiLevelType w:val="hybridMultilevel"/>
    <w:tmpl w:val="B4A0DEF6"/>
    <w:lvl w:ilvl="0" w:tplc="308230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548B272B"/>
    <w:multiLevelType w:val="hybridMultilevel"/>
    <w:tmpl w:val="C82CF960"/>
    <w:lvl w:ilvl="0" w:tplc="0318F1B0">
      <w:start w:val="65535"/>
      <w:numFmt w:val="bullet"/>
      <w:lvlText w:val="-"/>
      <w:lvlJc w:val="left"/>
      <w:pPr>
        <w:ind w:left="1080" w:hanging="360"/>
      </w:pPr>
      <w:rPr>
        <w:rFonts w:ascii="Arial"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56664923"/>
    <w:multiLevelType w:val="hybridMultilevel"/>
    <w:tmpl w:val="1D603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BE516A"/>
    <w:multiLevelType w:val="hybridMultilevel"/>
    <w:tmpl w:val="52700706"/>
    <w:lvl w:ilvl="0" w:tplc="7B32CE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C847BEB"/>
    <w:multiLevelType w:val="hybridMultilevel"/>
    <w:tmpl w:val="59C426C8"/>
    <w:lvl w:ilvl="0" w:tplc="2928614E">
      <w:start w:val="1"/>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8AD3E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64ED7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E971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AAE5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FAE47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30EEF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48CDF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8A3EE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DFB29D9"/>
    <w:multiLevelType w:val="hybridMultilevel"/>
    <w:tmpl w:val="204AF7A4"/>
    <w:lvl w:ilvl="0" w:tplc="561267B6">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F0475FF"/>
    <w:multiLevelType w:val="hybridMultilevel"/>
    <w:tmpl w:val="1B18E9E2"/>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0D3D73"/>
    <w:multiLevelType w:val="singleLevel"/>
    <w:tmpl w:val="433E2D74"/>
    <w:lvl w:ilvl="0">
      <w:start w:val="2"/>
      <w:numFmt w:val="bullet"/>
      <w:lvlText w:val="-"/>
      <w:lvlJc w:val="left"/>
      <w:pPr>
        <w:tabs>
          <w:tab w:val="num" w:pos="1065"/>
        </w:tabs>
        <w:ind w:left="1065" w:hanging="360"/>
      </w:pPr>
      <w:rPr>
        <w:rFonts w:ascii="Times New Roman" w:hAnsi="Times New Roman" w:cs="Times New Roman" w:hint="default"/>
      </w:rPr>
    </w:lvl>
  </w:abstractNum>
  <w:abstractNum w:abstractNumId="34" w15:restartNumberingAfterBreak="0">
    <w:nsid w:val="69C60FB8"/>
    <w:multiLevelType w:val="hybridMultilevel"/>
    <w:tmpl w:val="9B8A6ADA"/>
    <w:lvl w:ilvl="0" w:tplc="CE9E0A8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1D3894"/>
    <w:multiLevelType w:val="hybridMultilevel"/>
    <w:tmpl w:val="8C5047CC"/>
    <w:lvl w:ilvl="0" w:tplc="AA32AE52">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96B3BE">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1839E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0A5B40">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BECBC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B8B9D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AE70A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2DB9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924458">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CC52205"/>
    <w:multiLevelType w:val="hybridMultilevel"/>
    <w:tmpl w:val="69F68BAA"/>
    <w:lvl w:ilvl="0" w:tplc="E75414BA">
      <w:start w:val="1"/>
      <w:numFmt w:val="decimal"/>
      <w:lvlText w:val="%1."/>
      <w:lvlJc w:val="left"/>
      <w:pPr>
        <w:tabs>
          <w:tab w:val="num" w:pos="1050"/>
        </w:tabs>
        <w:ind w:left="1050" w:hanging="6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0E0049B"/>
    <w:multiLevelType w:val="hybridMultilevel"/>
    <w:tmpl w:val="CA70AF2E"/>
    <w:lvl w:ilvl="0" w:tplc="7B32CEFC">
      <w:numFmt w:val="bullet"/>
      <w:lvlText w:val="-"/>
      <w:lvlJc w:val="left"/>
      <w:pPr>
        <w:ind w:left="1332" w:hanging="765"/>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23E0031"/>
    <w:multiLevelType w:val="hybridMultilevel"/>
    <w:tmpl w:val="16B2FF56"/>
    <w:lvl w:ilvl="0" w:tplc="7B32CE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30B4293"/>
    <w:multiLevelType w:val="hybridMultilevel"/>
    <w:tmpl w:val="A6080922"/>
    <w:lvl w:ilvl="0" w:tplc="CE9E0A8E">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7AD0621"/>
    <w:multiLevelType w:val="hybridMultilevel"/>
    <w:tmpl w:val="C2723212"/>
    <w:lvl w:ilvl="0" w:tplc="7B32CE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441B51"/>
    <w:multiLevelType w:val="hybridMultilevel"/>
    <w:tmpl w:val="379E1A80"/>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2E1AE4"/>
    <w:multiLevelType w:val="hybridMultilevel"/>
    <w:tmpl w:val="955A2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7A49BC"/>
    <w:multiLevelType w:val="hybridMultilevel"/>
    <w:tmpl w:val="DDDA8C2A"/>
    <w:lvl w:ilvl="0" w:tplc="7B32CEFC">
      <w:numFmt w:val="bullet"/>
      <w:lvlText w:val="-"/>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B983FB5"/>
    <w:multiLevelType w:val="hybridMultilevel"/>
    <w:tmpl w:val="93F49912"/>
    <w:lvl w:ilvl="0" w:tplc="0FAEF528">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45" w15:restartNumberingAfterBreak="0">
    <w:nsid w:val="7F61783C"/>
    <w:multiLevelType w:val="hybridMultilevel"/>
    <w:tmpl w:val="F78AFD36"/>
    <w:lvl w:ilvl="0" w:tplc="212AC2B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31"/>
  </w:num>
  <w:num w:numId="2">
    <w:abstractNumId w:val="44"/>
  </w:num>
  <w:num w:numId="3">
    <w:abstractNumId w:val="8"/>
  </w:num>
  <w:num w:numId="4">
    <w:abstractNumId w:val="45"/>
  </w:num>
  <w:num w:numId="5">
    <w:abstractNumId w:val="36"/>
  </w:num>
  <w:num w:numId="6">
    <w:abstractNumId w:val="33"/>
  </w:num>
  <w:num w:numId="7">
    <w:abstractNumId w:val="3"/>
  </w:num>
  <w:num w:numId="8">
    <w:abstractNumId w:val="26"/>
  </w:num>
  <w:num w:numId="9">
    <w:abstractNumId w:val="34"/>
  </w:num>
  <w:num w:numId="10">
    <w:abstractNumId w:val="32"/>
  </w:num>
  <w:num w:numId="11">
    <w:abstractNumId w:val="5"/>
  </w:num>
  <w:num w:numId="12">
    <w:abstractNumId w:val="39"/>
  </w:num>
  <w:num w:numId="13">
    <w:abstractNumId w:val="13"/>
  </w:num>
  <w:num w:numId="14">
    <w:abstractNumId w:val="19"/>
  </w:num>
  <w:num w:numId="15">
    <w:abstractNumId w:val="9"/>
  </w:num>
  <w:num w:numId="16">
    <w:abstractNumId w:val="15"/>
  </w:num>
  <w:num w:numId="17">
    <w:abstractNumId w:val="37"/>
  </w:num>
  <w:num w:numId="18">
    <w:abstractNumId w:val="6"/>
  </w:num>
  <w:num w:numId="19">
    <w:abstractNumId w:val="12"/>
  </w:num>
  <w:num w:numId="20">
    <w:abstractNumId w:val="23"/>
  </w:num>
  <w:num w:numId="21">
    <w:abstractNumId w:val="21"/>
  </w:num>
  <w:num w:numId="22">
    <w:abstractNumId w:val="43"/>
  </w:num>
  <w:num w:numId="23">
    <w:abstractNumId w:val="42"/>
  </w:num>
  <w:num w:numId="24">
    <w:abstractNumId w:val="7"/>
  </w:num>
  <w:num w:numId="25">
    <w:abstractNumId w:val="40"/>
  </w:num>
  <w:num w:numId="26">
    <w:abstractNumId w:val="18"/>
  </w:num>
  <w:num w:numId="27">
    <w:abstractNumId w:val="29"/>
  </w:num>
  <w:num w:numId="28">
    <w:abstractNumId w:val="38"/>
  </w:num>
  <w:num w:numId="29">
    <w:abstractNumId w:val="28"/>
  </w:num>
  <w:num w:numId="30">
    <w:abstractNumId w:val="27"/>
  </w:num>
  <w:num w:numId="31">
    <w:abstractNumId w:val="4"/>
  </w:num>
  <w:num w:numId="32">
    <w:abstractNumId w:val="1"/>
  </w:num>
  <w:num w:numId="33">
    <w:abstractNumId w:val="16"/>
  </w:num>
  <w:num w:numId="34">
    <w:abstractNumId w:val="11"/>
  </w:num>
  <w:num w:numId="35">
    <w:abstractNumId w:val="41"/>
  </w:num>
  <w:num w:numId="36">
    <w:abstractNumId w:val="24"/>
  </w:num>
  <w:num w:numId="37">
    <w:abstractNumId w:val="25"/>
  </w:num>
  <w:num w:numId="38">
    <w:abstractNumId w:val="0"/>
    <w:lvlOverride w:ilvl="0">
      <w:lvl w:ilvl="0">
        <w:numFmt w:val="bullet"/>
        <w:lvlText w:val="•"/>
        <w:legacy w:legacy="1" w:legacySpace="0" w:legacyIndent="340"/>
        <w:lvlJc w:val="left"/>
        <w:pPr>
          <w:ind w:left="0" w:firstLine="0"/>
        </w:pPr>
        <w:rPr>
          <w:rFonts w:ascii="Arial" w:hAnsi="Arial" w:cs="Arial" w:hint="default"/>
        </w:rPr>
      </w:lvl>
    </w:lvlOverride>
  </w:num>
  <w:num w:numId="39">
    <w:abstractNumId w:val="30"/>
  </w:num>
  <w:num w:numId="40">
    <w:abstractNumId w:val="17"/>
  </w:num>
  <w:num w:numId="41">
    <w:abstractNumId w:val="20"/>
  </w:num>
  <w:num w:numId="42">
    <w:abstractNumId w:val="2"/>
  </w:num>
  <w:num w:numId="43">
    <w:abstractNumId w:val="22"/>
  </w:num>
  <w:num w:numId="44">
    <w:abstractNumId w:val="35"/>
  </w:num>
  <w:num w:numId="45">
    <w:abstractNumId w:val="14"/>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2"/>
  </w:compat>
  <w:rsids>
    <w:rsidRoot w:val="00FA1B62"/>
    <w:rsid w:val="00130086"/>
    <w:rsid w:val="00442D6C"/>
    <w:rsid w:val="004B7A03"/>
    <w:rsid w:val="004F18B8"/>
    <w:rsid w:val="004F3D56"/>
    <w:rsid w:val="00502194"/>
    <w:rsid w:val="00573994"/>
    <w:rsid w:val="00620BFD"/>
    <w:rsid w:val="00701E3E"/>
    <w:rsid w:val="00730AF0"/>
    <w:rsid w:val="00891CCF"/>
    <w:rsid w:val="008A00E3"/>
    <w:rsid w:val="008A0173"/>
    <w:rsid w:val="009454C8"/>
    <w:rsid w:val="00946FBF"/>
    <w:rsid w:val="0099071E"/>
    <w:rsid w:val="009D7BAC"/>
    <w:rsid w:val="00B1380E"/>
    <w:rsid w:val="00BA79DD"/>
    <w:rsid w:val="00C1029D"/>
    <w:rsid w:val="00CA4D5B"/>
    <w:rsid w:val="00CE1945"/>
    <w:rsid w:val="00D459D8"/>
    <w:rsid w:val="00D5405F"/>
    <w:rsid w:val="00D8153E"/>
    <w:rsid w:val="00ED38B7"/>
    <w:rsid w:val="00EF6F4C"/>
    <w:rsid w:val="00F908EC"/>
    <w:rsid w:val="00FA1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154B82F"/>
  <w15:docId w15:val="{F08CB338-27E2-4A12-824C-9EDFD0E2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A1B62"/>
    <w:rPr>
      <w:rFonts w:eastAsiaTheme="minorEastAsia"/>
      <w:lang w:eastAsia="ru-RU"/>
    </w:rPr>
  </w:style>
  <w:style w:type="paragraph" w:styleId="1">
    <w:name w:val="heading 1"/>
    <w:basedOn w:val="a1"/>
    <w:next w:val="a1"/>
    <w:link w:val="10"/>
    <w:qFormat/>
    <w:rsid w:val="00130086"/>
    <w:pPr>
      <w:keepNext/>
      <w:spacing w:after="0" w:line="240" w:lineRule="auto"/>
      <w:jc w:val="both"/>
      <w:outlineLvl w:val="0"/>
    </w:pPr>
    <w:rPr>
      <w:rFonts w:ascii="Arial" w:eastAsia="Times New Roman" w:hAnsi="Arial" w:cs="Times New Roman"/>
      <w:i/>
      <w:sz w:val="24"/>
      <w:szCs w:val="24"/>
    </w:rPr>
  </w:style>
  <w:style w:type="paragraph" w:styleId="2">
    <w:name w:val="heading 2"/>
    <w:basedOn w:val="a1"/>
    <w:link w:val="20"/>
    <w:qFormat/>
    <w:rsid w:val="00130086"/>
    <w:pPr>
      <w:spacing w:before="100" w:beforeAutospacing="1" w:after="100" w:afterAutospacing="1" w:line="240" w:lineRule="auto"/>
      <w:outlineLvl w:val="1"/>
    </w:pPr>
    <w:rPr>
      <w:rFonts w:ascii="Arial" w:eastAsia="Times New Roman" w:hAnsi="Arial" w:cs="Times New Roman"/>
      <w:b/>
      <w:bCs/>
      <w:i/>
      <w:iCs/>
      <w:color w:val="6699CC"/>
      <w:sz w:val="36"/>
      <w:szCs w:val="36"/>
    </w:rPr>
  </w:style>
  <w:style w:type="paragraph" w:styleId="3">
    <w:name w:val="heading 3"/>
    <w:basedOn w:val="a1"/>
    <w:next w:val="a1"/>
    <w:link w:val="30"/>
    <w:unhideWhenUsed/>
    <w:qFormat/>
    <w:rsid w:val="00130086"/>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7">
    <w:name w:val="heading 7"/>
    <w:basedOn w:val="a1"/>
    <w:next w:val="a1"/>
    <w:link w:val="70"/>
    <w:uiPriority w:val="9"/>
    <w:unhideWhenUsed/>
    <w:qFormat/>
    <w:rsid w:val="00130086"/>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Normal">
    <w:name w:val="ConsNormal"/>
    <w:rsid w:val="00FA1B62"/>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FA1B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FA1B62"/>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styleId="a5">
    <w:name w:val="No Spacing"/>
    <w:qFormat/>
    <w:rsid w:val="00FA1B62"/>
    <w:pPr>
      <w:spacing w:after="0" w:line="240" w:lineRule="auto"/>
    </w:pPr>
  </w:style>
  <w:style w:type="paragraph" w:styleId="a6">
    <w:name w:val="List Paragraph"/>
    <w:basedOn w:val="a1"/>
    <w:uiPriority w:val="34"/>
    <w:qFormat/>
    <w:rsid w:val="00891CCF"/>
    <w:pPr>
      <w:ind w:left="720"/>
      <w:contextualSpacing/>
    </w:pPr>
    <w:rPr>
      <w:rFonts w:ascii="Calibri" w:eastAsia="Times New Roman" w:hAnsi="Calibri" w:cs="Times New Roman"/>
    </w:rPr>
  </w:style>
  <w:style w:type="character" w:customStyle="1" w:styleId="10">
    <w:name w:val="Заголовок 1 Знак"/>
    <w:basedOn w:val="a2"/>
    <w:link w:val="1"/>
    <w:rsid w:val="00130086"/>
    <w:rPr>
      <w:rFonts w:ascii="Arial" w:eastAsia="Times New Roman" w:hAnsi="Arial" w:cs="Times New Roman"/>
      <w:i/>
      <w:sz w:val="24"/>
      <w:szCs w:val="24"/>
      <w:lang w:eastAsia="ru-RU"/>
    </w:rPr>
  </w:style>
  <w:style w:type="character" w:customStyle="1" w:styleId="20">
    <w:name w:val="Заголовок 2 Знак"/>
    <w:basedOn w:val="a2"/>
    <w:link w:val="2"/>
    <w:rsid w:val="00130086"/>
    <w:rPr>
      <w:rFonts w:ascii="Arial" w:eastAsia="Times New Roman" w:hAnsi="Arial" w:cs="Times New Roman"/>
      <w:b/>
      <w:bCs/>
      <w:i/>
      <w:iCs/>
      <w:color w:val="6699CC"/>
      <w:sz w:val="36"/>
      <w:szCs w:val="36"/>
      <w:lang w:eastAsia="ru-RU"/>
    </w:rPr>
  </w:style>
  <w:style w:type="character" w:customStyle="1" w:styleId="30">
    <w:name w:val="Заголовок 3 Знак"/>
    <w:basedOn w:val="a2"/>
    <w:link w:val="3"/>
    <w:rsid w:val="00130086"/>
    <w:rPr>
      <w:rFonts w:asciiTheme="majorHAnsi" w:eastAsiaTheme="majorEastAsia" w:hAnsiTheme="majorHAnsi" w:cstheme="majorBidi"/>
      <w:b/>
      <w:bCs/>
      <w:color w:val="4F81BD" w:themeColor="accent1"/>
      <w:sz w:val="24"/>
      <w:szCs w:val="24"/>
      <w:lang w:eastAsia="ru-RU"/>
    </w:rPr>
  </w:style>
  <w:style w:type="character" w:customStyle="1" w:styleId="70">
    <w:name w:val="Заголовок 7 Знак"/>
    <w:basedOn w:val="a2"/>
    <w:link w:val="7"/>
    <w:uiPriority w:val="9"/>
    <w:rsid w:val="00130086"/>
    <w:rPr>
      <w:rFonts w:asciiTheme="majorHAnsi" w:eastAsiaTheme="majorEastAsia" w:hAnsiTheme="majorHAnsi" w:cstheme="majorBidi"/>
      <w:i/>
      <w:iCs/>
      <w:color w:val="404040" w:themeColor="text1" w:themeTint="BF"/>
      <w:sz w:val="24"/>
      <w:szCs w:val="24"/>
      <w:lang w:eastAsia="ru-RU"/>
    </w:rPr>
  </w:style>
  <w:style w:type="paragraph" w:customStyle="1" w:styleId="11">
    <w:name w:val="Обычный1"/>
    <w:rsid w:val="00130086"/>
    <w:pPr>
      <w:spacing w:after="0" w:line="240" w:lineRule="auto"/>
    </w:pPr>
    <w:rPr>
      <w:rFonts w:ascii="Times New Roman" w:eastAsia="Times New Roman" w:hAnsi="Times New Roman" w:cs="Times New Roman"/>
      <w:sz w:val="24"/>
      <w:szCs w:val="20"/>
      <w:lang w:eastAsia="ru-RU"/>
    </w:rPr>
  </w:style>
  <w:style w:type="paragraph" w:styleId="a7">
    <w:name w:val="Body Text"/>
    <w:basedOn w:val="a1"/>
    <w:link w:val="a8"/>
    <w:rsid w:val="00130086"/>
    <w:pPr>
      <w:spacing w:after="0" w:line="240" w:lineRule="auto"/>
      <w:jc w:val="center"/>
    </w:pPr>
    <w:rPr>
      <w:rFonts w:ascii="Times New Roman" w:eastAsia="Times New Roman" w:hAnsi="Times New Roman" w:cs="Times New Roman"/>
      <w:b/>
      <w:bCs/>
      <w:sz w:val="24"/>
      <w:szCs w:val="24"/>
    </w:rPr>
  </w:style>
  <w:style w:type="character" w:customStyle="1" w:styleId="a8">
    <w:name w:val="Основной текст Знак"/>
    <w:basedOn w:val="a2"/>
    <w:link w:val="a7"/>
    <w:rsid w:val="00130086"/>
    <w:rPr>
      <w:rFonts w:ascii="Times New Roman" w:eastAsia="Times New Roman" w:hAnsi="Times New Roman" w:cs="Times New Roman"/>
      <w:b/>
      <w:bCs/>
      <w:sz w:val="24"/>
      <w:szCs w:val="24"/>
      <w:lang w:eastAsia="ru-RU"/>
    </w:rPr>
  </w:style>
  <w:style w:type="paragraph" w:styleId="31">
    <w:name w:val="Body Text Indent 3"/>
    <w:basedOn w:val="a1"/>
    <w:link w:val="32"/>
    <w:rsid w:val="00130086"/>
    <w:pPr>
      <w:spacing w:after="0" w:line="360" w:lineRule="auto"/>
      <w:ind w:firstLine="720"/>
      <w:jc w:val="both"/>
    </w:pPr>
    <w:rPr>
      <w:rFonts w:ascii="Times New Roman" w:eastAsia="Times New Roman" w:hAnsi="Times New Roman" w:cs="Times New Roman"/>
      <w:sz w:val="24"/>
      <w:szCs w:val="24"/>
    </w:rPr>
  </w:style>
  <w:style w:type="character" w:customStyle="1" w:styleId="32">
    <w:name w:val="Основной текст с отступом 3 Знак"/>
    <w:basedOn w:val="a2"/>
    <w:link w:val="31"/>
    <w:rsid w:val="00130086"/>
    <w:rPr>
      <w:rFonts w:ascii="Times New Roman" w:eastAsia="Times New Roman" w:hAnsi="Times New Roman" w:cs="Times New Roman"/>
      <w:sz w:val="24"/>
      <w:szCs w:val="24"/>
      <w:lang w:eastAsia="ru-RU"/>
    </w:rPr>
  </w:style>
  <w:style w:type="paragraph" w:styleId="21">
    <w:name w:val="Body Text 2"/>
    <w:basedOn w:val="a1"/>
    <w:link w:val="22"/>
    <w:uiPriority w:val="99"/>
    <w:rsid w:val="00130086"/>
    <w:pPr>
      <w:spacing w:after="0" w:line="240" w:lineRule="auto"/>
      <w:jc w:val="both"/>
    </w:pPr>
    <w:rPr>
      <w:rFonts w:ascii="Arial" w:eastAsia="Times New Roman" w:hAnsi="Arial" w:cs="Times New Roman"/>
      <w:i/>
      <w:sz w:val="24"/>
      <w:szCs w:val="24"/>
    </w:rPr>
  </w:style>
  <w:style w:type="character" w:customStyle="1" w:styleId="22">
    <w:name w:val="Основной текст 2 Знак"/>
    <w:basedOn w:val="a2"/>
    <w:link w:val="21"/>
    <w:uiPriority w:val="99"/>
    <w:rsid w:val="00130086"/>
    <w:rPr>
      <w:rFonts w:ascii="Arial" w:eastAsia="Times New Roman" w:hAnsi="Arial" w:cs="Times New Roman"/>
      <w:i/>
      <w:sz w:val="24"/>
      <w:szCs w:val="24"/>
      <w:lang w:eastAsia="ru-RU"/>
    </w:rPr>
  </w:style>
  <w:style w:type="paragraph" w:styleId="a9">
    <w:name w:val="Body Text Indent"/>
    <w:basedOn w:val="a1"/>
    <w:link w:val="aa"/>
    <w:rsid w:val="00130086"/>
    <w:pPr>
      <w:spacing w:after="0" w:line="360" w:lineRule="auto"/>
      <w:ind w:left="708"/>
      <w:jc w:val="both"/>
    </w:pPr>
    <w:rPr>
      <w:rFonts w:ascii="Arial" w:eastAsia="Times New Roman" w:hAnsi="Arial" w:cs="Times New Roman"/>
      <w:sz w:val="24"/>
      <w:szCs w:val="24"/>
    </w:rPr>
  </w:style>
  <w:style w:type="character" w:customStyle="1" w:styleId="aa">
    <w:name w:val="Основной текст с отступом Знак"/>
    <w:basedOn w:val="a2"/>
    <w:link w:val="a9"/>
    <w:rsid w:val="00130086"/>
    <w:rPr>
      <w:rFonts w:ascii="Arial" w:eastAsia="Times New Roman" w:hAnsi="Arial" w:cs="Times New Roman"/>
      <w:sz w:val="24"/>
      <w:szCs w:val="24"/>
      <w:lang w:eastAsia="ru-RU"/>
    </w:rPr>
  </w:style>
  <w:style w:type="paragraph" w:styleId="ab">
    <w:name w:val="Normal (Web)"/>
    <w:basedOn w:val="a1"/>
    <w:rsid w:val="00130086"/>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12">
    <w:name w:val="З1"/>
    <w:basedOn w:val="a1"/>
    <w:next w:val="a1"/>
    <w:rsid w:val="00130086"/>
    <w:pPr>
      <w:spacing w:after="0" w:line="360" w:lineRule="auto"/>
      <w:ind w:firstLine="748"/>
      <w:jc w:val="both"/>
    </w:pPr>
    <w:rPr>
      <w:rFonts w:ascii="Times New Roman" w:eastAsia="Times New Roman" w:hAnsi="Times New Roman" w:cs="Times New Roman"/>
      <w:b/>
      <w:snapToGrid w:val="0"/>
      <w:sz w:val="24"/>
      <w:szCs w:val="24"/>
    </w:rPr>
  </w:style>
  <w:style w:type="paragraph" w:styleId="ac">
    <w:name w:val="caption"/>
    <w:basedOn w:val="a1"/>
    <w:next w:val="a1"/>
    <w:qFormat/>
    <w:rsid w:val="00130086"/>
    <w:pPr>
      <w:spacing w:after="0" w:line="240" w:lineRule="auto"/>
      <w:jc w:val="center"/>
    </w:pPr>
    <w:rPr>
      <w:rFonts w:ascii="Times New Roman" w:eastAsia="Times New Roman" w:hAnsi="Times New Roman" w:cs="Times New Roman"/>
      <w:b/>
      <w:sz w:val="32"/>
      <w:szCs w:val="20"/>
    </w:rPr>
  </w:style>
  <w:style w:type="paragraph" w:customStyle="1" w:styleId="23">
    <w:name w:val="Обычный2"/>
    <w:rsid w:val="00130086"/>
    <w:pPr>
      <w:spacing w:after="0" w:line="240" w:lineRule="auto"/>
    </w:pPr>
    <w:rPr>
      <w:rFonts w:ascii="Times New Roman" w:eastAsia="Times New Roman" w:hAnsi="Times New Roman" w:cs="Times New Roman"/>
      <w:sz w:val="24"/>
      <w:szCs w:val="20"/>
      <w:lang w:eastAsia="ru-RU"/>
    </w:rPr>
  </w:style>
  <w:style w:type="paragraph" w:customStyle="1" w:styleId="ConsPlusNormal">
    <w:name w:val="ConsPlusNormal"/>
    <w:rsid w:val="0013008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0">
    <w:name w:val="Обычный маркер. список"/>
    <w:basedOn w:val="a1"/>
    <w:link w:val="ad"/>
    <w:qFormat/>
    <w:rsid w:val="00130086"/>
    <w:pPr>
      <w:numPr>
        <w:ilvl w:val="1"/>
        <w:numId w:val="7"/>
      </w:numPr>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a">
    <w:name w:val="Обычный нум. список"/>
    <w:basedOn w:val="a1"/>
    <w:link w:val="ae"/>
    <w:qFormat/>
    <w:rsid w:val="00130086"/>
    <w:pPr>
      <w:numPr>
        <w:numId w:val="7"/>
      </w:numPr>
      <w:suppressAutoHyphens/>
      <w:spacing w:before="45" w:after="0" w:line="240" w:lineRule="auto"/>
      <w:jc w:val="both"/>
    </w:pPr>
    <w:rPr>
      <w:rFonts w:ascii="Times New Roman" w:eastAsia="Times New Roman" w:hAnsi="Times New Roman" w:cs="Times New Roman"/>
      <w:sz w:val="28"/>
      <w:szCs w:val="28"/>
      <w:lang w:eastAsia="ar-SA"/>
    </w:rPr>
  </w:style>
  <w:style w:type="character" w:customStyle="1" w:styleId="ae">
    <w:name w:val="Обычный нум. список Знак"/>
    <w:link w:val="a"/>
    <w:rsid w:val="00130086"/>
    <w:rPr>
      <w:rFonts w:ascii="Times New Roman" w:eastAsia="Times New Roman" w:hAnsi="Times New Roman" w:cs="Times New Roman"/>
      <w:sz w:val="28"/>
      <w:szCs w:val="28"/>
      <w:lang w:eastAsia="ar-SA"/>
    </w:rPr>
  </w:style>
  <w:style w:type="paragraph" w:customStyle="1" w:styleId="af">
    <w:name w:val="Обычный с первой строкой"/>
    <w:basedOn w:val="a1"/>
    <w:qFormat/>
    <w:rsid w:val="00130086"/>
    <w:pPr>
      <w:suppressAutoHyphens/>
      <w:spacing w:after="0" w:line="240" w:lineRule="auto"/>
      <w:ind w:firstLine="567"/>
      <w:jc w:val="both"/>
    </w:pPr>
    <w:rPr>
      <w:rFonts w:ascii="Times New Roman" w:eastAsia="Times New Roman" w:hAnsi="Times New Roman" w:cs="Times New Roman"/>
      <w:sz w:val="28"/>
      <w:szCs w:val="28"/>
      <w:lang w:eastAsia="ar-SA"/>
    </w:rPr>
  </w:style>
  <w:style w:type="character" w:customStyle="1" w:styleId="ad">
    <w:name w:val="Обычный маркер. список Знак"/>
    <w:link w:val="a0"/>
    <w:rsid w:val="00130086"/>
    <w:rPr>
      <w:rFonts w:ascii="Times New Roman" w:eastAsia="Times New Roman" w:hAnsi="Times New Roman" w:cs="Times New Roman"/>
      <w:sz w:val="28"/>
      <w:szCs w:val="28"/>
      <w:lang w:eastAsia="ar-SA"/>
    </w:rPr>
  </w:style>
  <w:style w:type="paragraph" w:customStyle="1" w:styleId="af0">
    <w:name w:val="Знак"/>
    <w:basedOn w:val="a1"/>
    <w:rsid w:val="00130086"/>
    <w:pPr>
      <w:spacing w:after="0" w:line="240" w:lineRule="auto"/>
    </w:pPr>
    <w:rPr>
      <w:rFonts w:ascii="Verdana" w:eastAsia="Times New Roman" w:hAnsi="Verdana" w:cs="Verdana"/>
      <w:sz w:val="20"/>
      <w:szCs w:val="20"/>
      <w:lang w:val="en-US" w:eastAsia="en-US"/>
    </w:rPr>
  </w:style>
  <w:style w:type="table" w:styleId="af1">
    <w:name w:val="Table Grid"/>
    <w:basedOn w:val="a3"/>
    <w:uiPriority w:val="59"/>
    <w:rsid w:val="00130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1"/>
    <w:link w:val="af3"/>
    <w:uiPriority w:val="99"/>
    <w:unhideWhenUsed/>
    <w:rsid w:val="0013008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2"/>
    <w:link w:val="af2"/>
    <w:uiPriority w:val="99"/>
    <w:rsid w:val="00130086"/>
    <w:rPr>
      <w:rFonts w:ascii="Times New Roman" w:eastAsia="Times New Roman" w:hAnsi="Times New Roman" w:cs="Times New Roman"/>
      <w:sz w:val="24"/>
      <w:szCs w:val="24"/>
      <w:lang w:eastAsia="ru-RU"/>
    </w:rPr>
  </w:style>
  <w:style w:type="paragraph" w:styleId="af4">
    <w:name w:val="footer"/>
    <w:basedOn w:val="a1"/>
    <w:link w:val="af5"/>
    <w:uiPriority w:val="99"/>
    <w:unhideWhenUsed/>
    <w:rsid w:val="0013008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2"/>
    <w:link w:val="af4"/>
    <w:uiPriority w:val="99"/>
    <w:rsid w:val="00130086"/>
    <w:rPr>
      <w:rFonts w:ascii="Times New Roman" w:eastAsia="Times New Roman" w:hAnsi="Times New Roman" w:cs="Times New Roman"/>
      <w:sz w:val="24"/>
      <w:szCs w:val="24"/>
      <w:lang w:eastAsia="ru-RU"/>
    </w:rPr>
  </w:style>
  <w:style w:type="paragraph" w:styleId="af6">
    <w:name w:val="Balloon Text"/>
    <w:basedOn w:val="a1"/>
    <w:link w:val="af7"/>
    <w:uiPriority w:val="99"/>
    <w:semiHidden/>
    <w:unhideWhenUsed/>
    <w:rsid w:val="00130086"/>
    <w:pPr>
      <w:spacing w:after="0" w:line="240" w:lineRule="auto"/>
    </w:pPr>
    <w:rPr>
      <w:rFonts w:ascii="Tahoma" w:eastAsia="Times New Roman" w:hAnsi="Tahoma" w:cs="Tahoma"/>
      <w:sz w:val="16"/>
      <w:szCs w:val="16"/>
    </w:rPr>
  </w:style>
  <w:style w:type="character" w:customStyle="1" w:styleId="af7">
    <w:name w:val="Текст выноски Знак"/>
    <w:basedOn w:val="a2"/>
    <w:link w:val="af6"/>
    <w:uiPriority w:val="99"/>
    <w:semiHidden/>
    <w:rsid w:val="00130086"/>
    <w:rPr>
      <w:rFonts w:ascii="Tahoma" w:eastAsia="Times New Roman" w:hAnsi="Tahoma" w:cs="Tahoma"/>
      <w:sz w:val="16"/>
      <w:szCs w:val="16"/>
      <w:lang w:eastAsia="ru-RU"/>
    </w:rPr>
  </w:style>
  <w:style w:type="paragraph" w:styleId="24">
    <w:name w:val="Body Text Indent 2"/>
    <w:basedOn w:val="a1"/>
    <w:link w:val="25"/>
    <w:unhideWhenUsed/>
    <w:rsid w:val="00130086"/>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rsid w:val="00130086"/>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0086"/>
    <w:pPr>
      <w:spacing w:before="120" w:after="0" w:line="240" w:lineRule="auto"/>
      <w:ind w:firstLine="709"/>
      <w:jc w:val="both"/>
    </w:pPr>
    <w:rPr>
      <w:rFonts w:ascii="Times New Roman" w:eastAsia="Times New Roman" w:hAnsi="Times New Roman" w:cs="Times New Roman"/>
      <w:sz w:val="24"/>
      <w:szCs w:val="20"/>
    </w:rPr>
  </w:style>
  <w:style w:type="character" w:customStyle="1" w:styleId="5">
    <w:name w:val="Знак Знак5"/>
    <w:rsid w:val="00130086"/>
    <w:rPr>
      <w:rFonts w:ascii="Arial" w:hAnsi="Arial" w:cs="Arial"/>
      <w:b/>
      <w:bCs/>
      <w:kern w:val="32"/>
      <w:sz w:val="32"/>
      <w:szCs w:val="32"/>
      <w:lang w:val="ru-RU" w:eastAsia="ru-RU" w:bidi="ar-SA"/>
    </w:rPr>
  </w:style>
  <w:style w:type="paragraph" w:customStyle="1" w:styleId="ConsCell">
    <w:name w:val="ConsCell"/>
    <w:rsid w:val="0013008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8">
    <w:name w:val="Hyperlink"/>
    <w:rsid w:val="00130086"/>
    <w:rPr>
      <w:color w:val="0000FF"/>
      <w:u w:val="single"/>
    </w:rPr>
  </w:style>
  <w:style w:type="paragraph" w:customStyle="1" w:styleId="ConsPlusTitle">
    <w:name w:val="ConsPlusTitle"/>
    <w:uiPriority w:val="99"/>
    <w:rsid w:val="0013008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9">
    <w:name w:val="Заголовок статьи"/>
    <w:basedOn w:val="a1"/>
    <w:next w:val="a1"/>
    <w:rsid w:val="00130086"/>
    <w:pPr>
      <w:widowControl w:val="0"/>
      <w:autoSpaceDE w:val="0"/>
      <w:autoSpaceDN w:val="0"/>
      <w:adjustRightInd w:val="0"/>
      <w:spacing w:after="0" w:line="240" w:lineRule="auto"/>
      <w:ind w:left="1612" w:hanging="892"/>
      <w:jc w:val="both"/>
    </w:pPr>
    <w:rPr>
      <w:rFonts w:ascii="Arial" w:eastAsia="Times New Roman" w:hAnsi="Arial" w:cs="Arial"/>
      <w:sz w:val="26"/>
      <w:szCs w:val="26"/>
    </w:rPr>
  </w:style>
  <w:style w:type="paragraph" w:customStyle="1" w:styleId="afa">
    <w:name w:val="Комментарий"/>
    <w:basedOn w:val="a1"/>
    <w:next w:val="a1"/>
    <w:rsid w:val="00130086"/>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rPr>
  </w:style>
  <w:style w:type="paragraph" w:customStyle="1" w:styleId="13">
    <w:name w:val="Знак1"/>
    <w:basedOn w:val="a1"/>
    <w:rsid w:val="00130086"/>
    <w:pPr>
      <w:spacing w:after="0" w:line="240" w:lineRule="auto"/>
    </w:pPr>
    <w:rPr>
      <w:rFonts w:ascii="Verdana" w:eastAsia="Times New Roman" w:hAnsi="Verdana" w:cs="Verdana"/>
      <w:sz w:val="20"/>
      <w:szCs w:val="20"/>
      <w:lang w:val="en-US" w:eastAsia="en-US"/>
    </w:rPr>
  </w:style>
  <w:style w:type="character" w:customStyle="1" w:styleId="33">
    <w:name w:val="Основной текст (3)"/>
    <w:basedOn w:val="a2"/>
    <w:rsid w:val="00130086"/>
    <w:rPr>
      <w:rFonts w:ascii="Times New Roman" w:eastAsia="Times New Roman" w:hAnsi="Times New Roman" w:cs="Times New Roman"/>
      <w:b/>
      <w:bCs/>
      <w:i w:val="0"/>
      <w:iCs w:val="0"/>
      <w:smallCaps w:val="0"/>
      <w:strike w:val="0"/>
      <w:color w:val="FFFFFF"/>
      <w:spacing w:val="0"/>
      <w:w w:val="100"/>
      <w:position w:val="0"/>
      <w:sz w:val="26"/>
      <w:szCs w:val="26"/>
      <w:u w:val="none"/>
      <w:lang w:val="ru-RU" w:eastAsia="ru-RU" w:bidi="ru-RU"/>
    </w:rPr>
  </w:style>
  <w:style w:type="character" w:customStyle="1" w:styleId="26">
    <w:name w:val="Основной текст (2)"/>
    <w:basedOn w:val="a2"/>
    <w:rsid w:val="00130086"/>
    <w:rPr>
      <w:rFonts w:ascii="Times New Roman" w:eastAsia="Times New Roman" w:hAnsi="Times New Roman" w:cs="Times New Roman"/>
      <w:b w:val="0"/>
      <w:bCs w:val="0"/>
      <w:i w:val="0"/>
      <w:iCs w:val="0"/>
      <w:smallCaps w:val="0"/>
      <w:strike w:val="0"/>
      <w:color w:val="FFFFFF"/>
      <w:spacing w:val="0"/>
      <w:w w:val="100"/>
      <w:position w:val="0"/>
      <w:sz w:val="26"/>
      <w:szCs w:val="26"/>
      <w:u w:val="none"/>
      <w:lang w:val="ru-RU" w:eastAsia="ru-RU" w:bidi="ru-RU"/>
    </w:rPr>
  </w:style>
  <w:style w:type="character" w:customStyle="1" w:styleId="apple-converted-space">
    <w:name w:val="apple-converted-space"/>
    <w:basedOn w:val="a2"/>
    <w:rsid w:val="00130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94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9F50754FEA34602C9CFCA8E7DCBF75F22DABBCE89CA290DCC5E7CFC3C33EA9975C37A03EF927758m2rC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79F50754FEA34602C9CFCA8E7DCBF75F22DABBCE89CA290DCC5E7CFC3C33EA9975C37A03EF927759m2rE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2D18A87CD8CE7971514A3E21B4A676A564F804358D56E5D7125663FAB7F15EEB4A1D0D63B0d8L" TargetMode="External"/><Relationship Id="rId11" Type="http://schemas.openxmlformats.org/officeDocument/2006/relationships/image" Target="media/image3.png"/><Relationship Id="rId5" Type="http://schemas.openxmlformats.org/officeDocument/2006/relationships/hyperlink" Target="consultantplus://offline/ref=2D18A87CD8CE7971514A3E21B4A676A564F804358D56E5D7125663FAB7F15EEB4A1D0D670AC65004BCdCL"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82</Pages>
  <Words>32497</Words>
  <Characters>185238</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Sovet</dc:creator>
  <cp:lastModifiedBy>station</cp:lastModifiedBy>
  <cp:revision>15</cp:revision>
  <cp:lastPrinted>2019-11-27T05:31:00Z</cp:lastPrinted>
  <dcterms:created xsi:type="dcterms:W3CDTF">2019-11-19T06:49:00Z</dcterms:created>
  <dcterms:modified xsi:type="dcterms:W3CDTF">2019-11-27T05:57:00Z</dcterms:modified>
</cp:coreProperties>
</file>