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B4" w:rsidRPr="0019045A" w:rsidRDefault="00443AB4" w:rsidP="001904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43AB4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43AB4" w:rsidRPr="00443AB4" w:rsidRDefault="00443AB4" w:rsidP="00443AB4">
      <w:pPr>
        <w:tabs>
          <w:tab w:val="left" w:pos="309"/>
          <w:tab w:val="left" w:pos="23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3AB4">
        <w:rPr>
          <w:rFonts w:ascii="Times New Roman" w:hAnsi="Times New Roman" w:cs="Times New Roman"/>
          <w:b/>
          <w:sz w:val="32"/>
          <w:szCs w:val="32"/>
        </w:rPr>
        <w:t>СЕЛЬСКОГО ПОСЕЛЕНИЯ «КАТАЕВСКОЕ»</w:t>
      </w:r>
    </w:p>
    <w:p w:rsidR="00443AB4" w:rsidRPr="00443AB4" w:rsidRDefault="00443AB4" w:rsidP="00443A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AB4" w:rsidRPr="00443AB4" w:rsidRDefault="00443AB4" w:rsidP="00443A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AB4" w:rsidRPr="00443AB4" w:rsidRDefault="00443AB4" w:rsidP="00443A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3AB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43AB4" w:rsidRPr="00443AB4" w:rsidRDefault="00443AB4" w:rsidP="00443A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AB4" w:rsidRPr="00443AB4" w:rsidRDefault="00443AB4" w:rsidP="00443AB4">
      <w:pPr>
        <w:tabs>
          <w:tab w:val="left" w:pos="3741"/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3AB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43AB4" w:rsidRPr="00443AB4" w:rsidRDefault="0019045A" w:rsidP="0044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43AB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43AB4" w:rsidRPr="00443AB4">
        <w:rPr>
          <w:rFonts w:ascii="Times New Roman" w:hAnsi="Times New Roman" w:cs="Times New Roman"/>
          <w:sz w:val="28"/>
          <w:szCs w:val="28"/>
        </w:rPr>
        <w:t xml:space="preserve">   2019 года                  </w:t>
      </w:r>
      <w:r w:rsidR="00443AB4" w:rsidRPr="00443AB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  <w:r w:rsidR="00443AB4" w:rsidRPr="00443AB4">
        <w:rPr>
          <w:rFonts w:ascii="Times New Roman" w:hAnsi="Times New Roman" w:cs="Times New Roman"/>
          <w:sz w:val="28"/>
          <w:szCs w:val="28"/>
        </w:rPr>
        <w:t xml:space="preserve">  </w:t>
      </w:r>
      <w:r w:rsidR="009814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3AB4" w:rsidRPr="00443AB4" w:rsidRDefault="00443AB4" w:rsidP="00443A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3AB4">
        <w:rPr>
          <w:rFonts w:ascii="Times New Roman" w:hAnsi="Times New Roman" w:cs="Times New Roman"/>
          <w:b/>
        </w:rPr>
        <w:t>с.Катаево</w:t>
      </w:r>
    </w:p>
    <w:p w:rsidR="0027257E" w:rsidRDefault="0027257E" w:rsidP="00443A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7257E" w:rsidRPr="00443AB4" w:rsidRDefault="0048676C" w:rsidP="0027257E">
      <w:pPr>
        <w:pStyle w:val="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43AB4">
        <w:rPr>
          <w:b/>
          <w:bCs/>
          <w:color w:val="000000"/>
          <w:sz w:val="28"/>
          <w:szCs w:val="28"/>
        </w:rPr>
        <w:t>Об</w:t>
      </w:r>
      <w:r w:rsidR="0027257E" w:rsidRPr="00443AB4">
        <w:rPr>
          <w:b/>
          <w:bCs/>
          <w:color w:val="000000"/>
          <w:sz w:val="28"/>
          <w:szCs w:val="28"/>
        </w:rPr>
        <w:t xml:space="preserve"> утверждении Порядка проведения антикоррупционной экспертизы нормативных правовых актов и проектов нормативных правовых актов в Администрации </w:t>
      </w:r>
      <w:r w:rsidR="00443AB4">
        <w:rPr>
          <w:b/>
          <w:bCs/>
          <w:color w:val="000000"/>
          <w:sz w:val="28"/>
          <w:szCs w:val="28"/>
        </w:rPr>
        <w:t xml:space="preserve"> сельского поселения «Катаевское»</w:t>
      </w:r>
    </w:p>
    <w:p w:rsidR="0027257E" w:rsidRDefault="0027257E" w:rsidP="002725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7257E" w:rsidRDefault="0027257E" w:rsidP="002725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7257E" w:rsidRPr="00443AB4" w:rsidRDefault="0027257E" w:rsidP="00443AB4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443AB4">
        <w:rPr>
          <w:color w:val="000000"/>
          <w:sz w:val="28"/>
          <w:szCs w:val="28"/>
        </w:rPr>
        <w:t>В целях реализации Федерального </w:t>
      </w:r>
      <w:hyperlink r:id="rId4" w:history="1">
        <w:r w:rsidRPr="00443AB4">
          <w:rPr>
            <w:rStyle w:val="a4"/>
            <w:color w:val="000000"/>
            <w:sz w:val="28"/>
            <w:szCs w:val="28"/>
          </w:rPr>
          <w:t>закона</w:t>
        </w:r>
      </w:hyperlink>
      <w:r w:rsidRPr="00443AB4">
        <w:rPr>
          <w:color w:val="000000"/>
          <w:sz w:val="28"/>
          <w:szCs w:val="28"/>
        </w:rPr>
        <w:t> </w:t>
      </w:r>
      <w:hyperlink r:id="rId5" w:tgtFrame="_blank" w:history="1">
        <w:r w:rsidRPr="00443AB4">
          <w:rPr>
            <w:rStyle w:val="hyperlink"/>
            <w:color w:val="0000FF"/>
            <w:sz w:val="28"/>
            <w:szCs w:val="28"/>
          </w:rPr>
          <w:t>от 17 июля 2009 года № 172-ФЗ</w:t>
        </w:r>
      </w:hyperlink>
      <w:r w:rsidRPr="00443AB4">
        <w:rPr>
          <w:color w:val="000000"/>
          <w:sz w:val="28"/>
          <w:szCs w:val="28"/>
        </w:rPr>
        <w:t> «Об антикоррупционной экспертизе нормативных правовых актов и проектов</w:t>
      </w:r>
      <w:r w:rsidR="00443AB4">
        <w:rPr>
          <w:color w:val="000000"/>
          <w:sz w:val="28"/>
          <w:szCs w:val="28"/>
        </w:rPr>
        <w:t xml:space="preserve"> нормативных правовых актов», в </w:t>
      </w:r>
      <w:r w:rsidRPr="00443AB4">
        <w:rPr>
          <w:color w:val="000000"/>
          <w:sz w:val="28"/>
          <w:szCs w:val="28"/>
        </w:rPr>
        <w:t>соответствии с </w:t>
      </w:r>
      <w:hyperlink r:id="rId6" w:history="1">
        <w:r w:rsidRPr="00443AB4">
          <w:rPr>
            <w:rStyle w:val="a4"/>
            <w:color w:val="000000"/>
            <w:sz w:val="28"/>
            <w:szCs w:val="28"/>
          </w:rPr>
          <w:t>постановлением</w:t>
        </w:r>
      </w:hyperlink>
      <w:r w:rsidRPr="00443AB4">
        <w:rPr>
          <w:color w:val="000000"/>
          <w:sz w:val="28"/>
          <w:szCs w:val="28"/>
        </w:rPr>
        <w:t> Правительства Российской Федерации </w:t>
      </w:r>
      <w:hyperlink r:id="rId7" w:tgtFrame="_blank" w:history="1">
        <w:r w:rsidRPr="00443AB4">
          <w:rPr>
            <w:rStyle w:val="hyperlink"/>
            <w:color w:val="0000FF"/>
            <w:sz w:val="28"/>
            <w:szCs w:val="28"/>
          </w:rPr>
          <w:t>от 26 февраля 2010 года № 96</w:t>
        </w:r>
      </w:hyperlink>
      <w:r w:rsidRPr="00443AB4">
        <w:rPr>
          <w:color w:val="000000"/>
          <w:sz w:val="28"/>
          <w:szCs w:val="28"/>
        </w:rPr>
        <w:t> «Об антикоррупционной экспертизе нормативных правовых актов и проектов нормативных правовых актов», постановлением Губернатора Забайкальского края от 07 июля 2011 года № 20 «О порядке проведения антикоррупционной</w:t>
      </w:r>
      <w:proofErr w:type="gramEnd"/>
      <w:r w:rsidRPr="00443AB4">
        <w:rPr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 Забайкальского края», в связи с необходимостью приведения в соответствие с действующим законодательством,</w:t>
      </w:r>
      <w:r w:rsidR="00443AB4">
        <w:rPr>
          <w:color w:val="000000"/>
          <w:sz w:val="28"/>
          <w:szCs w:val="28"/>
        </w:rPr>
        <w:t xml:space="preserve"> администрация сельского поселения «Катаевское» </w:t>
      </w:r>
      <w:r w:rsidRPr="00443AB4">
        <w:rPr>
          <w:color w:val="000000"/>
          <w:sz w:val="28"/>
          <w:szCs w:val="28"/>
        </w:rPr>
        <w:t> </w:t>
      </w:r>
      <w:proofErr w:type="spellStart"/>
      <w:proofErr w:type="gramStart"/>
      <w:r w:rsidRPr="00443AB4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443AB4">
        <w:rPr>
          <w:b/>
          <w:color w:val="000000"/>
          <w:sz w:val="28"/>
          <w:szCs w:val="28"/>
        </w:rPr>
        <w:t> о с т а </w:t>
      </w:r>
      <w:proofErr w:type="spellStart"/>
      <w:r w:rsidRPr="00443AB4">
        <w:rPr>
          <w:b/>
          <w:color w:val="000000"/>
          <w:sz w:val="28"/>
          <w:szCs w:val="28"/>
        </w:rPr>
        <w:t>н</w:t>
      </w:r>
      <w:proofErr w:type="spellEnd"/>
      <w:r w:rsidRPr="00443AB4">
        <w:rPr>
          <w:b/>
          <w:color w:val="000000"/>
          <w:sz w:val="28"/>
          <w:szCs w:val="28"/>
        </w:rPr>
        <w:t> о в л я е т:</w:t>
      </w:r>
      <w:r w:rsidRPr="00443AB4">
        <w:rPr>
          <w:color w:val="000000"/>
          <w:sz w:val="28"/>
          <w:szCs w:val="28"/>
        </w:rPr>
        <w:t> </w:t>
      </w:r>
    </w:p>
    <w:p w:rsidR="0027257E" w:rsidRPr="00443AB4" w:rsidRDefault="0027257E" w:rsidP="00443AB4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AB4">
        <w:rPr>
          <w:color w:val="000000"/>
          <w:sz w:val="28"/>
          <w:szCs w:val="28"/>
        </w:rPr>
        <w:t>1. Утвердить прилагаемый </w:t>
      </w:r>
      <w:hyperlink r:id="rId8" w:anchor="Par31" w:history="1">
        <w:r w:rsidRPr="00443AB4">
          <w:rPr>
            <w:rStyle w:val="a4"/>
            <w:color w:val="000000"/>
            <w:sz w:val="28"/>
            <w:szCs w:val="28"/>
          </w:rPr>
          <w:t>Порядок</w:t>
        </w:r>
      </w:hyperlink>
      <w:r w:rsidRPr="00443AB4">
        <w:rPr>
          <w:color w:val="000000"/>
          <w:sz w:val="28"/>
          <w:szCs w:val="28"/>
        </w:rPr>
        <w:t xml:space="preserve"> проведения антикоррупционной экспертизы нормативных правовых актов и проектов нормативных правовых актов в Администрации </w:t>
      </w:r>
      <w:r w:rsidR="00443AB4">
        <w:rPr>
          <w:color w:val="000000"/>
          <w:sz w:val="28"/>
          <w:szCs w:val="28"/>
        </w:rPr>
        <w:t xml:space="preserve"> сельского поселения «Катаевское»</w:t>
      </w:r>
      <w:r w:rsidRPr="00443AB4">
        <w:rPr>
          <w:color w:val="000000"/>
          <w:sz w:val="28"/>
          <w:szCs w:val="28"/>
        </w:rPr>
        <w:t>.</w:t>
      </w:r>
    </w:p>
    <w:p w:rsidR="0027257E" w:rsidRPr="00443AB4" w:rsidRDefault="00B74E47" w:rsidP="00B74E47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43AB4">
        <w:rPr>
          <w:color w:val="000000"/>
          <w:sz w:val="28"/>
          <w:szCs w:val="28"/>
        </w:rPr>
        <w:t>2</w:t>
      </w:r>
      <w:r w:rsidR="0027257E" w:rsidRPr="00443AB4">
        <w:rPr>
          <w:color w:val="000000"/>
          <w:sz w:val="28"/>
          <w:szCs w:val="28"/>
        </w:rPr>
        <w:t>. </w:t>
      </w:r>
      <w:proofErr w:type="gramStart"/>
      <w:r w:rsidR="0027257E" w:rsidRPr="00443AB4">
        <w:rPr>
          <w:color w:val="000000"/>
          <w:sz w:val="28"/>
          <w:szCs w:val="28"/>
        </w:rPr>
        <w:t>Контроль за</w:t>
      </w:r>
      <w:proofErr w:type="gramEnd"/>
      <w:r w:rsidR="0027257E" w:rsidRPr="00443AB4">
        <w:rPr>
          <w:color w:val="000000"/>
          <w:sz w:val="28"/>
          <w:szCs w:val="28"/>
        </w:rPr>
        <w:t xml:space="preserve"> исполнением настоящего постановления оставляю за собой.</w:t>
      </w:r>
    </w:p>
    <w:p w:rsidR="00B74E47" w:rsidRPr="00F95907" w:rsidRDefault="00B74E47" w:rsidP="00B74E47">
      <w:pPr>
        <w:pStyle w:val="ConsPlusNormal0"/>
        <w:widowControl/>
        <w:tabs>
          <w:tab w:val="left" w:pos="851"/>
          <w:tab w:val="left" w:pos="1418"/>
        </w:tabs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</w:t>
      </w:r>
      <w:r w:rsidRPr="002346C5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6C5">
        <w:rPr>
          <w:rFonts w:ascii="Times New Roman" w:hAnsi="Times New Roman"/>
          <w:sz w:val="28"/>
          <w:szCs w:val="28"/>
        </w:rPr>
        <w:t xml:space="preserve"> обнародова</w:t>
      </w:r>
      <w:r>
        <w:rPr>
          <w:rFonts w:ascii="Times New Roman" w:hAnsi="Times New Roman"/>
          <w:sz w:val="28"/>
          <w:szCs w:val="28"/>
        </w:rPr>
        <w:t>ть</w:t>
      </w:r>
      <w:r w:rsidRPr="002346C5">
        <w:rPr>
          <w:rFonts w:ascii="Times New Roman" w:hAnsi="Times New Roman"/>
          <w:sz w:val="28"/>
          <w:szCs w:val="28"/>
        </w:rPr>
        <w:t xml:space="preserve"> на информационном стенде</w:t>
      </w:r>
      <w:r>
        <w:rPr>
          <w:rFonts w:ascii="Times New Roman" w:hAnsi="Times New Roman"/>
          <w:sz w:val="28"/>
          <w:szCs w:val="28"/>
        </w:rPr>
        <w:t xml:space="preserve"> администрации поселения</w:t>
      </w:r>
      <w:r w:rsidRPr="002346C5">
        <w:rPr>
          <w:rFonts w:ascii="Times New Roman" w:hAnsi="Times New Roman"/>
          <w:sz w:val="28"/>
          <w:szCs w:val="28"/>
        </w:rPr>
        <w:t xml:space="preserve"> по адресу: Забайкальский край, Петровск-Забайкальский район, с.Катаево, ул. </w:t>
      </w:r>
      <w:proofErr w:type="gramStart"/>
      <w:r w:rsidRPr="002346C5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2346C5">
        <w:rPr>
          <w:rFonts w:ascii="Times New Roman" w:hAnsi="Times New Roman"/>
          <w:sz w:val="28"/>
          <w:szCs w:val="28"/>
        </w:rPr>
        <w:t>, 48</w:t>
      </w:r>
      <w:r>
        <w:rPr>
          <w:rFonts w:ascii="Times New Roman" w:hAnsi="Times New Roman"/>
          <w:sz w:val="28"/>
          <w:szCs w:val="28"/>
        </w:rPr>
        <w:t xml:space="preserve"> и на официальном сайте органов местного самоуправления муниципального района «Петровск-Забайкальский ра</w:t>
      </w:r>
      <w:r>
        <w:rPr>
          <w:rFonts w:ascii="Times New Roman" w:hAnsi="Times New Roman"/>
          <w:sz w:val="28"/>
          <w:szCs w:val="28"/>
        </w:rPr>
        <w:tab/>
        <w:t>йон»</w:t>
      </w:r>
      <w:r w:rsidRPr="002346C5">
        <w:rPr>
          <w:rFonts w:ascii="Times New Roman" w:hAnsi="Times New Roman"/>
          <w:sz w:val="28"/>
          <w:szCs w:val="28"/>
        </w:rPr>
        <w:t>.</w:t>
      </w:r>
    </w:p>
    <w:p w:rsidR="00B74E47" w:rsidRPr="002346C5" w:rsidRDefault="00B74E47" w:rsidP="00B74E47">
      <w:pPr>
        <w:pStyle w:val="ConsPlusNormal0"/>
        <w:widowControl/>
        <w:tabs>
          <w:tab w:val="left" w:pos="851"/>
          <w:tab w:val="left" w:pos="141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E47" w:rsidRPr="000C3CD7" w:rsidRDefault="00B74E47" w:rsidP="00B74E47">
      <w:pPr>
        <w:pStyle w:val="a5"/>
        <w:jc w:val="both"/>
        <w:rPr>
          <w:szCs w:val="28"/>
        </w:rPr>
      </w:pPr>
    </w:p>
    <w:p w:rsidR="00443AB4" w:rsidRPr="00B74E47" w:rsidRDefault="00B74E47" w:rsidP="00B74E47">
      <w:pPr>
        <w:pStyle w:val="consplusnormal"/>
        <w:tabs>
          <w:tab w:val="left" w:pos="1985"/>
          <w:tab w:val="left" w:pos="7797"/>
          <w:tab w:val="left" w:pos="8505"/>
          <w:tab w:val="left" w:pos="893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4E47">
        <w:rPr>
          <w:sz w:val="28"/>
          <w:szCs w:val="28"/>
        </w:rPr>
        <w:t xml:space="preserve">Глава сельского поселения «Катаевское»                </w:t>
      </w:r>
      <w:r w:rsidR="003A1339">
        <w:rPr>
          <w:sz w:val="28"/>
          <w:szCs w:val="28"/>
        </w:rPr>
        <w:t xml:space="preserve">                    </w:t>
      </w:r>
      <w:proofErr w:type="spellStart"/>
      <w:r w:rsidRPr="00B74E47">
        <w:rPr>
          <w:sz w:val="28"/>
          <w:szCs w:val="28"/>
        </w:rPr>
        <w:t>И.И.Кувин</w:t>
      </w:r>
      <w:proofErr w:type="spellEnd"/>
    </w:p>
    <w:p w:rsidR="0027257E" w:rsidRPr="00443AB4" w:rsidRDefault="00443AB4" w:rsidP="0027257E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43AB4" w:rsidRDefault="00443AB4" w:rsidP="00187A05">
      <w:pPr>
        <w:pStyle w:val="a3"/>
        <w:spacing w:before="0" w:beforeAutospacing="0" w:after="0" w:afterAutospacing="0"/>
        <w:ind w:right="4960"/>
        <w:rPr>
          <w:color w:val="000000"/>
          <w:sz w:val="28"/>
          <w:szCs w:val="28"/>
        </w:rPr>
      </w:pPr>
      <w:bookmarkStart w:id="0" w:name="Par26"/>
      <w:bookmarkEnd w:id="0"/>
    </w:p>
    <w:p w:rsidR="00187A05" w:rsidRDefault="00187A05" w:rsidP="00187A05">
      <w:pPr>
        <w:pStyle w:val="a3"/>
        <w:spacing w:before="0" w:beforeAutospacing="0" w:after="0" w:afterAutospacing="0"/>
        <w:ind w:right="4960"/>
        <w:rPr>
          <w:color w:val="000000"/>
          <w:sz w:val="28"/>
          <w:szCs w:val="28"/>
        </w:rPr>
      </w:pPr>
    </w:p>
    <w:p w:rsidR="00443AB4" w:rsidRDefault="00443AB4" w:rsidP="00443AB4">
      <w:pPr>
        <w:pStyle w:val="a3"/>
        <w:spacing w:before="0" w:beforeAutospacing="0" w:after="0" w:afterAutospacing="0"/>
        <w:ind w:right="4960"/>
        <w:jc w:val="right"/>
        <w:rPr>
          <w:color w:val="000000"/>
          <w:sz w:val="28"/>
          <w:szCs w:val="28"/>
        </w:rPr>
      </w:pPr>
    </w:p>
    <w:p w:rsidR="00B74E47" w:rsidRDefault="00B74E47" w:rsidP="00B74E4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B74E47" w:rsidRPr="00B74E47" w:rsidRDefault="00B74E47" w:rsidP="00B74E47">
      <w:pPr>
        <w:pStyle w:val="a3"/>
        <w:spacing w:before="0" w:beforeAutospacing="0" w:after="0" w:afterAutospacing="0"/>
        <w:ind w:firstLine="567"/>
        <w:jc w:val="right"/>
        <w:rPr>
          <w:b/>
          <w:color w:val="000000"/>
        </w:rPr>
      </w:pPr>
      <w:r w:rsidRPr="00B74E47">
        <w:rPr>
          <w:b/>
          <w:color w:val="000000"/>
        </w:rPr>
        <w:lastRenderedPageBreak/>
        <w:t>Утвержден </w:t>
      </w:r>
    </w:p>
    <w:p w:rsidR="00B74E47" w:rsidRDefault="00B74E47" w:rsidP="00B74E4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443AB4">
        <w:rPr>
          <w:color w:val="000000"/>
        </w:rPr>
        <w:t>постановлением Администрации </w:t>
      </w:r>
    </w:p>
    <w:p w:rsidR="00B74E47" w:rsidRDefault="00B74E47" w:rsidP="00B74E4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сельского поселения «Катаевское»</w:t>
      </w:r>
      <w:r w:rsidRPr="00443AB4">
        <w:rPr>
          <w:color w:val="000000"/>
        </w:rPr>
        <w:t> </w:t>
      </w:r>
    </w:p>
    <w:p w:rsidR="00B74E47" w:rsidRDefault="00B74E47" w:rsidP="00187A05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443AB4">
        <w:rPr>
          <w:color w:val="000000"/>
        </w:rPr>
        <w:t xml:space="preserve">от </w:t>
      </w:r>
      <w:r w:rsidR="0019045A">
        <w:rPr>
          <w:color w:val="000000"/>
        </w:rPr>
        <w:t xml:space="preserve"> 25 </w:t>
      </w:r>
      <w:r w:rsidR="0098144E">
        <w:rPr>
          <w:color w:val="000000"/>
        </w:rPr>
        <w:t xml:space="preserve">декабря </w:t>
      </w:r>
      <w:r>
        <w:rPr>
          <w:color w:val="000000"/>
        </w:rPr>
        <w:t>2019</w:t>
      </w:r>
      <w:r w:rsidRPr="00443AB4">
        <w:rPr>
          <w:color w:val="000000"/>
        </w:rPr>
        <w:t> года № </w:t>
      </w:r>
      <w:r w:rsidR="0019045A">
        <w:rPr>
          <w:color w:val="000000"/>
        </w:rPr>
        <w:t>44</w:t>
      </w:r>
    </w:p>
    <w:p w:rsidR="0027257E" w:rsidRPr="00B74E47" w:rsidRDefault="0027257E" w:rsidP="00B74E4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443AB4">
        <w:rPr>
          <w:color w:val="000000"/>
          <w:sz w:val="28"/>
          <w:szCs w:val="28"/>
        </w:rPr>
        <w:t> </w:t>
      </w:r>
    </w:p>
    <w:p w:rsidR="0027257E" w:rsidRPr="00443AB4" w:rsidRDefault="00187A05" w:rsidP="0027257E">
      <w:pPr>
        <w:pStyle w:val="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1" w:name="Par31"/>
      <w:bookmarkEnd w:id="1"/>
      <w:r w:rsidRPr="00443AB4">
        <w:rPr>
          <w:b/>
          <w:bCs/>
          <w:color w:val="000000"/>
          <w:sz w:val="28"/>
          <w:szCs w:val="28"/>
        </w:rPr>
        <w:t xml:space="preserve">Порядок проведения антикоррупционной экспертизы нормативных правовых актов и проектов нормативных правовых актов в администрации </w:t>
      </w:r>
      <w:r>
        <w:rPr>
          <w:b/>
          <w:bCs/>
          <w:color w:val="000000"/>
          <w:sz w:val="28"/>
          <w:szCs w:val="28"/>
        </w:rPr>
        <w:t>сельского поселения «Катаевское»</w:t>
      </w:r>
    </w:p>
    <w:p w:rsidR="0027257E" w:rsidRPr="00443AB4" w:rsidRDefault="0027257E" w:rsidP="0027257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AB4">
        <w:rPr>
          <w:color w:val="000000"/>
          <w:sz w:val="28"/>
          <w:szCs w:val="28"/>
        </w:rPr>
        <w:t> </w:t>
      </w:r>
    </w:p>
    <w:p w:rsidR="0027257E" w:rsidRPr="00443AB4" w:rsidRDefault="0027257E" w:rsidP="0027257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AB4">
        <w:rPr>
          <w:color w:val="000000"/>
          <w:sz w:val="28"/>
          <w:szCs w:val="28"/>
        </w:rPr>
        <w:t xml:space="preserve">1. Настоящий Порядок проведения антикоррупционной экспертизы нормативных правовых актов и проектов нормативных правовых актов в Администрации </w:t>
      </w:r>
      <w:r w:rsidR="00187A05">
        <w:rPr>
          <w:color w:val="000000"/>
          <w:sz w:val="28"/>
          <w:szCs w:val="28"/>
        </w:rPr>
        <w:t>сельского поселения «Катаевское</w:t>
      </w:r>
      <w:r w:rsidRPr="00443AB4">
        <w:rPr>
          <w:color w:val="000000"/>
          <w:sz w:val="28"/>
          <w:szCs w:val="28"/>
        </w:rPr>
        <w:t>»</w:t>
      </w:r>
      <w:r w:rsidR="003B5F84">
        <w:rPr>
          <w:color w:val="000000"/>
          <w:sz w:val="28"/>
          <w:szCs w:val="28"/>
        </w:rPr>
        <w:t>, Совета сельского поселения, главы сельского поселения</w:t>
      </w:r>
      <w:r w:rsidRPr="00443AB4">
        <w:rPr>
          <w:color w:val="000000"/>
          <w:sz w:val="28"/>
          <w:szCs w:val="28"/>
        </w:rPr>
        <w:t xml:space="preserve"> (далее - Порядок) разработан в целях выявления в них коррупциогенных факторов и их последующего устранения.</w:t>
      </w:r>
    </w:p>
    <w:p w:rsidR="0027257E" w:rsidRPr="00443AB4" w:rsidRDefault="0027257E" w:rsidP="0027257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AB4">
        <w:rPr>
          <w:color w:val="000000"/>
          <w:sz w:val="28"/>
          <w:szCs w:val="28"/>
        </w:rPr>
        <w:t xml:space="preserve">2. </w:t>
      </w:r>
      <w:proofErr w:type="gramStart"/>
      <w:r w:rsidR="0081491C">
        <w:rPr>
          <w:sz w:val="28"/>
          <w:szCs w:val="28"/>
        </w:rPr>
        <w:t>Антикоррупционной (правовой) экспертизе подлежат все проекты муниципальных нормативных правовых актов, поскольку  экспертиза заключается в правовой оценке формы акта, его целей и задач, предмета правового регулирования, компетенция органа, принявшего акт, содержащихся в нем норм, порядка принятия и обнародования (опубликования), на предмет соответствия требованиям Конституции Российской Федерации и федерального законодательства</w:t>
      </w:r>
      <w:r w:rsidRPr="00443AB4">
        <w:rPr>
          <w:color w:val="000000"/>
          <w:sz w:val="28"/>
          <w:szCs w:val="28"/>
        </w:rPr>
        <w:t xml:space="preserve">, а также действующие нормативные правовые акты Администрации </w:t>
      </w:r>
      <w:r w:rsidR="0081491C">
        <w:rPr>
          <w:color w:val="000000"/>
          <w:sz w:val="28"/>
          <w:szCs w:val="28"/>
        </w:rPr>
        <w:t>сельского поселения</w:t>
      </w:r>
      <w:r w:rsidR="003B5F84">
        <w:rPr>
          <w:color w:val="000000"/>
          <w:sz w:val="28"/>
          <w:szCs w:val="28"/>
        </w:rPr>
        <w:t>, Совета сельского поселения</w:t>
      </w:r>
      <w:proofErr w:type="gramEnd"/>
      <w:r w:rsidR="003B5F84">
        <w:rPr>
          <w:color w:val="000000"/>
          <w:sz w:val="28"/>
          <w:szCs w:val="28"/>
        </w:rPr>
        <w:t>, главы сельского поселения</w:t>
      </w:r>
      <w:r w:rsidRPr="00443AB4">
        <w:rPr>
          <w:color w:val="000000"/>
          <w:sz w:val="28"/>
          <w:szCs w:val="28"/>
        </w:rPr>
        <w:t>.</w:t>
      </w:r>
    </w:p>
    <w:p w:rsidR="0027257E" w:rsidRPr="00443AB4" w:rsidRDefault="0027257E" w:rsidP="0027257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AB4">
        <w:rPr>
          <w:color w:val="000000"/>
          <w:sz w:val="28"/>
          <w:szCs w:val="28"/>
        </w:rPr>
        <w:t>3. Антикоррупционная экспертиза нормативных правовых актов, проектов нормативных правовых актов проводится </w:t>
      </w:r>
      <w:r w:rsidR="0081491C">
        <w:rPr>
          <w:color w:val="000000"/>
          <w:sz w:val="28"/>
          <w:szCs w:val="28"/>
        </w:rPr>
        <w:t>по решению главы сельского поселения «Катаевское».</w:t>
      </w:r>
    </w:p>
    <w:p w:rsidR="00A9196A" w:rsidRDefault="00A9196A" w:rsidP="00A91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7257E" w:rsidRPr="00443AB4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E566CE">
        <w:rPr>
          <w:sz w:val="28"/>
          <w:szCs w:val="28"/>
        </w:rPr>
        <w:t xml:space="preserve">Антикоррупционная экспертиза нормативных правовых актов и их проектов проводится лицами, уполномоченными на ее проведение главой </w:t>
      </w:r>
      <w:r>
        <w:rPr>
          <w:sz w:val="28"/>
          <w:szCs w:val="28"/>
        </w:rPr>
        <w:t xml:space="preserve"> сельского поселения «Катаевское»</w:t>
      </w:r>
      <w:r w:rsidRPr="00E566CE">
        <w:rPr>
          <w:i/>
          <w:iCs/>
          <w:sz w:val="28"/>
          <w:szCs w:val="28"/>
        </w:rPr>
        <w:t xml:space="preserve"> </w:t>
      </w:r>
      <w:r w:rsidRPr="00E566CE">
        <w:rPr>
          <w:sz w:val="28"/>
          <w:szCs w:val="28"/>
        </w:rPr>
        <w:t xml:space="preserve">(далее уполномоченное лицо). </w:t>
      </w:r>
      <w:r w:rsidRPr="00E566CE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E566CE">
        <w:rPr>
          <w:sz w:val="28"/>
          <w:szCs w:val="28"/>
        </w:rPr>
        <w:t xml:space="preserve">Уполномоченное лицо является ответственным за ведение журнала учета нормативных актов и их проектов, поступивших </w:t>
      </w:r>
      <w:r>
        <w:rPr>
          <w:sz w:val="28"/>
          <w:szCs w:val="28"/>
        </w:rPr>
        <w:t>на антикоррупционную экспертизу</w:t>
      </w:r>
      <w:r w:rsidRPr="00E566CE">
        <w:rPr>
          <w:sz w:val="28"/>
          <w:szCs w:val="28"/>
        </w:rPr>
        <w:t xml:space="preserve"> в котором отражаются дата поступления нормативного правового акта, проекта нормативного правового акта, срок пр</w:t>
      </w:r>
      <w:r>
        <w:rPr>
          <w:sz w:val="28"/>
          <w:szCs w:val="28"/>
        </w:rPr>
        <w:t xml:space="preserve">оведения и результат проведения </w:t>
      </w:r>
      <w:r w:rsidRPr="00E566CE">
        <w:rPr>
          <w:sz w:val="28"/>
          <w:szCs w:val="28"/>
        </w:rPr>
        <w:t>экспертизы.</w:t>
      </w:r>
    </w:p>
    <w:p w:rsidR="00A9196A" w:rsidRDefault="00A9196A" w:rsidP="00A91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Pr="00E566CE">
        <w:rPr>
          <w:sz w:val="28"/>
          <w:szCs w:val="28"/>
        </w:rPr>
        <w:t xml:space="preserve"> После согласован</w:t>
      </w:r>
      <w:r>
        <w:rPr>
          <w:sz w:val="28"/>
          <w:szCs w:val="28"/>
        </w:rPr>
        <w:t>ия с заинтересованными органами</w:t>
      </w:r>
      <w:r w:rsidRPr="00E566CE">
        <w:rPr>
          <w:sz w:val="28"/>
          <w:szCs w:val="28"/>
        </w:rPr>
        <w:t xml:space="preserve"> проект направляется для проведения антикоррупционной экспертизы уполномоченному лицу.</w:t>
      </w:r>
    </w:p>
    <w:p w:rsidR="00A9196A" w:rsidRDefault="00A9196A" w:rsidP="00A91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r w:rsidRPr="00E566CE">
        <w:rPr>
          <w:sz w:val="28"/>
          <w:szCs w:val="28"/>
        </w:rPr>
        <w:t xml:space="preserve"> Антикоррупционная экспертиза проекта нормативного правового акта проводится уполномоченным лицом в </w:t>
      </w:r>
      <w:r w:rsidRPr="00E566CE">
        <w:rPr>
          <w:i/>
          <w:iCs/>
          <w:sz w:val="28"/>
          <w:szCs w:val="28"/>
        </w:rPr>
        <w:t xml:space="preserve">течение семи рабочих дней </w:t>
      </w:r>
      <w:r w:rsidRPr="00E566CE">
        <w:rPr>
          <w:sz w:val="28"/>
          <w:szCs w:val="28"/>
        </w:rPr>
        <w:t>со дня его поступ</w:t>
      </w:r>
      <w:r>
        <w:rPr>
          <w:sz w:val="28"/>
          <w:szCs w:val="28"/>
        </w:rPr>
        <w:t>ления для проведения экспертизы.</w:t>
      </w:r>
    </w:p>
    <w:p w:rsidR="00A9196A" w:rsidRDefault="00A9196A" w:rsidP="00A91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566CE">
        <w:rPr>
          <w:sz w:val="28"/>
          <w:szCs w:val="28"/>
        </w:rPr>
        <w:t>При необходимости истребования и исследования дополнительных материалов, связанных с проекто</w:t>
      </w:r>
      <w:r>
        <w:rPr>
          <w:sz w:val="28"/>
          <w:szCs w:val="28"/>
        </w:rPr>
        <w:t>м</w:t>
      </w:r>
      <w:r w:rsidRPr="00E566CE">
        <w:rPr>
          <w:sz w:val="28"/>
          <w:szCs w:val="28"/>
        </w:rPr>
        <w:t xml:space="preserve">, срок проведения антикоррупционной экспертизы может быть продлен по решению главы </w:t>
      </w:r>
      <w:r>
        <w:rPr>
          <w:sz w:val="28"/>
          <w:szCs w:val="28"/>
        </w:rPr>
        <w:t xml:space="preserve"> сельского поселения «Катаевское»</w:t>
      </w:r>
      <w:r w:rsidRPr="00E566CE">
        <w:rPr>
          <w:i/>
          <w:iCs/>
          <w:sz w:val="28"/>
          <w:szCs w:val="28"/>
        </w:rPr>
        <w:t xml:space="preserve">. </w:t>
      </w:r>
      <w:r w:rsidRPr="00E566CE"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        </w:t>
      </w:r>
      <w:r w:rsidRPr="00E566CE">
        <w:rPr>
          <w:sz w:val="28"/>
          <w:szCs w:val="28"/>
        </w:rPr>
        <w:t xml:space="preserve">В случае повторного поступления уполномоченному лицу проекта </w:t>
      </w:r>
      <w:r w:rsidRPr="00E566CE">
        <w:rPr>
          <w:sz w:val="28"/>
          <w:szCs w:val="28"/>
        </w:rPr>
        <w:lastRenderedPageBreak/>
        <w:t xml:space="preserve">нормативного правового акта, доработанного в соответствии с заключением антикоррупционной экспертизы, указанный в настоящем пункте срок исчисляется вновь с момента поступления доработанного проекта. </w:t>
      </w:r>
      <w:r w:rsidRPr="00E566CE">
        <w:rPr>
          <w:sz w:val="28"/>
          <w:szCs w:val="28"/>
        </w:rPr>
        <w:br/>
      </w:r>
      <w:r>
        <w:rPr>
          <w:sz w:val="28"/>
          <w:szCs w:val="28"/>
        </w:rPr>
        <w:t xml:space="preserve">      7</w:t>
      </w:r>
      <w:r w:rsidRPr="00E566CE">
        <w:rPr>
          <w:sz w:val="28"/>
          <w:szCs w:val="28"/>
        </w:rPr>
        <w:t xml:space="preserve">. Если по результатам антикоррупционной экспертизы </w:t>
      </w:r>
      <w:r w:rsidRPr="00E566CE">
        <w:rPr>
          <w:sz w:val="28"/>
          <w:szCs w:val="28"/>
        </w:rPr>
        <w:br/>
        <w:t>коррупциогенных факторов не выявлено, заключение не составляется, проект нормативного правового акта визируется уполномоченным лицом на листе согласований, утвержденной формы.</w:t>
      </w:r>
    </w:p>
    <w:p w:rsidR="00A9196A" w:rsidRDefault="00A9196A" w:rsidP="00A91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566CE">
        <w:rPr>
          <w:sz w:val="28"/>
          <w:szCs w:val="28"/>
        </w:rPr>
        <w:t>Виза уполномоченног</w:t>
      </w:r>
      <w:r>
        <w:rPr>
          <w:sz w:val="28"/>
          <w:szCs w:val="28"/>
        </w:rPr>
        <w:t>о лица включает в себя надписи «а</w:t>
      </w:r>
      <w:r w:rsidRPr="00E566CE">
        <w:rPr>
          <w:sz w:val="28"/>
          <w:szCs w:val="28"/>
        </w:rPr>
        <w:t>нтикоррупционная</w:t>
      </w:r>
      <w:r>
        <w:rPr>
          <w:sz w:val="28"/>
          <w:szCs w:val="28"/>
        </w:rPr>
        <w:t xml:space="preserve"> экспертиза”,</w:t>
      </w:r>
      <w:r w:rsidRPr="00E566CE">
        <w:rPr>
          <w:sz w:val="28"/>
          <w:szCs w:val="28"/>
        </w:rPr>
        <w:t xml:space="preserve"> “</w:t>
      </w:r>
      <w:proofErr w:type="gramStart"/>
      <w:r w:rsidRPr="00E566CE"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</w:t>
      </w:r>
      <w:r w:rsidRPr="00E566CE">
        <w:rPr>
          <w:sz w:val="28"/>
          <w:szCs w:val="28"/>
        </w:rPr>
        <w:t xml:space="preserve"> заключение” (в случае наличия письменного заключения антикоррупционной экспертизы), личную подпись уполномоченного лица с расшифровкой, дату визирования.</w:t>
      </w:r>
    </w:p>
    <w:p w:rsidR="00A9196A" w:rsidRDefault="00A9196A" w:rsidP="00A91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</w:t>
      </w:r>
      <w:r w:rsidRPr="00E566CE">
        <w:rPr>
          <w:i/>
          <w:iCs/>
          <w:sz w:val="28"/>
          <w:szCs w:val="28"/>
        </w:rPr>
        <w:t xml:space="preserve"> </w:t>
      </w:r>
      <w:r w:rsidRPr="00E566CE">
        <w:rPr>
          <w:sz w:val="28"/>
          <w:szCs w:val="28"/>
        </w:rPr>
        <w:t>В случае выявления в проекте нормативног</w:t>
      </w:r>
      <w:r>
        <w:rPr>
          <w:sz w:val="28"/>
          <w:szCs w:val="28"/>
        </w:rPr>
        <w:t>о правового акта коррупциогенны</w:t>
      </w:r>
      <w:r w:rsidRPr="00E566CE">
        <w:rPr>
          <w:sz w:val="28"/>
          <w:szCs w:val="28"/>
        </w:rPr>
        <w:t xml:space="preserve">х факторов уполномоченное лицо прикладывает к листу согласования заключение антикоррупционной экспертизы. </w:t>
      </w:r>
    </w:p>
    <w:p w:rsidR="00A9196A" w:rsidRDefault="00A9196A" w:rsidP="00A91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 </w:t>
      </w:r>
      <w:r w:rsidRPr="00E566CE">
        <w:rPr>
          <w:sz w:val="28"/>
          <w:szCs w:val="28"/>
        </w:rPr>
        <w:t>Юридическое заключение, содержащее оценку коррупциогенности проекта нормативного правового акта, подлежит учету наравне с заключением антикоррупционной экспертизы, подготовленным уполномоченным лицом.</w:t>
      </w:r>
    </w:p>
    <w:p w:rsidR="00067BF9" w:rsidRDefault="00A9196A" w:rsidP="00067B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7BF9">
        <w:rPr>
          <w:sz w:val="28"/>
          <w:szCs w:val="28"/>
        </w:rPr>
        <w:t xml:space="preserve">    </w:t>
      </w:r>
      <w:r>
        <w:rPr>
          <w:sz w:val="28"/>
          <w:szCs w:val="28"/>
        </w:rPr>
        <w:t>Антикорруп</w:t>
      </w:r>
      <w:r w:rsidRPr="00E566CE">
        <w:rPr>
          <w:sz w:val="28"/>
          <w:szCs w:val="28"/>
        </w:rPr>
        <w:t xml:space="preserve">ционная экспертиза действующего нормативного правового акта проводится уполномоченным лицом в </w:t>
      </w:r>
      <w:r w:rsidRPr="00E566CE">
        <w:rPr>
          <w:i/>
          <w:iCs/>
          <w:sz w:val="28"/>
          <w:szCs w:val="28"/>
        </w:rPr>
        <w:t xml:space="preserve">срок до </w:t>
      </w:r>
      <w:r>
        <w:rPr>
          <w:i/>
          <w:iCs/>
          <w:sz w:val="28"/>
          <w:szCs w:val="28"/>
        </w:rPr>
        <w:t>30-и</w:t>
      </w:r>
      <w:r w:rsidRPr="00E566CE">
        <w:rPr>
          <w:rFonts w:ascii="Helvetica Narrow" w:hAnsi="Helvetica Narrow"/>
          <w:i/>
          <w:iCs/>
          <w:sz w:val="28"/>
          <w:szCs w:val="28"/>
        </w:rPr>
        <w:t xml:space="preserve"> </w:t>
      </w:r>
      <w:r w:rsidRPr="00E566CE">
        <w:rPr>
          <w:i/>
          <w:iCs/>
          <w:sz w:val="28"/>
          <w:szCs w:val="28"/>
        </w:rPr>
        <w:t xml:space="preserve">календарных дней </w:t>
      </w:r>
      <w:r w:rsidRPr="00E566CE">
        <w:rPr>
          <w:sz w:val="28"/>
          <w:szCs w:val="28"/>
        </w:rPr>
        <w:t xml:space="preserve">с момента поступления в </w:t>
      </w:r>
      <w:proofErr w:type="gramStart"/>
      <w:r w:rsidRPr="00E566CE">
        <w:rPr>
          <w:sz w:val="28"/>
          <w:szCs w:val="28"/>
        </w:rPr>
        <w:t>поряд</w:t>
      </w:r>
      <w:r>
        <w:rPr>
          <w:sz w:val="28"/>
          <w:szCs w:val="28"/>
        </w:rPr>
        <w:t>ке</w:t>
      </w:r>
      <w:proofErr w:type="gramEnd"/>
      <w:r>
        <w:rPr>
          <w:sz w:val="28"/>
          <w:szCs w:val="28"/>
        </w:rPr>
        <w:t xml:space="preserve"> предусмотренном пунктами </w:t>
      </w:r>
      <w:r w:rsidR="00067BF9">
        <w:rPr>
          <w:sz w:val="28"/>
          <w:szCs w:val="28"/>
        </w:rPr>
        <w:t>7- 9</w:t>
      </w:r>
      <w:r w:rsidRPr="00E566CE">
        <w:rPr>
          <w:sz w:val="28"/>
          <w:szCs w:val="28"/>
        </w:rPr>
        <w:t xml:space="preserve"> настоящего порядка.</w:t>
      </w:r>
    </w:p>
    <w:p w:rsidR="00A9196A" w:rsidRDefault="00067BF9" w:rsidP="00067B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</w:t>
      </w:r>
      <w:r w:rsidR="00A9196A" w:rsidRPr="00E566CE">
        <w:rPr>
          <w:sz w:val="28"/>
          <w:szCs w:val="28"/>
        </w:rPr>
        <w:t xml:space="preserve">Заключение антикоррупционной экспертизы подписывается уполномоченным лицом, проводившим антикоррупционную экспертизу. </w:t>
      </w:r>
      <w:r w:rsidR="00A9196A" w:rsidRPr="00E566CE">
        <w:rPr>
          <w:sz w:val="28"/>
          <w:szCs w:val="28"/>
        </w:rPr>
        <w:br/>
      </w:r>
      <w:r w:rsidR="00A9196A">
        <w:rPr>
          <w:sz w:val="28"/>
          <w:szCs w:val="28"/>
        </w:rPr>
        <w:t xml:space="preserve">      </w:t>
      </w:r>
      <w:r w:rsidR="00A9196A" w:rsidRPr="00E566CE">
        <w:rPr>
          <w:sz w:val="28"/>
          <w:szCs w:val="28"/>
        </w:rPr>
        <w:t xml:space="preserve">Заключение антикоррупционной экспертизы проекта нормативного правового акта печатается в двух экземплярах, один из которых передается вместе с листом согласования и проектом нормативного правового акта его разработчику для устранения недостатков, а другой хранится у уполномоченного лица. </w:t>
      </w:r>
    </w:p>
    <w:p w:rsidR="00067BF9" w:rsidRDefault="00A9196A" w:rsidP="00067B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566CE">
        <w:rPr>
          <w:sz w:val="28"/>
          <w:szCs w:val="28"/>
        </w:rPr>
        <w:t>Заключение антикоррупционной экспертизы действующего нормативного правового акта также печатается в двух экземплярах, один из которых передается главе</w:t>
      </w:r>
      <w:r w:rsidR="00067BF9">
        <w:rPr>
          <w:sz w:val="28"/>
          <w:szCs w:val="28"/>
        </w:rPr>
        <w:t xml:space="preserve"> </w:t>
      </w:r>
      <w:r w:rsidRPr="00E566C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«Катаевское»</w:t>
      </w:r>
      <w:r w:rsidRPr="00E566CE">
        <w:rPr>
          <w:i/>
          <w:iCs/>
          <w:sz w:val="28"/>
          <w:szCs w:val="28"/>
        </w:rPr>
        <w:t xml:space="preserve"> </w:t>
      </w:r>
      <w:r w:rsidRPr="00E566CE">
        <w:rPr>
          <w:sz w:val="28"/>
          <w:szCs w:val="28"/>
        </w:rPr>
        <w:t xml:space="preserve">для организации работы по устранению выявленных коррупциогенных факторов, другой хранится у уполномоченного лица. </w:t>
      </w:r>
    </w:p>
    <w:p w:rsidR="00067BF9" w:rsidRDefault="00067BF9" w:rsidP="00067B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</w:t>
      </w:r>
      <w:r w:rsidR="00A9196A">
        <w:rPr>
          <w:sz w:val="28"/>
          <w:szCs w:val="28"/>
        </w:rPr>
        <w:t>В заключении отражаются следу</w:t>
      </w:r>
      <w:r w:rsidR="00A9196A" w:rsidRPr="00E566CE">
        <w:rPr>
          <w:sz w:val="28"/>
          <w:szCs w:val="28"/>
        </w:rPr>
        <w:t>ющие сведения и вопросы:</w:t>
      </w:r>
    </w:p>
    <w:p w:rsidR="00067BF9" w:rsidRDefault="00067BF9" w:rsidP="00067B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A9196A">
        <w:rPr>
          <w:sz w:val="28"/>
          <w:szCs w:val="28"/>
        </w:rPr>
        <w:t xml:space="preserve"> </w:t>
      </w:r>
      <w:r w:rsidR="00A9196A" w:rsidRPr="00E566CE">
        <w:rPr>
          <w:sz w:val="28"/>
          <w:szCs w:val="28"/>
        </w:rPr>
        <w:t>реквизиты нормативного правового акта, наименование проекта нормативного правового акта, в отношении которого проведен</w:t>
      </w:r>
      <w:r>
        <w:rPr>
          <w:sz w:val="28"/>
          <w:szCs w:val="28"/>
        </w:rPr>
        <w:t>а антикоррупционная экспертиза;</w:t>
      </w:r>
    </w:p>
    <w:p w:rsidR="00067BF9" w:rsidRDefault="00067BF9" w:rsidP="00067B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A9196A">
        <w:rPr>
          <w:sz w:val="28"/>
          <w:szCs w:val="28"/>
        </w:rPr>
        <w:t xml:space="preserve"> </w:t>
      </w:r>
      <w:r w:rsidR="00A9196A" w:rsidRPr="00E566CE">
        <w:rPr>
          <w:sz w:val="28"/>
          <w:szCs w:val="28"/>
        </w:rPr>
        <w:t>отношения, на регулирование которых направлен данный нормативный правовой акт, проект нормативного правового акта;</w:t>
      </w:r>
    </w:p>
    <w:p w:rsidR="00067BF9" w:rsidRDefault="00067BF9" w:rsidP="00067B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A9196A">
        <w:rPr>
          <w:sz w:val="28"/>
          <w:szCs w:val="28"/>
        </w:rPr>
        <w:t xml:space="preserve"> </w:t>
      </w:r>
      <w:r w:rsidR="00A9196A" w:rsidRPr="00E566CE">
        <w:rPr>
          <w:sz w:val="28"/>
          <w:szCs w:val="28"/>
        </w:rPr>
        <w:t>основания для проведения антикоррупционной экспертизы;</w:t>
      </w:r>
    </w:p>
    <w:p w:rsidR="00E10550" w:rsidRDefault="00067BF9" w:rsidP="00E105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A9196A" w:rsidRPr="00E566CE">
        <w:rPr>
          <w:sz w:val="28"/>
          <w:szCs w:val="28"/>
        </w:rPr>
        <w:t>наличие или отсутствие в анализируемом нормативном правовом акте, проекте нормативного правового акта норм, содержащих коррупционные факторы, обоснование их коррупциогенности;</w:t>
      </w:r>
    </w:p>
    <w:p w:rsidR="0098144E" w:rsidRDefault="00E10550" w:rsidP="009814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</w:t>
      </w:r>
      <w:r w:rsidR="00A9196A" w:rsidRPr="00E566CE">
        <w:rPr>
          <w:sz w:val="28"/>
          <w:szCs w:val="28"/>
        </w:rPr>
        <w:t>наличие в анализируемом нормативном правом акте или его проекте превентивных антикоррупциогенных норм, рекомендации по их включению;</w:t>
      </w:r>
    </w:p>
    <w:p w:rsidR="0098144E" w:rsidRDefault="00A9196A" w:rsidP="009814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144E">
        <w:rPr>
          <w:sz w:val="28"/>
          <w:szCs w:val="28"/>
        </w:rPr>
        <w:t xml:space="preserve">   - </w:t>
      </w:r>
      <w:r w:rsidRPr="00E566CE">
        <w:rPr>
          <w:sz w:val="28"/>
          <w:szCs w:val="28"/>
        </w:rPr>
        <w:t>рекомендации по изменению формулировок правовых норм для устранения их коррупциогенности либо об исключении отдельных норм для устранения коррупциогенности;</w:t>
      </w:r>
    </w:p>
    <w:p w:rsidR="00A9196A" w:rsidRPr="0098144E" w:rsidRDefault="0098144E" w:rsidP="009814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A9196A">
        <w:rPr>
          <w:sz w:val="28"/>
          <w:szCs w:val="28"/>
        </w:rPr>
        <w:t xml:space="preserve"> </w:t>
      </w:r>
      <w:r w:rsidR="00A9196A" w:rsidRPr="00E566CE">
        <w:rPr>
          <w:sz w:val="28"/>
          <w:szCs w:val="28"/>
        </w:rPr>
        <w:t xml:space="preserve">предложения о том, может ли проект нормативного правового акта быть рекомендован к принятию администрацией </w:t>
      </w:r>
      <w:r w:rsidR="00A9196A">
        <w:rPr>
          <w:sz w:val="28"/>
          <w:szCs w:val="28"/>
        </w:rPr>
        <w:t>сельского поселения «Катаевское»</w:t>
      </w:r>
      <w:r w:rsidR="00A9196A" w:rsidRPr="00E566CE">
        <w:rPr>
          <w:i/>
          <w:iCs/>
          <w:sz w:val="28"/>
          <w:szCs w:val="28"/>
        </w:rPr>
        <w:t xml:space="preserve">, </w:t>
      </w:r>
      <w:r w:rsidR="00A9196A" w:rsidRPr="00E566CE">
        <w:rPr>
          <w:sz w:val="28"/>
          <w:szCs w:val="28"/>
        </w:rPr>
        <w:t xml:space="preserve">внесению в </w:t>
      </w:r>
      <w:r w:rsidR="00A9196A" w:rsidRPr="00B452B6">
        <w:rPr>
          <w:iCs/>
          <w:sz w:val="28"/>
          <w:szCs w:val="28"/>
        </w:rPr>
        <w:t>Совет сельского поселения «Катаевское».</w:t>
      </w:r>
      <w:r w:rsidR="00A9196A" w:rsidRPr="00B452B6">
        <w:rPr>
          <w:b/>
          <w:sz w:val="32"/>
          <w:szCs w:val="32"/>
        </w:rPr>
        <w:t xml:space="preserve"> </w:t>
      </w:r>
    </w:p>
    <w:p w:rsidR="0027257E" w:rsidRPr="00443AB4" w:rsidRDefault="0027257E" w:rsidP="0098144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AB4">
        <w:rPr>
          <w:color w:val="000000"/>
          <w:sz w:val="28"/>
          <w:szCs w:val="28"/>
        </w:rPr>
        <w:t xml:space="preserve"> </w:t>
      </w:r>
      <w:r w:rsidR="0098144E">
        <w:rPr>
          <w:color w:val="000000"/>
          <w:sz w:val="28"/>
          <w:szCs w:val="28"/>
        </w:rPr>
        <w:t xml:space="preserve"> </w:t>
      </w:r>
    </w:p>
    <w:p w:rsidR="0027257E" w:rsidRPr="00443AB4" w:rsidRDefault="0098144E" w:rsidP="0027257E">
      <w:pPr>
        <w:pStyle w:val="1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66460" w:rsidRPr="00443AB4" w:rsidRDefault="00A66460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66460" w:rsidRPr="00443AB4" w:rsidSect="00ED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arrow">
    <w:altName w:val="Arial Narro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40D"/>
    <w:rsid w:val="00067BF9"/>
    <w:rsid w:val="000A3E86"/>
    <w:rsid w:val="00187A05"/>
    <w:rsid w:val="0019045A"/>
    <w:rsid w:val="0027257E"/>
    <w:rsid w:val="003A1339"/>
    <w:rsid w:val="003B5F84"/>
    <w:rsid w:val="004171E3"/>
    <w:rsid w:val="00443AB4"/>
    <w:rsid w:val="0048676C"/>
    <w:rsid w:val="006D229D"/>
    <w:rsid w:val="006D7093"/>
    <w:rsid w:val="0081491C"/>
    <w:rsid w:val="0098144E"/>
    <w:rsid w:val="00A66460"/>
    <w:rsid w:val="00A9196A"/>
    <w:rsid w:val="00AA3C1B"/>
    <w:rsid w:val="00B74E47"/>
    <w:rsid w:val="00CD560D"/>
    <w:rsid w:val="00E10550"/>
    <w:rsid w:val="00ED481F"/>
    <w:rsid w:val="00F8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27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7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27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7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257E"/>
    <w:rPr>
      <w:color w:val="0000FF"/>
      <w:u w:val="single"/>
    </w:rPr>
  </w:style>
  <w:style w:type="character" w:customStyle="1" w:styleId="hyperlink">
    <w:name w:val="hyperlink"/>
    <w:basedOn w:val="a0"/>
    <w:rsid w:val="0027257E"/>
  </w:style>
  <w:style w:type="paragraph" w:customStyle="1" w:styleId="10">
    <w:name w:val="Нижний колонтитул1"/>
    <w:basedOn w:val="a"/>
    <w:rsid w:val="0027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74E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4E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0">
    <w:name w:val="ConsPlusNormal"/>
    <w:rsid w:val="00B74E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rsid w:val="0027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7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7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257E"/>
    <w:rPr>
      <w:color w:val="0000FF"/>
      <w:u w:val="single"/>
    </w:rPr>
  </w:style>
  <w:style w:type="character" w:customStyle="1" w:styleId="hyperlink">
    <w:name w:val="hyperlink"/>
    <w:basedOn w:val="a0"/>
    <w:rsid w:val="0027257E"/>
  </w:style>
  <w:style w:type="paragraph" w:customStyle="1" w:styleId="footer">
    <w:name w:val="footer"/>
    <w:basedOn w:val="a"/>
    <w:rsid w:val="0027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portal.htm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07120B89-D89E-494F-8DB9-61BA2013CC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C0E965DD78550B3DAC3047E44F89EF6D3B28193434FC57FF116D672Fb2j0D" TargetMode="External"/><Relationship Id="rId5" Type="http://schemas.openxmlformats.org/officeDocument/2006/relationships/hyperlink" Target="http://pravo.minjust.ru:8080/bigs/showDocument.html?id=91E7BE06-9A84-4CFF-931D-1DF8BC2444AA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1C0E965DD78550B3DAC3047E44F89EF6D3B2F143536FC57FF116D672Fb2j0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пк</cp:lastModifiedBy>
  <cp:revision>11</cp:revision>
  <cp:lastPrinted>2019-12-27T09:47:00Z</cp:lastPrinted>
  <dcterms:created xsi:type="dcterms:W3CDTF">2019-12-03T07:21:00Z</dcterms:created>
  <dcterms:modified xsi:type="dcterms:W3CDTF">2020-01-09T11:43:00Z</dcterms:modified>
</cp:coreProperties>
</file>