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DC7EFC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</w:t>
      </w:r>
      <w:r w:rsidR="00094B52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635B">
        <w:rPr>
          <w:rFonts w:ascii="Times New Roman" w:hAnsi="Times New Roman" w:cs="Times New Roman"/>
          <w:sz w:val="28"/>
          <w:szCs w:val="28"/>
        </w:rPr>
        <w:t xml:space="preserve"> </w:t>
      </w:r>
      <w:r w:rsidR="0064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B52">
        <w:rPr>
          <w:rFonts w:ascii="Times New Roman" w:hAnsi="Times New Roman" w:cs="Times New Roman"/>
          <w:sz w:val="28"/>
          <w:szCs w:val="28"/>
        </w:rPr>
        <w:t xml:space="preserve"> </w:t>
      </w:r>
      <w:r w:rsidR="006442AE"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0C9" w:rsidRPr="00C91C76" w:rsidRDefault="00C97F3D" w:rsidP="00607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094B5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«Петровск-Забайкальский район» от </w:t>
      </w:r>
      <w:r w:rsidR="006070C9">
        <w:rPr>
          <w:rFonts w:ascii="Times New Roman" w:hAnsi="Times New Roman" w:cs="Times New Roman"/>
          <w:b/>
          <w:sz w:val="28"/>
          <w:szCs w:val="28"/>
        </w:rPr>
        <w:t>04 июня 2018 года № 408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70C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муниципальных услуг, предоставляемых </w:t>
      </w:r>
      <w:r w:rsidR="00094B5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070C9">
        <w:rPr>
          <w:rFonts w:ascii="Times New Roman" w:hAnsi="Times New Roman" w:cs="Times New Roman"/>
          <w:b/>
          <w:bCs/>
          <w:sz w:val="28"/>
          <w:szCs w:val="28"/>
        </w:rPr>
        <w:t>дминистрацией муниципального района «Петровск-Забайкальский район» и муниципальными учреждениями района</w:t>
      </w:r>
      <w:r w:rsidR="006070C9" w:rsidRPr="006A2952">
        <w:rPr>
          <w:rFonts w:ascii="Times New Roman" w:hAnsi="Times New Roman" w:cs="Times New Roman"/>
          <w:b/>
          <w:sz w:val="28"/>
          <w:szCs w:val="28"/>
        </w:rPr>
        <w:t>»</w:t>
      </w:r>
    </w:p>
    <w:p w:rsidR="00C97F3D" w:rsidRDefault="00C97F3D" w:rsidP="00C97F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B26" w:rsidRPr="00F82B26" w:rsidRDefault="00F82B26" w:rsidP="006070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F3D" w:rsidRPr="006070C9" w:rsidRDefault="00C97F3D" w:rsidP="00607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0C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F5C6A">
        <w:rPr>
          <w:rFonts w:ascii="Times New Roman" w:hAnsi="Times New Roman" w:cs="Times New Roman"/>
          <w:bCs/>
          <w:color w:val="000000"/>
          <w:sz w:val="28"/>
          <w:szCs w:val="28"/>
        </w:rPr>
        <w:t>с Федеральным законом от 06 октября 2003 года № 131</w:t>
      </w:r>
      <w:r w:rsidR="004F5C6A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-ФЗ</w:t>
      </w:r>
      <w:r w:rsidR="004F5C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 Федерации», Федеральным законом </w:t>
      </w:r>
      <w:r w:rsidR="004F5C6A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от 27</w:t>
      </w:r>
      <w:r w:rsidR="004F5C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июля </w:t>
      </w:r>
      <w:r w:rsidR="004F5C6A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2010 года № 210-ФЗ «</w:t>
      </w:r>
      <w:r w:rsidR="004F5C6A" w:rsidRPr="003213DF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4F5C6A">
        <w:rPr>
          <w:rFonts w:ascii="Times New Roman" w:hAnsi="Times New Roman" w:cs="Times New Roman"/>
          <w:sz w:val="28"/>
          <w:szCs w:val="28"/>
        </w:rPr>
        <w:t xml:space="preserve"> </w:t>
      </w:r>
      <w:r w:rsidR="004F5C6A" w:rsidRPr="003213D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  <w:r w:rsidR="004F5C6A">
        <w:rPr>
          <w:rFonts w:ascii="Times New Roman" w:hAnsi="Times New Roman" w:cs="Times New Roman"/>
          <w:sz w:val="28"/>
          <w:szCs w:val="28"/>
        </w:rPr>
        <w:t xml:space="preserve">, в целях приведения нормативной правовой базы в соответствие с действующим законодательством, </w:t>
      </w:r>
      <w:r w:rsidRPr="006070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F5C6A">
        <w:rPr>
          <w:rFonts w:ascii="Times New Roman" w:hAnsi="Times New Roman" w:cs="Times New Roman"/>
          <w:sz w:val="28"/>
          <w:szCs w:val="28"/>
        </w:rPr>
        <w:t xml:space="preserve">пунктом 13 статьи 10 Устава муниципального района «Петровск-Забайкальский район»,  </w:t>
      </w:r>
      <w:r w:rsidR="00DC7EFC">
        <w:rPr>
          <w:rFonts w:ascii="Times New Roman" w:hAnsi="Times New Roman" w:cs="Times New Roman"/>
          <w:sz w:val="28"/>
          <w:szCs w:val="28"/>
        </w:rPr>
        <w:t>а</w:t>
      </w:r>
      <w:r w:rsidRPr="006070C9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«Петровск-Забайкальский  район» </w:t>
      </w:r>
      <w:r w:rsidR="00DC7EFC">
        <w:rPr>
          <w:rFonts w:ascii="Times New Roman" w:hAnsi="Times New Roman" w:cs="Times New Roman"/>
          <w:sz w:val="28"/>
          <w:szCs w:val="28"/>
        </w:rPr>
        <w:t xml:space="preserve">  </w:t>
      </w:r>
      <w:r w:rsidRPr="006070C9">
        <w:rPr>
          <w:rFonts w:ascii="Times New Roman" w:hAnsi="Times New Roman" w:cs="Times New Roman"/>
          <w:sz w:val="28"/>
          <w:szCs w:val="28"/>
        </w:rPr>
        <w:t xml:space="preserve"> </w:t>
      </w:r>
      <w:r w:rsidRPr="006070C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97F3D" w:rsidRPr="00D10580" w:rsidRDefault="00C97F3D" w:rsidP="00D10580">
      <w:pPr>
        <w:pStyle w:val="a5"/>
        <w:numPr>
          <w:ilvl w:val="0"/>
          <w:numId w:val="8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58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406C03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муниципальных услуг, предоставляемых </w:t>
      </w:r>
      <w:r w:rsidR="00094B52">
        <w:rPr>
          <w:rFonts w:ascii="Times New Roman" w:hAnsi="Times New Roman" w:cs="Times New Roman"/>
          <w:bCs/>
          <w:sz w:val="28"/>
          <w:szCs w:val="28"/>
        </w:rPr>
        <w:t>а</w:t>
      </w:r>
      <w:r w:rsidR="00406C03">
        <w:rPr>
          <w:rFonts w:ascii="Times New Roman" w:hAnsi="Times New Roman" w:cs="Times New Roman"/>
          <w:bCs/>
          <w:sz w:val="28"/>
          <w:szCs w:val="28"/>
        </w:rPr>
        <w:t>дминистрацией муниципального района «Петровск-Забайкальский район» и муниципальными учреждениями  района</w:t>
      </w:r>
      <w:r w:rsidR="002E7466">
        <w:rPr>
          <w:rFonts w:ascii="Times New Roman" w:hAnsi="Times New Roman" w:cs="Times New Roman"/>
          <w:bCs/>
          <w:sz w:val="28"/>
          <w:szCs w:val="28"/>
        </w:rPr>
        <w:t xml:space="preserve"> (далее – Перечень)</w:t>
      </w:r>
      <w:r w:rsidR="00406C0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DC7EFC">
        <w:rPr>
          <w:rFonts w:ascii="Times New Roman" w:hAnsi="Times New Roman" w:cs="Times New Roman"/>
          <w:bCs/>
          <w:sz w:val="28"/>
          <w:szCs w:val="28"/>
        </w:rPr>
        <w:t>а</w:t>
      </w:r>
      <w:r w:rsidR="00406C03">
        <w:rPr>
          <w:rFonts w:ascii="Times New Roman" w:hAnsi="Times New Roman" w:cs="Times New Roman"/>
          <w:bCs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406C03" w:rsidRPr="00406C03">
        <w:rPr>
          <w:rFonts w:ascii="Times New Roman" w:hAnsi="Times New Roman" w:cs="Times New Roman"/>
          <w:sz w:val="28"/>
          <w:szCs w:val="28"/>
        </w:rPr>
        <w:t>от 04 июня 2018 года № 408</w:t>
      </w:r>
      <w:r w:rsidR="00406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58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06C03" w:rsidRDefault="00661732" w:rsidP="00C97F3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C03">
        <w:rPr>
          <w:rFonts w:ascii="Times New Roman" w:hAnsi="Times New Roman" w:cs="Times New Roman"/>
          <w:sz w:val="28"/>
          <w:szCs w:val="28"/>
        </w:rPr>
        <w:t xml:space="preserve">) </w:t>
      </w:r>
      <w:r w:rsidR="002E7466">
        <w:rPr>
          <w:rFonts w:ascii="Times New Roman" w:hAnsi="Times New Roman" w:cs="Times New Roman"/>
          <w:sz w:val="28"/>
          <w:szCs w:val="28"/>
        </w:rPr>
        <w:t>Пункт 3</w:t>
      </w:r>
      <w:r w:rsidR="000F21A4">
        <w:rPr>
          <w:rFonts w:ascii="Times New Roman" w:hAnsi="Times New Roman" w:cs="Times New Roman"/>
          <w:sz w:val="28"/>
          <w:szCs w:val="28"/>
        </w:rPr>
        <w:t>7</w:t>
      </w:r>
      <w:r w:rsidR="002E7466">
        <w:rPr>
          <w:rFonts w:ascii="Times New Roman" w:hAnsi="Times New Roman" w:cs="Times New Roman"/>
          <w:sz w:val="28"/>
          <w:szCs w:val="28"/>
        </w:rPr>
        <w:t xml:space="preserve"> Перечня изложить в </w:t>
      </w:r>
      <w:r w:rsidR="00094B52">
        <w:rPr>
          <w:rFonts w:ascii="Times New Roman" w:hAnsi="Times New Roman" w:cs="Times New Roman"/>
          <w:sz w:val="28"/>
          <w:szCs w:val="28"/>
        </w:rPr>
        <w:t>следующей</w:t>
      </w:r>
      <w:r w:rsidR="002E746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E7466" w:rsidRDefault="002E7466" w:rsidP="002E74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635"/>
        <w:gridCol w:w="4103"/>
        <w:gridCol w:w="2760"/>
        <w:gridCol w:w="2072"/>
      </w:tblGrid>
      <w:tr w:rsidR="000F21A4" w:rsidTr="000F21A4">
        <w:tc>
          <w:tcPr>
            <w:tcW w:w="635" w:type="dxa"/>
          </w:tcPr>
          <w:p w:rsidR="000F21A4" w:rsidRPr="00B94B09" w:rsidRDefault="000F21A4" w:rsidP="000F21A4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4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0F21A4" w:rsidRPr="00B94B09" w:rsidRDefault="000F21A4" w:rsidP="000F21A4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 разрешений на строительство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строительства, реконструкции объектов капитального строительства, расположенных на территории  </w:t>
            </w:r>
            <w:r w:rsidRPr="002A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«Петровск-Забайкальский район»</w:t>
            </w:r>
          </w:p>
        </w:tc>
        <w:tc>
          <w:tcPr>
            <w:tcW w:w="2760" w:type="dxa"/>
          </w:tcPr>
          <w:p w:rsidR="000F21A4" w:rsidRPr="002D50BB" w:rsidRDefault="000F21A4" w:rsidP="006E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20 части 1 статьи 14 Федерального закона № 131-ФЗ (в соответствии с заключенными соглашениями о передаче полномочий);</w:t>
            </w:r>
          </w:p>
          <w:p w:rsidR="000F21A4" w:rsidRPr="002D50BB" w:rsidRDefault="000F21A4" w:rsidP="006E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8, 51, 52 Градостроительного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72" w:type="dxa"/>
          </w:tcPr>
          <w:p w:rsidR="000F21A4" w:rsidRPr="00452F8D" w:rsidRDefault="000F21A4" w:rsidP="006E396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</w:p>
        </w:tc>
      </w:tr>
    </w:tbl>
    <w:p w:rsidR="001E3FA6" w:rsidRDefault="001E3FA6" w:rsidP="00D10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B52" w:rsidRDefault="00094B52" w:rsidP="00094B5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пункт 38 </w:t>
      </w:r>
      <w:r>
        <w:rPr>
          <w:rFonts w:ascii="Times New Roman" w:hAnsi="Times New Roman" w:cs="Times New Roman"/>
          <w:sz w:val="28"/>
          <w:szCs w:val="28"/>
        </w:rPr>
        <w:t>Перечня изложить в следующей редакции:</w:t>
      </w:r>
    </w:p>
    <w:p w:rsidR="00094B52" w:rsidRDefault="00094B52" w:rsidP="00094B5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635"/>
        <w:gridCol w:w="4103"/>
        <w:gridCol w:w="2760"/>
        <w:gridCol w:w="2072"/>
      </w:tblGrid>
      <w:tr w:rsidR="00094B52" w:rsidTr="006E396D">
        <w:tc>
          <w:tcPr>
            <w:tcW w:w="635" w:type="dxa"/>
          </w:tcPr>
          <w:p w:rsidR="00094B52" w:rsidRPr="00B94B09" w:rsidRDefault="00094B52" w:rsidP="006E396D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03" w:type="dxa"/>
          </w:tcPr>
          <w:p w:rsidR="00094B52" w:rsidRPr="002D50BB" w:rsidRDefault="00094B52" w:rsidP="006E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строительства, реконструкции объектов капитального строительства, расположенных на территории </w:t>
            </w:r>
            <w:r w:rsidRPr="002A03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«Петровск-Забайкальский район»</w:t>
            </w:r>
          </w:p>
        </w:tc>
        <w:tc>
          <w:tcPr>
            <w:tcW w:w="2760" w:type="dxa"/>
          </w:tcPr>
          <w:p w:rsidR="00094B52" w:rsidRPr="002D50BB" w:rsidRDefault="00094B52" w:rsidP="006E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части 1 статьи 14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заключенными соглашениями о передаче полномочий);</w:t>
            </w:r>
          </w:p>
          <w:p w:rsidR="00094B52" w:rsidRPr="002D50BB" w:rsidRDefault="00094B52" w:rsidP="006E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статья 8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72" w:type="dxa"/>
          </w:tcPr>
          <w:p w:rsidR="00094B52" w:rsidRPr="00452F8D" w:rsidRDefault="00094B52" w:rsidP="006E396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</w:p>
        </w:tc>
      </w:tr>
    </w:tbl>
    <w:p w:rsidR="00094B52" w:rsidRDefault="00094B52" w:rsidP="00D10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732" w:rsidRDefault="00661732" w:rsidP="00094B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4B52">
        <w:rPr>
          <w:rFonts w:ascii="Times New Roman" w:eastAsia="Times New Roman" w:hAnsi="Times New Roman" w:cs="Times New Roman"/>
          <w:sz w:val="28"/>
          <w:szCs w:val="28"/>
        </w:rPr>
        <w:t>3) пункт 42 Перечня изложить в следующей редакции:</w:t>
      </w:r>
    </w:p>
    <w:p w:rsidR="00094B52" w:rsidRDefault="00094B52" w:rsidP="0009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635"/>
        <w:gridCol w:w="4103"/>
        <w:gridCol w:w="2760"/>
        <w:gridCol w:w="2072"/>
      </w:tblGrid>
      <w:tr w:rsidR="00094B52" w:rsidTr="006E396D">
        <w:tc>
          <w:tcPr>
            <w:tcW w:w="635" w:type="dxa"/>
          </w:tcPr>
          <w:p w:rsidR="00094B52" w:rsidRDefault="00094B52" w:rsidP="006E396D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03" w:type="dxa"/>
          </w:tcPr>
          <w:p w:rsidR="00094B52" w:rsidRPr="0081196A" w:rsidRDefault="00094B52" w:rsidP="006E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</w:t>
            </w:r>
            <w:r w:rsidRPr="00811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градостроительного плана земельного участка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находящегося на территории муниципального района «Петровск-Забайкальский район»</w:t>
            </w:r>
          </w:p>
        </w:tc>
        <w:tc>
          <w:tcPr>
            <w:tcW w:w="2760" w:type="dxa"/>
          </w:tcPr>
          <w:p w:rsidR="00094B52" w:rsidRPr="002D50BB" w:rsidRDefault="00094B52" w:rsidP="006E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Пункт 20 части 1 статьи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заключенными соглашениями о передаче полномочий)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B52" w:rsidRPr="00797266" w:rsidRDefault="00094B52" w:rsidP="006E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статьи 8, 44, 46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72" w:type="dxa"/>
          </w:tcPr>
          <w:p w:rsidR="00094B52" w:rsidRPr="00452F8D" w:rsidRDefault="00094B52" w:rsidP="006E396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</w:p>
        </w:tc>
      </w:tr>
    </w:tbl>
    <w:p w:rsidR="00094B52" w:rsidRDefault="00094B52" w:rsidP="00094B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743" w:rsidRPr="00185743" w:rsidRDefault="00185743" w:rsidP="00185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8574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185743" w:rsidRPr="00185743" w:rsidRDefault="00185743" w:rsidP="00185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57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DC7EFC" w:rsidRPr="00185743" w:rsidRDefault="00DC7EFC" w:rsidP="00185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Pr="009A075C" w:rsidRDefault="00DC7EFC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185743">
        <w:rPr>
          <w:rFonts w:ascii="Times New Roman" w:hAnsi="Times New Roman" w:cs="Times New Roman"/>
          <w:sz w:val="28"/>
          <w:szCs w:val="28"/>
        </w:rPr>
        <w:t xml:space="preserve">   </w:t>
      </w:r>
      <w:r w:rsidR="00B94B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4B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Р.Р.Чепцов</w:t>
      </w:r>
    </w:p>
    <w:sectPr w:rsidR="00C66601" w:rsidRPr="009A075C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050244"/>
    <w:multiLevelType w:val="multilevel"/>
    <w:tmpl w:val="D61435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9A6A5D"/>
    <w:multiLevelType w:val="hybridMultilevel"/>
    <w:tmpl w:val="C1B82B46"/>
    <w:lvl w:ilvl="0" w:tplc="3F3C3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0F22"/>
    <w:rsid w:val="0007255D"/>
    <w:rsid w:val="00094B52"/>
    <w:rsid w:val="00095058"/>
    <w:rsid w:val="000D4877"/>
    <w:rsid w:val="000E3977"/>
    <w:rsid w:val="000F21A4"/>
    <w:rsid w:val="00127F10"/>
    <w:rsid w:val="00185743"/>
    <w:rsid w:val="001B13D6"/>
    <w:rsid w:val="001E3FA6"/>
    <w:rsid w:val="00215C5D"/>
    <w:rsid w:val="00234452"/>
    <w:rsid w:val="00252FE7"/>
    <w:rsid w:val="002631F2"/>
    <w:rsid w:val="002A41F7"/>
    <w:rsid w:val="002B0C5A"/>
    <w:rsid w:val="002E7466"/>
    <w:rsid w:val="00344055"/>
    <w:rsid w:val="00406C03"/>
    <w:rsid w:val="00440F22"/>
    <w:rsid w:val="004736DE"/>
    <w:rsid w:val="00480B3F"/>
    <w:rsid w:val="00483175"/>
    <w:rsid w:val="004E0472"/>
    <w:rsid w:val="004E2900"/>
    <w:rsid w:val="004E374D"/>
    <w:rsid w:val="004F5C6A"/>
    <w:rsid w:val="006070C9"/>
    <w:rsid w:val="006442AE"/>
    <w:rsid w:val="0065480A"/>
    <w:rsid w:val="00660031"/>
    <w:rsid w:val="006610E2"/>
    <w:rsid w:val="00661732"/>
    <w:rsid w:val="006652FB"/>
    <w:rsid w:val="00710B67"/>
    <w:rsid w:val="0074585F"/>
    <w:rsid w:val="00752001"/>
    <w:rsid w:val="007658EB"/>
    <w:rsid w:val="007945D2"/>
    <w:rsid w:val="007C3861"/>
    <w:rsid w:val="00841165"/>
    <w:rsid w:val="00880921"/>
    <w:rsid w:val="008F2815"/>
    <w:rsid w:val="00905CD9"/>
    <w:rsid w:val="0093075E"/>
    <w:rsid w:val="009433BF"/>
    <w:rsid w:val="0096023C"/>
    <w:rsid w:val="009A075C"/>
    <w:rsid w:val="009B06FA"/>
    <w:rsid w:val="00A20F0B"/>
    <w:rsid w:val="00A32800"/>
    <w:rsid w:val="00A471D3"/>
    <w:rsid w:val="00A92620"/>
    <w:rsid w:val="00AF5276"/>
    <w:rsid w:val="00B22C21"/>
    <w:rsid w:val="00B6364B"/>
    <w:rsid w:val="00B94B09"/>
    <w:rsid w:val="00BA7AF5"/>
    <w:rsid w:val="00BB2D75"/>
    <w:rsid w:val="00C0201B"/>
    <w:rsid w:val="00C31D82"/>
    <w:rsid w:val="00C50DD1"/>
    <w:rsid w:val="00C66601"/>
    <w:rsid w:val="00C92043"/>
    <w:rsid w:val="00C97F3D"/>
    <w:rsid w:val="00CB1ADA"/>
    <w:rsid w:val="00CE51AC"/>
    <w:rsid w:val="00D10580"/>
    <w:rsid w:val="00D168EF"/>
    <w:rsid w:val="00D3635B"/>
    <w:rsid w:val="00D506F5"/>
    <w:rsid w:val="00D87D21"/>
    <w:rsid w:val="00DA4899"/>
    <w:rsid w:val="00DC7EFC"/>
    <w:rsid w:val="00E259F1"/>
    <w:rsid w:val="00E31D53"/>
    <w:rsid w:val="00E36929"/>
    <w:rsid w:val="00EC5C7D"/>
    <w:rsid w:val="00EF5A09"/>
    <w:rsid w:val="00F35CA3"/>
    <w:rsid w:val="00F81934"/>
    <w:rsid w:val="00F82B26"/>
    <w:rsid w:val="00FA4021"/>
    <w:rsid w:val="00FB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E5F0-7381-409D-BFA4-98CB865B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2020-01-14T07:24:00Z</cp:lastPrinted>
  <dcterms:created xsi:type="dcterms:W3CDTF">2020-01-14T07:25:00Z</dcterms:created>
  <dcterms:modified xsi:type="dcterms:W3CDTF">2020-01-14T07:25:00Z</dcterms:modified>
</cp:coreProperties>
</file>