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509FC" w:rsidRDefault="004509FC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45FA" w:rsidRDefault="008B3A7B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2020 года                                                                                            № 269</w:t>
      </w:r>
    </w:p>
    <w:p w:rsidR="00EC2B28" w:rsidRPr="00EC2B28" w:rsidRDefault="00EC2B28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B28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EC2B28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4" w:rsidRPr="007B3EA4" w:rsidRDefault="00EC2B28" w:rsidP="004509FC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bookmarkStart w:id="0" w:name="_GoBack"/>
      <w:r w:rsidRPr="009617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7B3EA4">
        <w:rPr>
          <w:rFonts w:ascii="Times New Roman" w:hAnsi="Times New Roman" w:cs="Times New Roman"/>
          <w:b/>
          <w:sz w:val="28"/>
          <w:szCs w:val="28"/>
        </w:rPr>
        <w:t>2</w:t>
      </w:r>
      <w:r w:rsidR="001645FA">
        <w:rPr>
          <w:rFonts w:ascii="Times New Roman" w:hAnsi="Times New Roman" w:cs="Times New Roman"/>
          <w:b/>
          <w:sz w:val="28"/>
          <w:szCs w:val="28"/>
        </w:rPr>
        <w:t>9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5FA">
        <w:rPr>
          <w:rFonts w:ascii="Times New Roman" w:hAnsi="Times New Roman" w:cs="Times New Roman"/>
          <w:b/>
          <w:sz w:val="28"/>
          <w:szCs w:val="28"/>
        </w:rPr>
        <w:t>ноября</w:t>
      </w:r>
      <w:r w:rsidR="009C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702">
        <w:rPr>
          <w:rFonts w:ascii="Times New Roman" w:hAnsi="Times New Roman" w:cs="Times New Roman"/>
          <w:b/>
          <w:sz w:val="28"/>
          <w:szCs w:val="28"/>
        </w:rPr>
        <w:t>201</w:t>
      </w:r>
      <w:r w:rsidR="004509FC">
        <w:rPr>
          <w:rFonts w:ascii="Times New Roman" w:hAnsi="Times New Roman" w:cs="Times New Roman"/>
          <w:b/>
          <w:sz w:val="28"/>
          <w:szCs w:val="28"/>
        </w:rPr>
        <w:t>7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645FA">
        <w:rPr>
          <w:rFonts w:ascii="Times New Roman" w:hAnsi="Times New Roman" w:cs="Times New Roman"/>
          <w:b/>
          <w:sz w:val="28"/>
          <w:szCs w:val="28"/>
        </w:rPr>
        <w:t>934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8A">
        <w:rPr>
          <w:rFonts w:ascii="Times New Roman" w:hAnsi="Times New Roman" w:cs="Times New Roman"/>
          <w:b/>
          <w:sz w:val="28"/>
          <w:szCs w:val="28"/>
        </w:rPr>
        <w:t>«</w:t>
      </w:r>
      <w:r w:rsidR="001645FA" w:rsidRPr="001645FA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</w:t>
      </w:r>
      <w:r w:rsidR="009C6D1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участка или земельных участков </w:t>
      </w:r>
      <w:r w:rsidR="001645FA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на кадастровом плане территории</w:t>
      </w:r>
      <w:r w:rsidR="004509FC" w:rsidRPr="004509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  <w:bookmarkEnd w:id="0"/>
    </w:p>
    <w:p w:rsidR="001B2280" w:rsidRPr="001B2280" w:rsidRDefault="001B2280" w:rsidP="001B2280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EC2B28" w:rsidRPr="00961702" w:rsidRDefault="00EC2B28" w:rsidP="007B3EA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42" w:rsidRPr="00961702" w:rsidRDefault="00EC2B28" w:rsidP="00961702">
      <w:pPr>
        <w:rPr>
          <w:rFonts w:ascii="Times New Roman" w:hAnsi="Times New Roman" w:cs="Times New Roman"/>
          <w:sz w:val="28"/>
          <w:szCs w:val="28"/>
        </w:rPr>
      </w:pPr>
      <w:r w:rsidRPr="0096170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</w:t>
      </w:r>
      <w:r w:rsidRPr="0096170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45FA">
        <w:rPr>
          <w:rFonts w:ascii="Times New Roman" w:hAnsi="Times New Roman" w:cs="Times New Roman"/>
          <w:color w:val="000000"/>
          <w:sz w:val="28"/>
          <w:szCs w:val="28"/>
        </w:rPr>
        <w:t>в целях реализации мероприятий Плана «быстрых побед» на 2020 год по улучшению инвестиционного климата Забайкальского края</w:t>
      </w:r>
      <w:r w:rsidR="00E321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61A" w:rsidRPr="00961702">
        <w:rPr>
          <w:rFonts w:ascii="Times New Roman" w:hAnsi="Times New Roman" w:cs="Times New Roman"/>
          <w:sz w:val="28"/>
          <w:szCs w:val="28"/>
        </w:rPr>
        <w:t xml:space="preserve">руководствуясь подпунктом 4 пункта 4 статьи 25 Устава муниципального района «Петровск-забайкальский район», </w:t>
      </w:r>
      <w:r w:rsidR="001645FA">
        <w:rPr>
          <w:rFonts w:ascii="Times New Roman" w:hAnsi="Times New Roman" w:cs="Times New Roman"/>
          <w:sz w:val="28"/>
          <w:szCs w:val="28"/>
        </w:rPr>
        <w:t>а</w:t>
      </w:r>
      <w:r w:rsidR="00A5261A" w:rsidRPr="0096170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Pr="005B11DC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961702">
        <w:rPr>
          <w:rFonts w:ascii="Times New Roman" w:hAnsi="Times New Roman" w:cs="Times New Roman"/>
          <w:sz w:val="28"/>
          <w:szCs w:val="28"/>
        </w:rPr>
        <w:t>:</w:t>
      </w:r>
      <w:r w:rsidR="00D74842" w:rsidRPr="00961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74842" w:rsidRPr="007B3EA4" w:rsidRDefault="00D74842" w:rsidP="007B3EA4">
      <w:pPr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«Петровск-Забайкальский район» </w:t>
      </w:r>
      <w:r w:rsidR="00D0378A" w:rsidRPr="00D0378A">
        <w:rPr>
          <w:rFonts w:ascii="Times New Roman" w:hAnsi="Times New Roman" w:cs="Times New Roman"/>
          <w:sz w:val="28"/>
          <w:szCs w:val="28"/>
        </w:rPr>
        <w:t xml:space="preserve">от </w:t>
      </w:r>
      <w:r w:rsidR="00E3215C" w:rsidRPr="00E3215C">
        <w:rPr>
          <w:rFonts w:ascii="Times New Roman" w:hAnsi="Times New Roman" w:cs="Times New Roman"/>
          <w:sz w:val="28"/>
          <w:szCs w:val="28"/>
        </w:rPr>
        <w:t>2</w:t>
      </w:r>
      <w:r w:rsidR="001645FA">
        <w:rPr>
          <w:rFonts w:ascii="Times New Roman" w:hAnsi="Times New Roman" w:cs="Times New Roman"/>
          <w:sz w:val="28"/>
          <w:szCs w:val="28"/>
        </w:rPr>
        <w:t>9</w:t>
      </w:r>
      <w:r w:rsidR="00E3215C" w:rsidRPr="00E32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5FA">
        <w:rPr>
          <w:rFonts w:ascii="Times New Roman" w:hAnsi="Times New Roman" w:cs="Times New Roman"/>
          <w:sz w:val="28"/>
          <w:szCs w:val="28"/>
        </w:rPr>
        <w:t>ноября</w:t>
      </w:r>
      <w:r w:rsidR="00E3215C" w:rsidRPr="00E3215C">
        <w:rPr>
          <w:rFonts w:ascii="Times New Roman" w:hAnsi="Times New Roman" w:cs="Times New Roman"/>
          <w:sz w:val="28"/>
          <w:szCs w:val="28"/>
        </w:rPr>
        <w:t xml:space="preserve">  2017</w:t>
      </w:r>
      <w:proofErr w:type="gramEnd"/>
      <w:r w:rsidR="00E3215C" w:rsidRPr="00E321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45FA">
        <w:rPr>
          <w:rFonts w:ascii="Times New Roman" w:hAnsi="Times New Roman" w:cs="Times New Roman"/>
          <w:sz w:val="28"/>
          <w:szCs w:val="28"/>
        </w:rPr>
        <w:t>934</w:t>
      </w:r>
      <w:r w:rsidR="00E3215C" w:rsidRPr="00E3215C">
        <w:rPr>
          <w:rFonts w:ascii="Times New Roman" w:hAnsi="Times New Roman" w:cs="Times New Roman"/>
          <w:sz w:val="28"/>
          <w:szCs w:val="28"/>
        </w:rPr>
        <w:t xml:space="preserve"> «</w:t>
      </w:r>
      <w:r w:rsidR="001645FA" w:rsidRPr="001645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 на кадастровом плане территории»</w:t>
      </w:r>
      <w:r w:rsidR="007B3E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EC2B28" w:rsidRPr="00961702">
        <w:rPr>
          <w:rFonts w:ascii="Times New Roman" w:hAnsi="Times New Roman" w:cs="Times New Roman"/>
          <w:sz w:val="28"/>
          <w:szCs w:val="28"/>
        </w:rPr>
        <w:t>следующ</w:t>
      </w:r>
      <w:r w:rsidR="00D0378A">
        <w:rPr>
          <w:rFonts w:ascii="Times New Roman" w:hAnsi="Times New Roman" w:cs="Times New Roman"/>
          <w:sz w:val="28"/>
          <w:szCs w:val="28"/>
        </w:rPr>
        <w:t>и</w:t>
      </w:r>
      <w:r w:rsidR="00EC2B28" w:rsidRPr="00961702">
        <w:rPr>
          <w:rFonts w:ascii="Times New Roman" w:hAnsi="Times New Roman" w:cs="Times New Roman"/>
          <w:sz w:val="28"/>
          <w:szCs w:val="28"/>
        </w:rPr>
        <w:t>е изменени</w:t>
      </w:r>
      <w:r w:rsidRPr="00961702">
        <w:rPr>
          <w:rFonts w:ascii="Times New Roman" w:hAnsi="Times New Roman" w:cs="Times New Roman"/>
          <w:sz w:val="28"/>
          <w:szCs w:val="28"/>
        </w:rPr>
        <w:t>я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B28" w:rsidRPr="00961702" w:rsidRDefault="007B3416" w:rsidP="00961702">
      <w:pPr>
        <w:rPr>
          <w:rFonts w:ascii="Times New Roman" w:hAnsi="Times New Roman" w:cs="Times New Roman"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1.1.        </w:t>
      </w:r>
      <w:r w:rsidR="00D0378A">
        <w:rPr>
          <w:rFonts w:ascii="Times New Roman" w:hAnsi="Times New Roman" w:cs="Times New Roman"/>
          <w:sz w:val="28"/>
          <w:szCs w:val="28"/>
        </w:rPr>
        <w:t>Пункт</w:t>
      </w:r>
      <w:r w:rsidR="001D4812">
        <w:rPr>
          <w:rFonts w:ascii="Times New Roman" w:hAnsi="Times New Roman" w:cs="Times New Roman"/>
          <w:sz w:val="28"/>
          <w:szCs w:val="28"/>
        </w:rPr>
        <w:t>ы</w:t>
      </w:r>
      <w:r w:rsidR="00CC53DA" w:rsidRPr="00961702">
        <w:rPr>
          <w:rFonts w:ascii="Times New Roman" w:hAnsi="Times New Roman" w:cs="Times New Roman"/>
          <w:sz w:val="28"/>
          <w:szCs w:val="28"/>
        </w:rPr>
        <w:t xml:space="preserve"> </w:t>
      </w:r>
      <w:r w:rsidR="001645FA">
        <w:rPr>
          <w:rFonts w:ascii="Times New Roman" w:hAnsi="Times New Roman" w:cs="Times New Roman"/>
          <w:sz w:val="28"/>
          <w:szCs w:val="28"/>
        </w:rPr>
        <w:t>3.3.2.</w:t>
      </w:r>
      <w:r w:rsidR="001D4812">
        <w:rPr>
          <w:rFonts w:ascii="Times New Roman" w:hAnsi="Times New Roman" w:cs="Times New Roman"/>
          <w:sz w:val="28"/>
          <w:szCs w:val="28"/>
        </w:rPr>
        <w:t>, 3.3.3., 3.3.5.,</w:t>
      </w:r>
      <w:r w:rsidR="000756B3">
        <w:rPr>
          <w:rFonts w:ascii="Times New Roman" w:hAnsi="Times New Roman" w:cs="Times New Roman"/>
          <w:sz w:val="28"/>
          <w:szCs w:val="28"/>
        </w:rPr>
        <w:t xml:space="preserve"> 3.5.3., 3.6.2</w:t>
      </w:r>
      <w:r w:rsidR="001D4812">
        <w:rPr>
          <w:rFonts w:ascii="Times New Roman" w:hAnsi="Times New Roman" w:cs="Times New Roman"/>
          <w:sz w:val="28"/>
          <w:szCs w:val="28"/>
        </w:rPr>
        <w:t xml:space="preserve"> </w:t>
      </w:r>
      <w:r w:rsidR="001645FA">
        <w:rPr>
          <w:rFonts w:ascii="Times New Roman" w:hAnsi="Times New Roman" w:cs="Times New Roman"/>
          <w:sz w:val="28"/>
          <w:szCs w:val="28"/>
        </w:rPr>
        <w:t xml:space="preserve"> </w:t>
      </w:r>
      <w:r w:rsidR="00CC53DA" w:rsidRPr="00961702">
        <w:rPr>
          <w:rFonts w:ascii="Times New Roman" w:hAnsi="Times New Roman" w:cs="Times New Roman"/>
          <w:sz w:val="28"/>
          <w:szCs w:val="28"/>
        </w:rPr>
        <w:t xml:space="preserve"> </w:t>
      </w:r>
      <w:r w:rsidR="00E3215C">
        <w:rPr>
          <w:rFonts w:ascii="Times New Roman" w:hAnsi="Times New Roman" w:cs="Times New Roman"/>
          <w:sz w:val="28"/>
          <w:szCs w:val="28"/>
        </w:rPr>
        <w:t>а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D0378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C53DA" w:rsidRPr="00961702">
        <w:rPr>
          <w:rFonts w:ascii="Times New Roman" w:hAnsi="Times New Roman" w:cs="Times New Roman"/>
          <w:sz w:val="28"/>
          <w:szCs w:val="28"/>
        </w:rPr>
        <w:t>:</w:t>
      </w:r>
    </w:p>
    <w:p w:rsidR="001D4812" w:rsidRDefault="00D0378A" w:rsidP="001645F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«</w:t>
      </w:r>
      <w:r w:rsidR="001645FA" w:rsidRPr="001645FA">
        <w:rPr>
          <w:rFonts w:ascii="Times New Roman" w:hAnsi="Times New Roman" w:cs="Times New Roman"/>
          <w:sz w:val="28"/>
          <w:szCs w:val="28"/>
          <w:lang w:eastAsia="en-US"/>
        </w:rPr>
        <w:t xml:space="preserve">3.3.2. Специалист отдела территориального развития </w:t>
      </w:r>
      <w:r w:rsidR="001D481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645FA" w:rsidRPr="001645FA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в течение </w:t>
      </w:r>
      <w:r w:rsidR="000756B3">
        <w:rPr>
          <w:rFonts w:ascii="Times New Roman" w:hAnsi="Times New Roman" w:cs="Times New Roman"/>
          <w:sz w:val="28"/>
          <w:szCs w:val="28"/>
          <w:lang w:eastAsia="en-US"/>
        </w:rPr>
        <w:t>двух</w:t>
      </w:r>
      <w:r w:rsidR="001645FA" w:rsidRPr="001645FA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</w:t>
      </w:r>
      <w:r w:rsidR="001D4812">
        <w:rPr>
          <w:rFonts w:ascii="Times New Roman" w:hAnsi="Times New Roman" w:cs="Times New Roman"/>
          <w:sz w:val="28"/>
          <w:szCs w:val="28"/>
          <w:lang w:eastAsia="en-US"/>
        </w:rPr>
        <w:t>ной услуги по данному заявлению.</w:t>
      </w:r>
      <w:r w:rsidR="000756B3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1D4812" w:rsidRDefault="001D4812" w:rsidP="001645F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0756B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D4812">
        <w:rPr>
          <w:rFonts w:ascii="Times New Roman" w:hAnsi="Times New Roman" w:cs="Times New Roman"/>
          <w:sz w:val="28"/>
          <w:szCs w:val="28"/>
          <w:lang w:eastAsia="en-US"/>
        </w:rPr>
        <w:t xml:space="preserve">3.3.3. В случае выявления противоречий, неточностей в представленных на рассмотрение документах либо факта их недостоверности, специалист отдела территориального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D4812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3-х рабочих дней со дня уведомления. В случае, если в течение 3-х рабочих дней указанные замечания заявителем не устранены,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D4812">
        <w:rPr>
          <w:rFonts w:ascii="Times New Roman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одного рабочего дня</w:t>
      </w:r>
      <w:r w:rsidRPr="001D4812">
        <w:rPr>
          <w:rFonts w:ascii="Times New Roman" w:hAnsi="Times New Roman" w:cs="Times New Roman"/>
          <w:sz w:val="28"/>
          <w:szCs w:val="28"/>
          <w:lang w:eastAsia="en-US"/>
        </w:rPr>
        <w:t xml:space="preserve"> готовит письменный отказ в предоставлении муниципальной услуги.</w:t>
      </w:r>
      <w:r w:rsidR="000756B3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1D4812" w:rsidRDefault="000756B3" w:rsidP="001645F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«</w:t>
      </w:r>
      <w:r w:rsidR="001D4812" w:rsidRPr="001D4812">
        <w:rPr>
          <w:rFonts w:ascii="Times New Roman" w:hAnsi="Times New Roman" w:cs="Times New Roman"/>
          <w:sz w:val="28"/>
          <w:szCs w:val="28"/>
          <w:lang w:eastAsia="en-US"/>
        </w:rPr>
        <w:t xml:space="preserve">3.3.5. В течение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двух рабочих </w:t>
      </w:r>
      <w:r w:rsidR="001D4812" w:rsidRPr="001D4812">
        <w:rPr>
          <w:rFonts w:ascii="Times New Roman" w:hAnsi="Times New Roman" w:cs="Times New Roman"/>
          <w:sz w:val="28"/>
          <w:szCs w:val="28"/>
          <w:lang w:eastAsia="en-US"/>
        </w:rPr>
        <w:t>дней со дня поступления заявления Администрация возвращает заявление заявителю, если оно не соответствует требованиям подпункта 2.6.1. регламента, подано в иной уполномоченный орган или к заявлению не приложены документы, предусмотренные подпунктом 2.6.2.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756B3" w:rsidRPr="000756B3" w:rsidRDefault="000756B3" w:rsidP="000756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«</w:t>
      </w:r>
      <w:r w:rsidRPr="000756B3">
        <w:rPr>
          <w:rFonts w:ascii="Times New Roman" w:hAnsi="Times New Roman" w:cs="Times New Roman"/>
          <w:sz w:val="28"/>
          <w:szCs w:val="28"/>
          <w:lang w:eastAsia="en-US"/>
        </w:rPr>
        <w:t>3.5.3. В случае если заявление об утверждении схемы расположения земельного участка не соответствует требованиям подпункта 2.6.1 настоящего Административного регламента, подано в иной уполномоченный орган, к заявлению не приложены документы, предусмотренные подпунктом 2.6.2. настоящего Административного регламента, специалист отдела территориального развития Администрации:</w:t>
      </w:r>
    </w:p>
    <w:p w:rsidR="000756B3" w:rsidRPr="000756B3" w:rsidRDefault="000756B3" w:rsidP="000756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756B3">
        <w:rPr>
          <w:rFonts w:ascii="Times New Roman" w:hAnsi="Times New Roman" w:cs="Times New Roman"/>
          <w:sz w:val="28"/>
          <w:szCs w:val="28"/>
          <w:lang w:eastAsia="en-US"/>
        </w:rPr>
        <w:t>-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документов;</w:t>
      </w:r>
    </w:p>
    <w:p w:rsidR="000756B3" w:rsidRPr="000756B3" w:rsidRDefault="000756B3" w:rsidP="000756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756B3">
        <w:rPr>
          <w:rFonts w:ascii="Times New Roman" w:hAnsi="Times New Roman" w:cs="Times New Roman"/>
          <w:sz w:val="28"/>
          <w:szCs w:val="28"/>
          <w:lang w:eastAsia="en-US"/>
        </w:rPr>
        <w:t>- обеспечивает его подписание главой администрации;</w:t>
      </w:r>
    </w:p>
    <w:p w:rsidR="000756B3" w:rsidRDefault="000756B3" w:rsidP="000756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756B3">
        <w:rPr>
          <w:rFonts w:ascii="Times New Roman" w:hAnsi="Times New Roman" w:cs="Times New Roman"/>
          <w:sz w:val="28"/>
          <w:szCs w:val="28"/>
          <w:lang w:eastAsia="en-US"/>
        </w:rPr>
        <w:t>- регистрирует уведомление в соответствии с установленными правилами делопроизводства.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756B3" w:rsidRPr="000756B3" w:rsidRDefault="000756B3" w:rsidP="000756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41746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0756B3">
        <w:rPr>
          <w:rFonts w:ascii="Times New Roman" w:hAnsi="Times New Roman" w:cs="Times New Roman"/>
          <w:sz w:val="28"/>
          <w:szCs w:val="28"/>
          <w:lang w:eastAsia="en-US"/>
        </w:rPr>
        <w:t xml:space="preserve">3.6.2. Максимальное время, затраченное на административную процедуру, не должно превышать </w:t>
      </w:r>
      <w:r>
        <w:rPr>
          <w:rFonts w:ascii="Times New Roman" w:hAnsi="Times New Roman" w:cs="Times New Roman"/>
          <w:sz w:val="28"/>
          <w:szCs w:val="28"/>
          <w:lang w:eastAsia="en-US"/>
        </w:rPr>
        <w:t>одного рабочего дня</w:t>
      </w:r>
      <w:r w:rsidR="0041746E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756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B3416" w:rsidRPr="0041746E" w:rsidRDefault="0041746E" w:rsidP="00E321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2.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на 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>стенде муниципального района «Петровск-Забайкальский район»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адресу: Забайкальский край, г. Петровск-Забайкальский, ул. Горбачевского, д. 19, и обнародовать на официальном сайте органов местного самоуправления муниципального района «Петровск-Забайкальский район»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4CE" w:rsidRPr="00961702" w:rsidRDefault="00F064CE" w:rsidP="007B341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       3. </w:t>
      </w:r>
      <w:r w:rsidRPr="009617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C2B28" w:rsidRPr="00961702" w:rsidRDefault="00EC2B28" w:rsidP="00EC2B2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3A7B" w:rsidRDefault="008B3A7B" w:rsidP="007E7511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B87ABC" w:rsidRPr="007E7511" w:rsidRDefault="008B3A7B" w:rsidP="007E7511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2B28" w:rsidRPr="009617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 </w:t>
      </w:r>
      <w:r w:rsidR="007B3416" w:rsidRPr="00961702">
        <w:rPr>
          <w:rFonts w:ascii="Times New Roman" w:hAnsi="Times New Roman" w:cs="Times New Roman"/>
          <w:sz w:val="28"/>
          <w:szCs w:val="28"/>
        </w:rPr>
        <w:t>муниципального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2B28" w:rsidRPr="009617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41746E">
        <w:rPr>
          <w:rFonts w:ascii="Times New Roman" w:hAnsi="Times New Roman" w:cs="Times New Roman"/>
          <w:sz w:val="28"/>
          <w:szCs w:val="28"/>
        </w:rPr>
        <w:t xml:space="preserve"> 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B87ABC" w:rsidRPr="007E7511" w:rsidSect="00B6243B">
      <w:headerReference w:type="default" r:id="rId7"/>
      <w:headerReference w:type="first" r:id="rId8"/>
      <w:pgSz w:w="11906" w:h="16838"/>
      <w:pgMar w:top="1134" w:right="567" w:bottom="567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31" w:rsidRDefault="008D3731">
      <w:r>
        <w:separator/>
      </w:r>
    </w:p>
  </w:endnote>
  <w:endnote w:type="continuationSeparator" w:id="0">
    <w:p w:rsidR="008D3731" w:rsidRDefault="008D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31" w:rsidRDefault="008D3731">
      <w:r>
        <w:separator/>
      </w:r>
    </w:p>
  </w:footnote>
  <w:footnote w:type="continuationSeparator" w:id="0">
    <w:p w:rsidR="008D3731" w:rsidRDefault="008D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3B" w:rsidRPr="00B6243B" w:rsidRDefault="008D3731" w:rsidP="00B6243B">
    <w:pPr>
      <w:pStyle w:val="a3"/>
      <w:tabs>
        <w:tab w:val="center" w:pos="5179"/>
        <w:tab w:val="left" w:pos="5760"/>
      </w:tabs>
      <w:jc w:val="left"/>
      <w:rPr>
        <w:rFonts w:ascii="Times New Roman" w:hAnsi="Times New Roman" w:cs="Times New Roman"/>
        <w:sz w:val="28"/>
        <w:szCs w:val="28"/>
      </w:rPr>
    </w:pPr>
    <w:sdt>
      <w:sdtPr>
        <w:id w:val="2521572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F064CE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D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F064CE" w:rsidRPr="00B6243B">
      <w:rPr>
        <w:rFonts w:ascii="Times New Roman" w:hAnsi="Times New Roman" w:cs="Times New Roman"/>
        <w:sz w:val="28"/>
        <w:szCs w:val="28"/>
      </w:rPr>
      <w:tab/>
    </w:r>
  </w:p>
  <w:p w:rsidR="00B6243B" w:rsidRDefault="008D37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4C" w:rsidRPr="005D1C4C" w:rsidRDefault="008D3731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D1C4C" w:rsidRDefault="008D37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506F"/>
    <w:multiLevelType w:val="hybridMultilevel"/>
    <w:tmpl w:val="72882DAC"/>
    <w:lvl w:ilvl="0" w:tplc="3E2EBF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E"/>
    <w:rsid w:val="000756B3"/>
    <w:rsid w:val="001645FA"/>
    <w:rsid w:val="001B2280"/>
    <w:rsid w:val="001D4812"/>
    <w:rsid w:val="00416CE3"/>
    <w:rsid w:val="0041746E"/>
    <w:rsid w:val="004509FC"/>
    <w:rsid w:val="004936D5"/>
    <w:rsid w:val="004B492F"/>
    <w:rsid w:val="004D2DE9"/>
    <w:rsid w:val="00543538"/>
    <w:rsid w:val="005B11DC"/>
    <w:rsid w:val="005E5911"/>
    <w:rsid w:val="007B3416"/>
    <w:rsid w:val="007B3EA4"/>
    <w:rsid w:val="007E7511"/>
    <w:rsid w:val="008B3A7B"/>
    <w:rsid w:val="008D3731"/>
    <w:rsid w:val="008D7204"/>
    <w:rsid w:val="008E765F"/>
    <w:rsid w:val="009325A0"/>
    <w:rsid w:val="00961702"/>
    <w:rsid w:val="009C6D1B"/>
    <w:rsid w:val="00A2076A"/>
    <w:rsid w:val="00A5261A"/>
    <w:rsid w:val="00AB4E0C"/>
    <w:rsid w:val="00B5156C"/>
    <w:rsid w:val="00C44649"/>
    <w:rsid w:val="00C808AE"/>
    <w:rsid w:val="00CC53DA"/>
    <w:rsid w:val="00D0378A"/>
    <w:rsid w:val="00D74842"/>
    <w:rsid w:val="00DB29FE"/>
    <w:rsid w:val="00E3215C"/>
    <w:rsid w:val="00EC2B28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68BC"/>
  <w15:chartTrackingRefBased/>
  <w15:docId w15:val="{2A430A72-168E-45ED-A8A5-12A90AC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C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B2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C2B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2B2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EC2B2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74842"/>
    <w:pPr>
      <w:ind w:left="720"/>
      <w:contextualSpacing/>
    </w:pPr>
  </w:style>
  <w:style w:type="character" w:customStyle="1" w:styleId="30">
    <w:name w:val="Заголовок №3_"/>
    <w:basedOn w:val="a0"/>
    <w:link w:val="32"/>
    <w:uiPriority w:val="99"/>
    <w:locked/>
    <w:rsid w:val="007B34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7B3416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7B34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7B341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2">
    <w:name w:val="Заголовок №3"/>
    <w:basedOn w:val="a"/>
    <w:link w:val="30"/>
    <w:uiPriority w:val="99"/>
    <w:rsid w:val="007B3416"/>
    <w:pPr>
      <w:widowControl/>
      <w:shd w:val="clear" w:color="auto" w:fill="FFFFFF"/>
      <w:autoSpaceDE/>
      <w:autoSpaceDN/>
      <w:adjustRightInd/>
      <w:spacing w:before="300" w:after="420" w:line="240" w:lineRule="atLeast"/>
      <w:ind w:hanging="920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34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1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ubtle Emphasis"/>
    <w:basedOn w:val="a0"/>
    <w:uiPriority w:val="19"/>
    <w:qFormat/>
    <w:rsid w:val="009325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16</cp:revision>
  <cp:lastPrinted>2020-04-21T01:39:00Z</cp:lastPrinted>
  <dcterms:created xsi:type="dcterms:W3CDTF">2017-09-20T06:06:00Z</dcterms:created>
  <dcterms:modified xsi:type="dcterms:W3CDTF">2020-04-24T05:57:00Z</dcterms:modified>
</cp:coreProperties>
</file>