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AA0EFF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мая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20</w:t>
      </w:r>
      <w:r w:rsidR="00BA2C6B">
        <w:rPr>
          <w:rFonts w:ascii="Times New Roman" w:hAnsi="Times New Roman" w:cs="Times New Roman"/>
          <w:sz w:val="28"/>
          <w:szCs w:val="28"/>
        </w:rPr>
        <w:t>20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297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25" w:rsidRDefault="00BA2C6B" w:rsidP="002F19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</w:t>
      </w:r>
      <w:r w:rsidR="002F1925">
        <w:rPr>
          <w:rFonts w:ascii="Times New Roman" w:hAnsi="Times New Roman" w:cs="Times New Roman"/>
          <w:b/>
          <w:sz w:val="28"/>
          <w:szCs w:val="28"/>
        </w:rPr>
        <w:t xml:space="preserve">10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F192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F1925">
        <w:rPr>
          <w:rFonts w:ascii="Times New Roman" w:hAnsi="Times New Roman" w:cs="Times New Roman"/>
          <w:b/>
          <w:sz w:val="28"/>
          <w:szCs w:val="28"/>
        </w:rPr>
        <w:t xml:space="preserve">136 </w:t>
      </w:r>
      <w:r w:rsidR="002F1925" w:rsidRPr="002F1925">
        <w:rPr>
          <w:rFonts w:ascii="Times New Roman" w:hAnsi="Times New Roman" w:cs="Times New Roman"/>
          <w:b/>
          <w:sz w:val="28"/>
          <w:szCs w:val="28"/>
        </w:rPr>
        <w:t>«</w:t>
      </w:r>
      <w:r w:rsidR="002F1925" w:rsidRPr="002F1925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 от 07 июня 2018 года № 424 «Об образовании избирательных участков для проведения голосования и подсчёта голосов избирателей, участников референдумов на территории муниципального района «Петровск-Забайкальский район»</w:t>
      </w:r>
    </w:p>
    <w:p w:rsidR="00F82B26" w:rsidRPr="00F82B26" w:rsidRDefault="00F82B26" w:rsidP="002F1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B26" w:rsidRDefault="00F82B26" w:rsidP="00B73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A075C">
        <w:rPr>
          <w:rFonts w:ascii="Times New Roman" w:hAnsi="Times New Roman" w:cs="Times New Roman"/>
          <w:sz w:val="28"/>
          <w:szCs w:val="28"/>
        </w:rPr>
        <w:t>о стать</w:t>
      </w:r>
      <w:r w:rsidR="00BA2C6B">
        <w:rPr>
          <w:rFonts w:ascii="Times New Roman" w:hAnsi="Times New Roman" w:cs="Times New Roman"/>
          <w:sz w:val="28"/>
          <w:szCs w:val="28"/>
        </w:rPr>
        <w:t>ей 47</w:t>
      </w:r>
      <w:r w:rsidR="009A075C">
        <w:rPr>
          <w:rFonts w:ascii="Times New Roman" w:hAnsi="Times New Roman" w:cs="Times New Roman"/>
          <w:sz w:val="28"/>
          <w:szCs w:val="28"/>
        </w:rPr>
        <w:t xml:space="preserve"> 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A2C6B">
        <w:rPr>
          <w:rFonts w:ascii="Times New Roman" w:hAnsi="Times New Roman" w:cs="Times New Roman"/>
          <w:sz w:val="28"/>
          <w:szCs w:val="28"/>
        </w:rPr>
        <w:t xml:space="preserve">статьей 37 </w:t>
      </w:r>
      <w:r w:rsidRPr="00F82B26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2B26">
        <w:rPr>
          <w:rFonts w:ascii="Times New Roman" w:hAnsi="Times New Roman" w:cs="Times New Roman"/>
          <w:sz w:val="28"/>
          <w:szCs w:val="28"/>
        </w:rPr>
        <w:t xml:space="preserve">, </w:t>
      </w:r>
      <w:r w:rsidR="00BA2C6B">
        <w:rPr>
          <w:rFonts w:ascii="Times New Roman" w:hAnsi="Times New Roman" w:cs="Times New Roman"/>
          <w:sz w:val="28"/>
          <w:szCs w:val="28"/>
        </w:rPr>
        <w:t>а</w:t>
      </w:r>
      <w:r w:rsidRPr="00F82B2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9A07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2B2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A075C" w:rsidRPr="002F1925" w:rsidRDefault="00B73CA2" w:rsidP="002F1925">
      <w:pPr>
        <w:pStyle w:val="a5"/>
        <w:numPr>
          <w:ilvl w:val="0"/>
          <w:numId w:val="5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2F192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924C3">
        <w:rPr>
          <w:rFonts w:ascii="Times New Roman" w:hAnsi="Times New Roman" w:cs="Times New Roman"/>
          <w:sz w:val="28"/>
          <w:szCs w:val="28"/>
        </w:rPr>
        <w:t>постановляющую часть постановления</w:t>
      </w:r>
      <w:r w:rsidRPr="002F192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 </w:t>
      </w:r>
      <w:r w:rsidR="002F1925" w:rsidRPr="002F1925">
        <w:rPr>
          <w:rFonts w:ascii="Times New Roman" w:hAnsi="Times New Roman" w:cs="Times New Roman"/>
          <w:sz w:val="28"/>
          <w:szCs w:val="28"/>
        </w:rPr>
        <w:t>от 10 марта  2020 года № 136 «</w:t>
      </w:r>
      <w:r w:rsidR="002F1925" w:rsidRPr="002F1925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 от 07 июня 2018 года № 424 «Об образовании избирательных участков для проведения голосования и подсчёта голосов избирателей, участников референдумов на территории муниципального района «Петровск-Забайкальский район»</w:t>
      </w:r>
      <w:r w:rsidR="002F1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925">
        <w:rPr>
          <w:rFonts w:ascii="Times New Roman" w:hAnsi="Times New Roman" w:cs="Times New Roman"/>
          <w:bCs/>
          <w:sz w:val="28"/>
          <w:szCs w:val="28"/>
        </w:rPr>
        <w:t xml:space="preserve">изменения, дополнив пунктом </w:t>
      </w:r>
      <w:r w:rsidR="002F1925">
        <w:rPr>
          <w:rFonts w:ascii="Times New Roman" w:hAnsi="Times New Roman" w:cs="Times New Roman"/>
          <w:bCs/>
          <w:sz w:val="28"/>
          <w:szCs w:val="28"/>
        </w:rPr>
        <w:t>3</w:t>
      </w:r>
      <w:r w:rsidRPr="002F1925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73CA2" w:rsidRDefault="00B73CA2" w:rsidP="00B73CA2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2F192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Действие настоящего постановления распространяется на правоотношения, возникшие с </w:t>
      </w:r>
      <w:r w:rsidR="002F1925">
        <w:rPr>
          <w:rFonts w:ascii="Times New Roman" w:hAnsi="Times New Roman" w:cs="Times New Roman"/>
          <w:bCs/>
          <w:sz w:val="28"/>
          <w:szCs w:val="28"/>
        </w:rPr>
        <w:t xml:space="preserve">10 марта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F1925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года».</w:t>
      </w:r>
    </w:p>
    <w:p w:rsidR="008C50DC" w:rsidRDefault="00C924C3" w:rsidP="00C924C3">
      <w:pPr>
        <w:pStyle w:val="a5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</w:t>
      </w:r>
      <w:r w:rsidR="008C50DC">
        <w:rPr>
          <w:rFonts w:ascii="Times New Roman" w:hAnsi="Times New Roman" w:cs="Times New Roman"/>
          <w:bCs/>
          <w:sz w:val="28"/>
          <w:szCs w:val="28"/>
        </w:rPr>
        <w:t>ими силу постановления администрации муниципального района «Петровск-Забайкальский район» :</w:t>
      </w:r>
    </w:p>
    <w:p w:rsidR="002D4B91" w:rsidRDefault="008C50DC" w:rsidP="002D4B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2D4B91">
        <w:rPr>
          <w:rFonts w:ascii="Times New Roman" w:hAnsi="Times New Roman" w:cs="Times New Roman"/>
          <w:bCs/>
          <w:sz w:val="28"/>
          <w:szCs w:val="28"/>
        </w:rPr>
        <w:t xml:space="preserve">15 июля 2019 года № 510 </w:t>
      </w:r>
      <w:r w:rsidR="00D11D5E">
        <w:rPr>
          <w:rFonts w:ascii="Times New Roman" w:hAnsi="Times New Roman" w:cs="Times New Roman"/>
          <w:bCs/>
          <w:sz w:val="28"/>
          <w:szCs w:val="28"/>
        </w:rPr>
        <w:t>«</w:t>
      </w:r>
      <w:r w:rsidR="002D4B91" w:rsidRPr="002D4B9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07 июня 2018 года № 424 «</w:t>
      </w:r>
      <w:r w:rsidR="002D4B91" w:rsidRPr="002D4B91">
        <w:rPr>
          <w:rFonts w:ascii="Times New Roman" w:hAnsi="Times New Roman" w:cs="Times New Roman"/>
          <w:bCs/>
          <w:sz w:val="28"/>
          <w:szCs w:val="28"/>
        </w:rPr>
        <w:t>Об образовании избирательных участков для проведения голосования и подсчёта голосов избирателей, участников референдумов на территории муниципального района «Петровск-Забайкальский район»</w:t>
      </w:r>
      <w:r w:rsidR="00D11D5E">
        <w:rPr>
          <w:rFonts w:ascii="Times New Roman" w:hAnsi="Times New Roman" w:cs="Times New Roman"/>
          <w:bCs/>
          <w:sz w:val="28"/>
          <w:szCs w:val="28"/>
        </w:rPr>
        <w:t>;</w:t>
      </w:r>
    </w:p>
    <w:p w:rsidR="008C50DC" w:rsidRPr="003A49D4" w:rsidRDefault="00D11D5E" w:rsidP="00C924C3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 </w:t>
      </w:r>
      <w:r w:rsidR="003A49D4">
        <w:rPr>
          <w:rFonts w:ascii="Times New Roman" w:hAnsi="Times New Roman" w:cs="Times New Roman"/>
          <w:bCs/>
          <w:sz w:val="28"/>
          <w:szCs w:val="28"/>
        </w:rPr>
        <w:t>27 декабря 2019 года № 964 «</w:t>
      </w:r>
      <w:r w:rsidR="003A49D4" w:rsidRPr="003A49D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07 июня 2018 года № 424 «</w:t>
      </w:r>
      <w:r w:rsidR="003A49D4" w:rsidRPr="003A49D4">
        <w:rPr>
          <w:rFonts w:ascii="Times New Roman" w:hAnsi="Times New Roman" w:cs="Times New Roman"/>
          <w:bCs/>
          <w:sz w:val="28"/>
          <w:szCs w:val="28"/>
        </w:rPr>
        <w:t>Об образовании избирательных участков для проведения голосования и подсчёта голосов избирателей, участников референдумов на территории муниципального района «Петровск-Забайкальский район»</w:t>
      </w:r>
      <w:r w:rsidR="003A49D4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601" w:rsidRDefault="003A49D4" w:rsidP="002F192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6601">
        <w:rPr>
          <w:rFonts w:ascii="Times New Roman" w:hAnsi="Times New Roman" w:cs="Times New Roman"/>
          <w:sz w:val="28"/>
          <w:szCs w:val="28"/>
        </w:rPr>
        <w:t xml:space="preserve">. </w:t>
      </w:r>
      <w:r w:rsidR="00B73CA2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администрации района, расположенном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</w:t>
      </w:r>
      <w:r w:rsidR="00C66601" w:rsidRPr="00B73CA2">
        <w:rPr>
          <w:rFonts w:ascii="Times New Roman" w:hAnsi="Times New Roman" w:cs="Times New Roman"/>
          <w:sz w:val="28"/>
          <w:szCs w:val="28"/>
        </w:rPr>
        <w:t>.</w:t>
      </w:r>
    </w:p>
    <w:p w:rsidR="00C924C3" w:rsidRDefault="00C924C3" w:rsidP="002F192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3A49D4" w:rsidRDefault="003A49D4" w:rsidP="002F192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925" w:rsidRPr="002F1925" w:rsidRDefault="002F1925" w:rsidP="002F192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CA2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66601" w:rsidRPr="009A075C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6601">
        <w:rPr>
          <w:rFonts w:ascii="Times New Roman" w:hAnsi="Times New Roman" w:cs="Times New Roman"/>
          <w:sz w:val="28"/>
          <w:szCs w:val="28"/>
        </w:rPr>
        <w:t xml:space="preserve">лавы муниципального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Н.В.Горюнов</w:t>
      </w:r>
    </w:p>
    <w:sectPr w:rsidR="00C66601" w:rsidRPr="009A075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AFA"/>
    <w:multiLevelType w:val="hybridMultilevel"/>
    <w:tmpl w:val="C3F88366"/>
    <w:lvl w:ilvl="0" w:tplc="64CA24B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C719A1"/>
    <w:multiLevelType w:val="hybridMultilevel"/>
    <w:tmpl w:val="B4E0ADE6"/>
    <w:lvl w:ilvl="0" w:tplc="9D4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0F22"/>
    <w:rsid w:val="0007255D"/>
    <w:rsid w:val="00095058"/>
    <w:rsid w:val="000D4877"/>
    <w:rsid w:val="00127F10"/>
    <w:rsid w:val="00203839"/>
    <w:rsid w:val="00215C5D"/>
    <w:rsid w:val="00234452"/>
    <w:rsid w:val="00252FE7"/>
    <w:rsid w:val="002631F2"/>
    <w:rsid w:val="002A41F7"/>
    <w:rsid w:val="002B0C5A"/>
    <w:rsid w:val="002D4B91"/>
    <w:rsid w:val="002F1925"/>
    <w:rsid w:val="003A49D4"/>
    <w:rsid w:val="00440F22"/>
    <w:rsid w:val="00483175"/>
    <w:rsid w:val="00493B29"/>
    <w:rsid w:val="004E2900"/>
    <w:rsid w:val="006442AE"/>
    <w:rsid w:val="0065480A"/>
    <w:rsid w:val="00660031"/>
    <w:rsid w:val="006610E2"/>
    <w:rsid w:val="006652FB"/>
    <w:rsid w:val="00710B67"/>
    <w:rsid w:val="0074585F"/>
    <w:rsid w:val="007658EB"/>
    <w:rsid w:val="007945D2"/>
    <w:rsid w:val="008357F7"/>
    <w:rsid w:val="008400EE"/>
    <w:rsid w:val="00841165"/>
    <w:rsid w:val="00880921"/>
    <w:rsid w:val="008C50DC"/>
    <w:rsid w:val="00905CD9"/>
    <w:rsid w:val="0093075E"/>
    <w:rsid w:val="009433BF"/>
    <w:rsid w:val="0096023C"/>
    <w:rsid w:val="009A075C"/>
    <w:rsid w:val="00A20F0B"/>
    <w:rsid w:val="00A32800"/>
    <w:rsid w:val="00A92620"/>
    <w:rsid w:val="00AA0EFF"/>
    <w:rsid w:val="00AD1457"/>
    <w:rsid w:val="00AF5276"/>
    <w:rsid w:val="00B22C21"/>
    <w:rsid w:val="00B73CA2"/>
    <w:rsid w:val="00BA2C6B"/>
    <w:rsid w:val="00BA7AF5"/>
    <w:rsid w:val="00BB2D75"/>
    <w:rsid w:val="00C50DD1"/>
    <w:rsid w:val="00C66601"/>
    <w:rsid w:val="00C92043"/>
    <w:rsid w:val="00C924C3"/>
    <w:rsid w:val="00CE51AC"/>
    <w:rsid w:val="00D11D5E"/>
    <w:rsid w:val="00D87D21"/>
    <w:rsid w:val="00DA4899"/>
    <w:rsid w:val="00E13F02"/>
    <w:rsid w:val="00E259F1"/>
    <w:rsid w:val="00E31D53"/>
    <w:rsid w:val="00E36929"/>
    <w:rsid w:val="00E87EFF"/>
    <w:rsid w:val="00EC5C7D"/>
    <w:rsid w:val="00EF5A09"/>
    <w:rsid w:val="00F35CA3"/>
    <w:rsid w:val="00F81934"/>
    <w:rsid w:val="00F82B26"/>
    <w:rsid w:val="00FA4021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38E0-57F1-44F4-99A3-52E6E16C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2020-05-06T03:31:00Z</cp:lastPrinted>
  <dcterms:created xsi:type="dcterms:W3CDTF">2020-05-06T03:32:00Z</dcterms:created>
  <dcterms:modified xsi:type="dcterms:W3CDTF">2020-05-06T03:32:00Z</dcterms:modified>
</cp:coreProperties>
</file>