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8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8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«Петровск-Забайкальский район»</w:t>
      </w: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358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A87559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92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          № </w:t>
      </w:r>
      <w:r w:rsidR="00D86903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53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  <w:r w:rsidR="00CD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муниципального района «Петровск-Забайкальский район» от 16 августа 2016 года № 502 «Об утверждении муниципальной программы «Модернизация системы общего образования муниципального района «Петровск-Забайкальский район» на 2016-2020 годы»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статьей 15 Федерального закона от 06 октября 2003 года №131-ФЗ «Об общих принципах организации местного самоуправления в Российской Федерации, в целях повышения качества общего образования, равенства возможностей для каждого ребенка в получении качественного общего образования на территории муниципального  района «Петровск-Забайкальский район»,  </w:t>
      </w:r>
      <w:r w:rsidR="00C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«Петровск-Забайкальский район» </w:t>
      </w:r>
      <w:r w:rsidRPr="0053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Внести в постановление </w:t>
      </w:r>
      <w:r w:rsidR="00CD3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дминистрации муниципального района «Петровск-Забайкальский район» 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2016 года № 502 «Об утверждении муниципальной программы «Модернизация системы общего образования муниципального района «Петровск-Забайкальский район» на 2016-2020 годы» следующие изменения: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строку Паспорта программы «Объем и источники финансирования» изложить в следующей редакции: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Планируемый общий объём финансирования программы из бюджета района составляет </w:t>
      </w:r>
      <w:bookmarkStart w:id="0" w:name="_Hlk40953915"/>
      <w:r w:rsidR="00A87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6 578 847</w:t>
      </w:r>
      <w:r w:rsidR="00731098" w:rsidRPr="00731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 </w:t>
      </w:r>
      <w:r w:rsidR="00A87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</w:t>
      </w:r>
      <w:r w:rsidR="00731098" w:rsidRPr="00731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31098" w:rsidRPr="0073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bookmarkEnd w:id="0"/>
      <w:r w:rsidRPr="0053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2016 год – 0 рублей;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2017 год – 48 815 рублей;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248 977 рублей;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A87559">
        <w:rPr>
          <w:rFonts w:ascii="Times New Roman" w:eastAsia="Times New Roman" w:hAnsi="Times New Roman" w:cs="Times New Roman"/>
          <w:sz w:val="28"/>
          <w:szCs w:val="28"/>
          <w:lang w:eastAsia="ru-RU"/>
        </w:rPr>
        <w:t>817 831</w:t>
      </w:r>
      <w:r w:rsidR="0073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8B5" w:rsidRPr="00A3528B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A3528B" w:rsidRP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>5 463</w:t>
      </w:r>
      <w:r w:rsid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28B" w:rsidRP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A3528B" w:rsidRP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A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CB3AE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раздел 4 «Ресурсное обеспечение программы» изложить в новой редакции (Приложение № 1).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-раздел 5 </w:t>
      </w:r>
      <w:r w:rsidRPr="00535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изложить в новой редакции (Приложение № 2).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д.19, обнародовать на официальном сайте органов местного самоуправления муниципального района «Петровск-Забайкальский район».</w:t>
      </w:r>
    </w:p>
    <w:p w:rsidR="005358B5" w:rsidRPr="005358B5" w:rsidRDefault="005358B5" w:rsidP="0053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Настоящее постановление вступает в силу после официального опубликования.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59" w:rsidRDefault="00A87559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5358B5" w:rsidRPr="005358B5" w:rsidRDefault="00A87559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58B5"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58B5"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Горюнов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D86903" w:rsidRDefault="00D86903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D86903" w:rsidRPr="005358B5" w:rsidRDefault="00D86903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358B5" w:rsidRPr="005358B5" w:rsidRDefault="005358B5" w:rsidP="005358B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                                                                             муниципального района</w:t>
      </w:r>
    </w:p>
    <w:p w:rsidR="005358B5" w:rsidRPr="005358B5" w:rsidRDefault="005358B5" w:rsidP="005358B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5358B5" w:rsidRDefault="00D86903" w:rsidP="00D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от 01 июня 2020 года № 376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4 Ресурсное обеспечение программы</w:t>
      </w: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Планируемый общий объём финансирования программы из бюджета района составит </w:t>
      </w:r>
      <w:r w:rsidR="00A87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6 578 847</w:t>
      </w:r>
      <w:r w:rsidR="00A87559" w:rsidRPr="00731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 </w:t>
      </w:r>
      <w:r w:rsidR="00A875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</w:t>
      </w:r>
      <w:r w:rsidR="00A87559" w:rsidRPr="00731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87559" w:rsidRPr="0073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73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559"/>
        <w:gridCol w:w="1505"/>
        <w:gridCol w:w="1359"/>
        <w:gridCol w:w="1275"/>
        <w:gridCol w:w="1560"/>
      </w:tblGrid>
      <w:tr w:rsidR="005358B5" w:rsidRPr="005358B5" w:rsidTr="00CD3620">
        <w:tc>
          <w:tcPr>
            <w:tcW w:w="959" w:type="dxa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F61064" w:rsidRPr="005358B5" w:rsidTr="00CD3620">
        <w:tc>
          <w:tcPr>
            <w:tcW w:w="959" w:type="dxa"/>
          </w:tcPr>
          <w:p w:rsidR="00F61064" w:rsidRPr="005358B5" w:rsidRDefault="00F61064" w:rsidP="00F6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64" w:rsidRPr="005358B5" w:rsidRDefault="00F61064" w:rsidP="00F6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7559">
              <w:rPr>
                <w:rFonts w:ascii="Times New Roman" w:eastAsia="Times New Roman" w:hAnsi="Times New Roman" w:cs="Times New Roman"/>
                <w:b/>
                <w:lang w:eastAsia="ru-RU"/>
              </w:rPr>
              <w:t> 578 847,36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64" w:rsidRPr="005358B5" w:rsidRDefault="00F61064" w:rsidP="00F6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64" w:rsidRPr="005358B5" w:rsidRDefault="00F61064" w:rsidP="00F6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b/>
                <w:lang w:eastAsia="ru-RU"/>
              </w:rPr>
              <w:t>48 815,00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64" w:rsidRPr="005358B5" w:rsidRDefault="00F61064" w:rsidP="00F6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b/>
                <w:lang w:eastAsia="ru-RU"/>
              </w:rPr>
              <w:t>248 977,00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64" w:rsidRPr="005358B5" w:rsidRDefault="00A87559" w:rsidP="00F6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817 831,00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64" w:rsidRPr="005358B5" w:rsidRDefault="00F61064" w:rsidP="00F6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5 463 224,36</w:t>
            </w:r>
          </w:p>
        </w:tc>
      </w:tr>
    </w:tbl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Финансирование программных мероприятий за счёт средств бюджета района осуществляется в пределах ассигнований, предусмотренных на реализацию Программы в районном бюджете на очередной финансовый год.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358B5" w:rsidRPr="005358B5" w:rsidSect="00731098">
          <w:headerReference w:type="default" r:id="rId6"/>
          <w:footerReference w:type="default" r:id="rId7"/>
          <w:pgSz w:w="11906" w:h="16838"/>
          <w:pgMar w:top="426" w:right="566" w:bottom="1134" w:left="1276" w:header="709" w:footer="709" w:gutter="0"/>
          <w:pgNumType w:start="1"/>
          <w:cols w:space="708"/>
          <w:titlePg/>
          <w:docGrid w:linePitch="360"/>
        </w:sectPr>
      </w:pPr>
      <w:r w:rsidRPr="005358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ind w:left="8931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358B5" w:rsidRPr="005358B5" w:rsidRDefault="005358B5" w:rsidP="005358B5">
      <w:pPr>
        <w:spacing w:after="0" w:line="240" w:lineRule="auto"/>
        <w:ind w:left="8931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358B5" w:rsidRPr="005358B5" w:rsidRDefault="005358B5" w:rsidP="005358B5">
      <w:pPr>
        <w:spacing w:after="0" w:line="240" w:lineRule="auto"/>
        <w:ind w:left="8931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358B5" w:rsidRDefault="005358B5" w:rsidP="005358B5">
      <w:pPr>
        <w:spacing w:after="0" w:line="240" w:lineRule="auto"/>
        <w:ind w:left="8931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A3528B" w:rsidRPr="005358B5" w:rsidRDefault="00D86903" w:rsidP="005358B5">
      <w:pPr>
        <w:spacing w:after="0" w:line="240" w:lineRule="auto"/>
        <w:ind w:left="8931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июня 2020 года № 376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B5" w:rsidRPr="005358B5" w:rsidRDefault="005358B5" w:rsidP="005358B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Перечень программных мероприятий</w:t>
      </w:r>
    </w:p>
    <w:p w:rsidR="005358B5" w:rsidRPr="005358B5" w:rsidRDefault="005358B5" w:rsidP="0053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851"/>
        <w:gridCol w:w="3543"/>
        <w:gridCol w:w="1701"/>
        <w:gridCol w:w="1872"/>
        <w:gridCol w:w="1843"/>
        <w:gridCol w:w="1559"/>
        <w:gridCol w:w="1417"/>
        <w:gridCol w:w="2098"/>
      </w:tblGrid>
      <w:tr w:rsidR="005358B5" w:rsidRPr="005358B5" w:rsidTr="00731098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Потребность в финансовых ресурсах,</w:t>
            </w:r>
          </w:p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5358B5" w:rsidRPr="005358B5" w:rsidTr="00731098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5358B5" w:rsidRPr="005358B5" w:rsidTr="00CB3AE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B5" w:rsidRPr="00A3528B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B5" w:rsidRPr="00A3528B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B5" w:rsidRPr="00A3528B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FF49C1" w:rsidRPr="005358B5" w:rsidTr="0073109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1" w:rsidRPr="00A3528B" w:rsidRDefault="00FF49C1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C1" w:rsidRPr="00A3528B" w:rsidRDefault="00FF49C1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современной образовательной инфраструктуры</w:t>
            </w:r>
          </w:p>
        </w:tc>
      </w:tr>
      <w:tr w:rsidR="005358B5" w:rsidRPr="005358B5" w:rsidTr="00CB3AE3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зданий, сооружений общеобразовательных учреждений,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F61064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B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727 617,96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248 977,0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416 </w:t>
            </w:r>
            <w:r w:rsidR="00A87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601</w:t>
            </w: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A87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6B3CAF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5 013 224,36</w:t>
            </w:r>
          </w:p>
        </w:tc>
      </w:tr>
      <w:tr w:rsidR="005358B5" w:rsidRPr="005358B5" w:rsidTr="00CB3AE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5" w:rsidRPr="005358B5" w:rsidRDefault="005358B5" w:rsidP="005358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Замена водонагревательной станции в МОУ ООШ с.Баляга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28 781,00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5" w:rsidRPr="005358B5" w:rsidRDefault="005358B5" w:rsidP="005358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Установка баскетбольных щитов в МОУ ООШ с.Баляга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20 034,00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6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полов в МОУ СОШ с.Малета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котла в МОУ ООШ лесоучасток Катангар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143 923,00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1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5" w:rsidRPr="005358B5" w:rsidRDefault="005358B5" w:rsidP="005358B5">
            <w:pPr>
              <w:rPr>
                <w:rFonts w:ascii="Calibri" w:eastAsia="Calibri" w:hAnsi="Calibri" w:cs="Times New Roman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Госпожнадзора (техническое обслуживание пожарной сигнализации, зарядка огнетушителей, противопожарная обработка кровли) в МОУ СОШ п.Новопавловка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70 850,00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МОУ НОШ с.</w:t>
            </w:r>
            <w:r w:rsidR="00A8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6B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114 911,00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МОУ СОШ с. Баляга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200 000,00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49C1" w:rsidRPr="005358B5" w:rsidTr="00CB3AE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предписания РОСПОТРЕБНАДЗОРА МОУ СОШ с.Хохотуй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(1. приобретение и установка оборудования для подвода горячей воды к раковинам в пищеблоке, медицинском кабинете, кабинете трудового обучения;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приобретение и установка увлажнителя воздуха;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приобретение бытовых термометров;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приобретение и установка в окне гардеробной откидной фрамуги;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приобретение и установка софитов над классными досками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приобретение станков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приобретение и установка механической вентиляции на пищеблоке</w:t>
            </w:r>
          </w:p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приобретение энергосберегающих светодиодных ламп)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335 717,00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Pr="005358B5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FF49C1" w:rsidRPr="005358B5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49C1" w:rsidRPr="005358B5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335 717,00</w:t>
            </w:r>
          </w:p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8B5" w:rsidRPr="005358B5" w:rsidTr="00CB3AE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  <w:r w:rsidR="00F36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национальных проектов в сфере образования («Точки роста») (ремонт кабинетов МОУ СОШ п.Новопавловка, МОУ ООШ с.Пески)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F36D60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F36D60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1 180 000,00</w:t>
            </w:r>
          </w:p>
        </w:tc>
      </w:tr>
      <w:tr w:rsidR="00FF49C1" w:rsidRPr="005358B5" w:rsidTr="00CB3AE3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спортивного зала МОУ СОШ с.Малета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A8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690,60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</w:t>
            </w:r>
            <w:r w:rsidR="00A8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49C1" w:rsidRPr="005358B5" w:rsidTr="00CB3AE3">
        <w:trPr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внутренней стены в школе МОУ НОШ с.Орсук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6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988,00</w:t>
            </w:r>
          </w:p>
        </w:tc>
      </w:tr>
      <w:tr w:rsidR="00FF49C1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внешней стены в школе МОУ НОШ с.Орсук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61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FF49C1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трубопровода МОУ ООШ с.Усть-Обор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122 900,00</w:t>
            </w:r>
          </w:p>
        </w:tc>
      </w:tr>
      <w:tr w:rsidR="00FF49C1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МОУ СОШ с.Малета (разработка ПСД и прохождение Государственной экспертизы)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392 250,00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392 250,00</w:t>
            </w:r>
          </w:p>
        </w:tc>
      </w:tr>
      <w:tr w:rsidR="00FF49C1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МОУ ООШ с.Катаево (разработка ПСД и прохождение Государственной экспертизы)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286 550,00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286 550,00</w:t>
            </w:r>
          </w:p>
        </w:tc>
      </w:tr>
      <w:tr w:rsidR="00FF49C1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МОУ ООШ с.Пески (разработка ПСД и прохождение Государственной экспертизы)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157 120,00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157 120,00</w:t>
            </w:r>
          </w:p>
        </w:tc>
      </w:tr>
      <w:tr w:rsidR="00FF49C1" w:rsidRPr="005358B5" w:rsidTr="00CB3AE3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</w:t>
            </w:r>
            <w:r w:rsidR="003B4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системы отопления) МОУ ООШ л\у </w:t>
            </w:r>
            <w:r w:rsidR="003B4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Катангар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3B4185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3B4185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Софинансирование </w:t>
            </w:r>
          </w:p>
          <w:p w:rsidR="003B4185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п.Новопавловка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с.Малета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с.Хохотуй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с.Катаево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с.Усть-Обор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</w:t>
            </w: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НОШ с.Орсук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ПСД и прохождение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82457" w:rsidRPr="005358B5" w:rsidTr="00CB3AE3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57" w:rsidRDefault="00F82457" w:rsidP="00F8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систем канализации и водоснабжения (и капитальный ремонт системы отопления)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с.Харауз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285 522,42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7" w:rsidRPr="005358B5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ПСД и прохождение Госэкспертизы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265 000,00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</w:t>
            </w:r>
          </w:p>
          <w:p w:rsidR="00F82457" w:rsidRDefault="00F82457" w:rsidP="00F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20 522,42</w:t>
            </w:r>
          </w:p>
        </w:tc>
      </w:tr>
      <w:tr w:rsidR="00FF49C1" w:rsidRPr="005358B5" w:rsidTr="00CB3AE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оборудования для школьного автобуса (тахограф) МОУ СОШ с.Малета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58B5">
              <w:rPr>
                <w:rFonts w:ascii="Times New Roman" w:eastAsia="Calibri" w:hAnsi="Times New Roman" w:cs="Times New Roman"/>
                <w:lang w:eastAsia="ru-RU"/>
              </w:rPr>
              <w:t>79 000,00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49C1" w:rsidRPr="005358B5" w:rsidTr="00CB3AE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школьного оборудования для столовой МОУ ООШ с.Усть-Обор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875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875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C1" w:rsidRPr="005358B5" w:rsidRDefault="00FF49C1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A87559">
              <w:rPr>
                <w:rFonts w:ascii="Times New Roman" w:eastAsia="Calibri" w:hAnsi="Times New Roman" w:cs="Times New Roman"/>
                <w:lang w:eastAsia="ru-RU"/>
              </w:rPr>
              <w:t>4 7</w:t>
            </w:r>
            <w:r>
              <w:rPr>
                <w:rFonts w:ascii="Times New Roman" w:eastAsia="Calibri" w:hAnsi="Times New Roman" w:cs="Times New Roman"/>
                <w:lang w:eastAsia="ru-RU"/>
              </w:rPr>
              <w:t>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1" w:rsidRPr="005358B5" w:rsidRDefault="00FF49C1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B3CAF" w:rsidRPr="005358B5" w:rsidTr="00CB3AE3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AF" w:rsidRPr="005358B5" w:rsidRDefault="006B3CAF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5358B5" w:rsidRDefault="006B3CAF" w:rsidP="00FF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материально-технической базы для формирования </w:t>
            </w:r>
            <w:r w:rsidR="0061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современных технологических навыков (софинансирование на «Точки роста»)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AF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98 189,40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AF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AF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AF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AF" w:rsidRDefault="00617A63" w:rsidP="00FF49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98 189,40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AF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358B5" w:rsidRPr="005358B5" w:rsidTr="00CB3AE3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6 059 507,36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48 815,00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248 977,00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748 491,00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F61064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5 013 224,36</w:t>
            </w:r>
          </w:p>
        </w:tc>
      </w:tr>
      <w:tr w:rsidR="00CB3AE3" w:rsidRPr="005358B5" w:rsidTr="00CF4D3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AE3" w:rsidRPr="00CB3AE3" w:rsidRDefault="00CB3AE3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AE3" w:rsidRPr="005358B5" w:rsidRDefault="00CB3AE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кадрового потенциала</w:t>
            </w:r>
          </w:p>
        </w:tc>
      </w:tr>
      <w:tr w:rsidR="005358B5" w:rsidRPr="005358B5" w:rsidTr="00CB3AE3">
        <w:trPr>
          <w:trHeight w:val="1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лучшим педагогам образовательных учреждений муниципального района «Петровск-Забайкальский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50 000,00</w:t>
            </w:r>
          </w:p>
        </w:tc>
      </w:tr>
      <w:tr w:rsidR="005358B5" w:rsidRPr="005358B5" w:rsidTr="00CB3AE3">
        <w:trPr>
          <w:trHeight w:val="1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квалификации, семинары, конференции для специалистов, методист</w:t>
            </w:r>
            <w:r w:rsidR="003B4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образования, </w:t>
            </w:r>
          </w:p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 общеобразовательных организаций</w:t>
            </w:r>
            <w:r w:rsidR="003B4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сопровождение учащихся на краевые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369 340,00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69 340,00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3B418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5358B5"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</w:tr>
      <w:tr w:rsidR="005358B5" w:rsidRPr="005358B5" w:rsidTr="00CB3AE3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5358B5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государственной итоговой аттестации в Петровск-Забайкальском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6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5358B5" w:rsidRDefault="003B418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5358B5" w:rsidRPr="00535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100 000,00</w:t>
            </w:r>
          </w:p>
        </w:tc>
      </w:tr>
      <w:tr w:rsidR="005358B5" w:rsidRPr="005358B5" w:rsidTr="00CB3AE3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617A63" w:rsidP="00FF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519 340</w:t>
            </w:r>
            <w:r w:rsidR="00F82457"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F82457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69 340,00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F82457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358B5" w:rsidRPr="005358B5" w:rsidTr="00CB3AE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617A63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578 847,36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B5" w:rsidRPr="00CB3AE3" w:rsidRDefault="005358B5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248 977,00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617A63" w:rsidP="0053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817 831,00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8B5" w:rsidRPr="00CB3AE3" w:rsidRDefault="00F61064" w:rsidP="0053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5 463 224,36</w:t>
            </w:r>
          </w:p>
        </w:tc>
      </w:tr>
    </w:tbl>
    <w:p w:rsidR="005358B5" w:rsidRPr="005358B5" w:rsidRDefault="005358B5" w:rsidP="005358B5">
      <w:pPr>
        <w:rPr>
          <w:rFonts w:ascii="Calibri" w:eastAsia="Calibri" w:hAnsi="Calibri" w:cs="Times New Roman"/>
          <w:lang w:eastAsia="ru-RU"/>
        </w:rPr>
      </w:pPr>
    </w:p>
    <w:p w:rsidR="00AA364B" w:rsidRDefault="00D86903" w:rsidP="00D86903">
      <w:pPr>
        <w:jc w:val="center"/>
      </w:pPr>
      <w:r>
        <w:t>____________________</w:t>
      </w:r>
    </w:p>
    <w:sectPr w:rsidR="00AA364B" w:rsidSect="00731098">
      <w:headerReference w:type="default" r:id="rId8"/>
      <w:pgSz w:w="16838" w:h="11906" w:orient="landscape" w:code="9"/>
      <w:pgMar w:top="1701" w:right="23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A8" w:rsidRDefault="003405A8">
      <w:pPr>
        <w:spacing w:after="0" w:line="240" w:lineRule="auto"/>
      </w:pPr>
      <w:r>
        <w:separator/>
      </w:r>
    </w:p>
  </w:endnote>
  <w:endnote w:type="continuationSeparator" w:id="0">
    <w:p w:rsidR="003405A8" w:rsidRDefault="0034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98" w:rsidRDefault="00731098">
    <w:pPr>
      <w:pStyle w:val="a5"/>
      <w:jc w:val="center"/>
    </w:pPr>
  </w:p>
  <w:p w:rsidR="00731098" w:rsidRDefault="00731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A8" w:rsidRDefault="003405A8">
      <w:pPr>
        <w:spacing w:after="0" w:line="240" w:lineRule="auto"/>
      </w:pPr>
      <w:r>
        <w:separator/>
      </w:r>
    </w:p>
  </w:footnote>
  <w:footnote w:type="continuationSeparator" w:id="0">
    <w:p w:rsidR="003405A8" w:rsidRDefault="0034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98" w:rsidRDefault="00FF4AE8">
    <w:pPr>
      <w:pStyle w:val="a3"/>
      <w:jc w:val="center"/>
    </w:pPr>
    <w:r>
      <w:fldChar w:fldCharType="begin"/>
    </w:r>
    <w:r w:rsidR="00731098">
      <w:instrText xml:space="preserve"> PAGE   \* MERGEFORMAT </w:instrText>
    </w:r>
    <w:r>
      <w:fldChar w:fldCharType="separate"/>
    </w:r>
    <w:r w:rsidR="00D86903">
      <w:rPr>
        <w:noProof/>
      </w:rPr>
      <w:t>3</w:t>
    </w:r>
    <w:r>
      <w:rPr>
        <w:noProof/>
      </w:rPr>
      <w:fldChar w:fldCharType="end"/>
    </w:r>
  </w:p>
  <w:p w:rsidR="00731098" w:rsidRDefault="00731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98" w:rsidRDefault="00731098" w:rsidP="00731098">
    <w:pPr>
      <w:pStyle w:val="a3"/>
      <w:jc w:val="center"/>
    </w:pPr>
  </w:p>
  <w:p w:rsidR="00731098" w:rsidRDefault="00731098" w:rsidP="0073109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4CE"/>
    <w:rsid w:val="001B34A2"/>
    <w:rsid w:val="001E63DF"/>
    <w:rsid w:val="003405A8"/>
    <w:rsid w:val="0036299E"/>
    <w:rsid w:val="003B4185"/>
    <w:rsid w:val="004A705A"/>
    <w:rsid w:val="005358B5"/>
    <w:rsid w:val="00617A63"/>
    <w:rsid w:val="00646988"/>
    <w:rsid w:val="006A741C"/>
    <w:rsid w:val="006B3CAF"/>
    <w:rsid w:val="00731098"/>
    <w:rsid w:val="00773588"/>
    <w:rsid w:val="00832464"/>
    <w:rsid w:val="00923DCC"/>
    <w:rsid w:val="00A3528B"/>
    <w:rsid w:val="00A61E5B"/>
    <w:rsid w:val="00A624CE"/>
    <w:rsid w:val="00A87559"/>
    <w:rsid w:val="00AA364B"/>
    <w:rsid w:val="00B15165"/>
    <w:rsid w:val="00CB3AE3"/>
    <w:rsid w:val="00CD3620"/>
    <w:rsid w:val="00D86903"/>
    <w:rsid w:val="00EC0BC2"/>
    <w:rsid w:val="00F36D60"/>
    <w:rsid w:val="00F61064"/>
    <w:rsid w:val="00F82457"/>
    <w:rsid w:val="00FD67E1"/>
    <w:rsid w:val="00FF49C1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58B5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58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58B5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uprObraz</dc:creator>
  <cp:keywords/>
  <dc:description/>
  <cp:lastModifiedBy>User</cp:lastModifiedBy>
  <cp:revision>18</cp:revision>
  <cp:lastPrinted>2020-05-21T03:10:00Z</cp:lastPrinted>
  <dcterms:created xsi:type="dcterms:W3CDTF">2020-02-14T04:43:00Z</dcterms:created>
  <dcterms:modified xsi:type="dcterms:W3CDTF">2020-06-02T03:26:00Z</dcterms:modified>
</cp:coreProperties>
</file>