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07" w:rsidRPr="00A27336" w:rsidRDefault="000D2B07" w:rsidP="000D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0D2B07" w:rsidRPr="00A27336" w:rsidRDefault="000D2B07" w:rsidP="000D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«ПЕТРОВСК-ЗАБАЙКАЛЬСКИЙ РАЙОН»</w:t>
      </w:r>
    </w:p>
    <w:p w:rsidR="000D2B07" w:rsidRPr="00112C37" w:rsidRDefault="000D2B07" w:rsidP="000D2B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2B07" w:rsidRPr="00112C37" w:rsidRDefault="000D2B07" w:rsidP="000D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D2B07" w:rsidRPr="00112C37" w:rsidRDefault="00A27336" w:rsidP="000D2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</w:t>
      </w:r>
      <w:r w:rsidR="000D2B07" w:rsidRPr="00112C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A27336" w:rsidRDefault="00A27336" w:rsidP="000D2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D2B07" w:rsidRPr="00112C37" w:rsidRDefault="00A27336" w:rsidP="000D2B0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273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0D2B07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 2020</w:t>
      </w:r>
      <w:r w:rsidR="000D2B07" w:rsidRPr="00112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0D2B07" w:rsidRPr="00112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146</w:t>
      </w:r>
      <w:r w:rsidR="000D2B07" w:rsidRPr="00112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27336" w:rsidRDefault="00A27336" w:rsidP="000D2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07" w:rsidRPr="00112C37" w:rsidRDefault="000D2B07" w:rsidP="000D2B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етровск-Забайкальский</w:t>
      </w:r>
    </w:p>
    <w:p w:rsidR="000D2B07" w:rsidRPr="00112C37" w:rsidRDefault="000D2B07" w:rsidP="000D2B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B07" w:rsidRPr="00112C37" w:rsidRDefault="000D2B07" w:rsidP="000D2B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3CB1" w:rsidRPr="00B33CB1" w:rsidRDefault="000D2B07" w:rsidP="00B33CB1">
      <w:pPr>
        <w:spacing w:after="0" w:line="240" w:lineRule="auto"/>
        <w:ind w:firstLine="709"/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понижении налоговой ставки земельного налога на 2021 и </w:t>
      </w:r>
      <w:r w:rsidR="00B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2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плановые периоды 2022 -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="00B33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резидентам ТОР «Забайкалье»</w:t>
      </w:r>
      <w:r w:rsidR="00B33CB1" w:rsidRPr="00B33C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33CB1" w:rsidRPr="00B33CB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по муниципальному район</w:t>
      </w:r>
      <w:r w:rsidR="0081382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у «Петровск-Забайкальский район</w:t>
      </w:r>
      <w:r w:rsidR="006B7FA1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»</w:t>
      </w:r>
    </w:p>
    <w:p w:rsidR="000D2B07" w:rsidRPr="00112C37" w:rsidRDefault="000D2B07" w:rsidP="00B3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B07" w:rsidRPr="00112C37" w:rsidRDefault="000D2B07" w:rsidP="000D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07" w:rsidRPr="00112C37" w:rsidRDefault="000D2B07" w:rsidP="000D2B07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31 июля 2019 года №</w:t>
      </w:r>
      <w:r w:rsidR="00A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988 «О создании территории опережающего социально-экономического развития «Забайкалье»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2.8 Соглашения о создании на территории Забайкальского края территории опережающего социально-экономического развития «Забайкалье» от 28 августа 2019 </w:t>
      </w:r>
      <w:r w:rsidR="008138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СТ-37/2019,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статьей 10</w:t>
      </w:r>
      <w:r w:rsidRPr="00112C37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района 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район»,</w:t>
      </w:r>
      <w:proofErr w:type="gramEnd"/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района </w:t>
      </w:r>
      <w:r w:rsidR="00A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«Петровск – Забайкальский район» </w:t>
      </w:r>
      <w:proofErr w:type="spellStart"/>
      <w:proofErr w:type="gramStart"/>
      <w:r w:rsidRPr="00112C37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273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273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12C37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spellEnd"/>
      <w:r w:rsidR="00A273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A273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2C37">
        <w:rPr>
          <w:rFonts w:ascii="Times New Roman" w:eastAsia="Calibri" w:hAnsi="Times New Roman" w:cs="Times New Roman"/>
          <w:b/>
          <w:sz w:val="28"/>
          <w:szCs w:val="28"/>
        </w:rPr>
        <w:t>л:</w:t>
      </w:r>
    </w:p>
    <w:p w:rsidR="000D2B07" w:rsidRDefault="000D2B07" w:rsidP="000D2B07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2C3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840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Установить </w:t>
      </w:r>
      <w:r w:rsidR="00511FC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налоговую ставку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D2B0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земельного налога </w:t>
      </w:r>
      <w:r w:rsidR="00511FC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размере 0 % </w:t>
      </w:r>
      <w:bookmarkStart w:id="0" w:name="_GoBack"/>
      <w:bookmarkEnd w:id="0"/>
      <w:r w:rsidRPr="000D2B0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</w:t>
      </w:r>
      <w:r w:rsidR="00B33C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 2021 год и плановые периоды 2022 и 2023 годов</w:t>
      </w:r>
      <w:r w:rsidRPr="000D2B0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138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территории опережающего </w:t>
      </w:r>
      <w:r w:rsidR="0081382A" w:rsidRPr="008138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социально-экономического развития «Забайкалье»</w:t>
      </w:r>
      <w:r w:rsidR="008138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33CB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муниципальному району «Петровск-Забайкальский район</w:t>
      </w:r>
      <w:r w:rsidR="008138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</w:t>
      </w:r>
      <w:r w:rsidR="0081382A" w:rsidRPr="0081382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1382A" w:rsidRPr="000D2B0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резидентам ТОР «Забайкалье»</w:t>
      </w:r>
      <w:r w:rsidR="00A2733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A27336" w:rsidRPr="00112C37" w:rsidRDefault="00A27336" w:rsidP="00A27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дня его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</w:t>
      </w: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B07" w:rsidRPr="00112C37" w:rsidRDefault="00A27336" w:rsidP="00A27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2B07"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официальному опубликованию</w:t>
      </w:r>
      <w:r w:rsidR="000D2B07"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стенде, расположенном по адресу: г.</w:t>
      </w:r>
      <w:r w:rsidR="0051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B07"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Петровск-Забайкальский, ул.</w:t>
      </w:r>
      <w:r w:rsidR="0051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2B07"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Горбачевского</w:t>
      </w:r>
      <w:proofErr w:type="gramEnd"/>
      <w:r w:rsidR="000D2B07"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, 19.</w:t>
      </w:r>
    </w:p>
    <w:p w:rsidR="00A27336" w:rsidRDefault="000D2B07" w:rsidP="00A27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C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2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7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73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начальника отдела экономики и сельского хозяйст</w:t>
      </w:r>
      <w:r w:rsidR="00506B7A">
        <w:rPr>
          <w:rFonts w:ascii="Times New Roman" w:hAnsi="Times New Roman" w:cs="Times New Roman"/>
          <w:sz w:val="28"/>
          <w:szCs w:val="28"/>
        </w:rPr>
        <w:t xml:space="preserve">ва Администрации района </w:t>
      </w:r>
      <w:proofErr w:type="spellStart"/>
      <w:r w:rsidR="00506B7A">
        <w:rPr>
          <w:rFonts w:ascii="Times New Roman" w:hAnsi="Times New Roman" w:cs="Times New Roman"/>
          <w:sz w:val="28"/>
          <w:szCs w:val="28"/>
        </w:rPr>
        <w:t>Цыцыкову</w:t>
      </w:r>
      <w:proofErr w:type="spellEnd"/>
      <w:r w:rsidR="00A27336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D2B07" w:rsidRPr="00112C37" w:rsidRDefault="000D2B07" w:rsidP="000D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2B07" w:rsidRPr="00112C37" w:rsidRDefault="000D2B07" w:rsidP="000D2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336" w:rsidRDefault="00A27336" w:rsidP="00A27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</w:p>
    <w:p w:rsidR="00A27336" w:rsidRDefault="00A27336" w:rsidP="00A27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 муниципального района</w:t>
      </w:r>
    </w:p>
    <w:p w:rsidR="00A27336" w:rsidRDefault="00A27336" w:rsidP="00A27336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«Петровск-Забайкальский район»                                                 Н.В.Горюнов</w:t>
      </w:r>
    </w:p>
    <w:p w:rsidR="00DD1B3E" w:rsidRDefault="006B7FA1"/>
    <w:sectPr w:rsidR="00DD1B3E" w:rsidSect="0051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B07"/>
    <w:rsid w:val="000D2B07"/>
    <w:rsid w:val="00155F2A"/>
    <w:rsid w:val="00215FA0"/>
    <w:rsid w:val="003F55B0"/>
    <w:rsid w:val="00506B7A"/>
    <w:rsid w:val="00511FC8"/>
    <w:rsid w:val="00515EA7"/>
    <w:rsid w:val="006B7FA1"/>
    <w:rsid w:val="007C7F03"/>
    <w:rsid w:val="0081382A"/>
    <w:rsid w:val="00A27336"/>
    <w:rsid w:val="00B33CB1"/>
    <w:rsid w:val="00EF42B0"/>
    <w:rsid w:val="00F8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</dc:creator>
  <cp:lastModifiedBy>Sovet</cp:lastModifiedBy>
  <cp:revision>4</cp:revision>
  <cp:lastPrinted>2020-06-15T06:01:00Z</cp:lastPrinted>
  <dcterms:created xsi:type="dcterms:W3CDTF">2020-06-15T06:01:00Z</dcterms:created>
  <dcterms:modified xsi:type="dcterms:W3CDTF">2020-06-17T00:59:00Z</dcterms:modified>
</cp:coreProperties>
</file>