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37" w:rsidRPr="000E0884" w:rsidRDefault="00112C37" w:rsidP="001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112C37" w:rsidRPr="000E0884" w:rsidRDefault="00112C37" w:rsidP="001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«ПЕТРОВСК-ЗАБАЙКАЛЬСКИЙ РАЙОН»</w:t>
      </w:r>
    </w:p>
    <w:p w:rsidR="00112C37" w:rsidRPr="00112C37" w:rsidRDefault="00112C37" w:rsidP="00112C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2C37" w:rsidRPr="00112C37" w:rsidRDefault="00112C37" w:rsidP="001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2C37" w:rsidRPr="00112C37" w:rsidRDefault="000E0884" w:rsidP="001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r w:rsidR="00112C37" w:rsidRPr="00112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112C37" w:rsidRPr="00112C37" w:rsidRDefault="00112C37" w:rsidP="001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12C37" w:rsidRPr="000E0884" w:rsidRDefault="000E0884" w:rsidP="001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12C37" w:rsidRP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63" w:rsidRP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 w:rsidR="00112C37" w:rsidRP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</w:t>
      </w:r>
      <w:r w:rsidRP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112C37" w:rsidRP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E0884" w:rsidRDefault="000E0884" w:rsidP="0011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37" w:rsidRPr="00112C37" w:rsidRDefault="00112C37" w:rsidP="00112C3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6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</w:p>
    <w:p w:rsidR="00112C37" w:rsidRPr="00112C37" w:rsidRDefault="00112C37" w:rsidP="00112C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C37" w:rsidRPr="00112C37" w:rsidRDefault="00112C37" w:rsidP="00112C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C37" w:rsidRPr="00112C37" w:rsidRDefault="00112C37" w:rsidP="001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снижении на 2020</w:t>
      </w:r>
      <w:r w:rsidR="00D4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значения корректирующего коэффициента 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применяемого для исчисления единого налога на вмененный доход, для отдельных видов деятельности наиболее пострадавших отраслей </w:t>
      </w:r>
      <w:r w:rsidR="00D4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рас</w:t>
      </w:r>
      <w:r w:rsidR="001E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пространения </w:t>
      </w:r>
      <w:proofErr w:type="spellStart"/>
      <w:r w:rsidR="001E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короновирусной</w:t>
      </w:r>
      <w:proofErr w:type="spellEnd"/>
      <w:r w:rsidR="001E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</w:t>
      </w:r>
      <w:r w:rsidR="00D4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фекции</w:t>
      </w:r>
    </w:p>
    <w:p w:rsidR="00112C37" w:rsidRPr="00112C37" w:rsidRDefault="00112C37" w:rsidP="00112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37" w:rsidRPr="00112C37" w:rsidRDefault="00112C37" w:rsidP="00112C3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0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Забайкальского края от 16 апреля 2020</w:t>
      </w:r>
      <w:r w:rsid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161-р</w:t>
      </w:r>
      <w:r w:rsidR="0006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первоочередных мероприятий по обеспечению устойчивого развития экономики Забайкальского края»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статьей 10</w:t>
      </w:r>
      <w:r w:rsidRPr="00112C37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района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район», Совет</w:t>
      </w:r>
      <w:r w:rsid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 – Забайкальский район»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2C3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E0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C3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0E0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12C37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="000E0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C3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E08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C37">
        <w:rPr>
          <w:rFonts w:ascii="Times New Roman" w:eastAsia="Calibri" w:hAnsi="Times New Roman" w:cs="Times New Roman"/>
          <w:b/>
          <w:sz w:val="28"/>
          <w:szCs w:val="28"/>
        </w:rPr>
        <w:t>л:</w:t>
      </w:r>
    </w:p>
    <w:p w:rsidR="00D44763" w:rsidRDefault="00112C37" w:rsidP="00D44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2C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C37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Синизить</w:t>
      </w:r>
      <w:bookmarkStart w:id="0" w:name="_GoBack"/>
      <w:bookmarkEnd w:id="0"/>
      <w:r w:rsidR="00D44763" w:rsidRP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763" w:rsidRP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значения корректирующего коэффициента К</w:t>
      </w:r>
      <w:proofErr w:type="gramStart"/>
      <w:r w:rsidR="00D44763" w:rsidRP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44763" w:rsidRP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применяемого для исчисления единого налога на вмененный доход, для отдельных видов деятельности наиболее пострадавших отраслей в период рас</w:t>
      </w:r>
      <w:r w:rsid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пространения </w:t>
      </w:r>
      <w:proofErr w:type="spellStart"/>
      <w:r w:rsid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D44763" w:rsidRPr="00D44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фекции</w:t>
      </w:r>
      <w:r w:rsidR="000E0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3F201B" w:rsidRPr="00112C37" w:rsidRDefault="003F201B" w:rsidP="003F2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дня его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01B" w:rsidRPr="00112C37" w:rsidRDefault="003F201B" w:rsidP="003F2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официальному опубликованию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стенде, расположенном 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Горбачевского</w:t>
      </w:r>
      <w:proofErr w:type="gramEnd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, 19.</w:t>
      </w:r>
    </w:p>
    <w:p w:rsidR="003F201B" w:rsidRDefault="003F201B" w:rsidP="003F20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начальника отдела экономики и сельского хозяйства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Цыцыкову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3F201B" w:rsidRPr="00112C37" w:rsidRDefault="003F201B" w:rsidP="003F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201B" w:rsidRPr="00112C37" w:rsidRDefault="003F201B" w:rsidP="003F2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1B" w:rsidRDefault="003F201B" w:rsidP="003F201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3F201B" w:rsidRDefault="003F201B" w:rsidP="003F201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 муниципального района</w:t>
      </w:r>
    </w:p>
    <w:p w:rsidR="003F201B" w:rsidRDefault="003F201B" w:rsidP="003F201B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«Петровск-Забайкальский район»                                                 Н.В.Горюнов</w:t>
      </w:r>
    </w:p>
    <w:p w:rsidR="003012B9" w:rsidRDefault="003012B9" w:rsidP="003012B9">
      <w:pPr>
        <w:spacing w:after="0"/>
      </w:pPr>
    </w:p>
    <w:p w:rsidR="003012B9" w:rsidRDefault="003012B9" w:rsidP="00301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B9" w:rsidRPr="003012B9" w:rsidRDefault="003012B9" w:rsidP="00301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3012B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12B9" w:rsidRPr="003012B9" w:rsidRDefault="003012B9" w:rsidP="00301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012B9">
        <w:rPr>
          <w:rFonts w:ascii="Times New Roman" w:hAnsi="Times New Roman" w:cs="Times New Roman"/>
          <w:sz w:val="28"/>
          <w:szCs w:val="28"/>
        </w:rPr>
        <w:t xml:space="preserve">к  решению Совета </w:t>
      </w:r>
    </w:p>
    <w:p w:rsidR="003012B9" w:rsidRPr="003012B9" w:rsidRDefault="003012B9" w:rsidP="00301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012B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12B9" w:rsidRPr="003012B9" w:rsidRDefault="003012B9" w:rsidP="00301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12B9">
        <w:rPr>
          <w:rFonts w:ascii="Times New Roman" w:hAnsi="Times New Roman" w:cs="Times New Roman"/>
          <w:sz w:val="28"/>
          <w:szCs w:val="28"/>
        </w:rPr>
        <w:t>«Петровск – Забайкальский район»</w:t>
      </w:r>
    </w:p>
    <w:p w:rsidR="003012B9" w:rsidRDefault="003012B9" w:rsidP="003012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012B9">
        <w:rPr>
          <w:rFonts w:ascii="Times New Roman" w:hAnsi="Times New Roman" w:cs="Times New Roman"/>
          <w:sz w:val="28"/>
          <w:szCs w:val="28"/>
        </w:rPr>
        <w:t>от 11 июня 2020 года № 147</w:t>
      </w:r>
    </w:p>
    <w:p w:rsidR="003012B9" w:rsidRPr="003012B9" w:rsidRDefault="003012B9" w:rsidP="003012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12B9" w:rsidRPr="006C466F" w:rsidRDefault="003012B9" w:rsidP="00301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6F">
        <w:rPr>
          <w:rFonts w:ascii="Times New Roman" w:hAnsi="Times New Roman" w:cs="Times New Roman"/>
          <w:b/>
          <w:sz w:val="28"/>
          <w:szCs w:val="28"/>
        </w:rPr>
        <w:t>Значение корректирующего коэффициента К2-1, учитывающего совокупность особенностей ведения предпринимательской деятельности, в том ч</w:t>
      </w:r>
      <w:r>
        <w:rPr>
          <w:rFonts w:ascii="Times New Roman" w:hAnsi="Times New Roman" w:cs="Times New Roman"/>
          <w:b/>
          <w:sz w:val="28"/>
          <w:szCs w:val="28"/>
        </w:rPr>
        <w:t>исле ассортимент товаров (работ</w:t>
      </w:r>
      <w:r w:rsidRPr="006C466F">
        <w:rPr>
          <w:rFonts w:ascii="Times New Roman" w:hAnsi="Times New Roman" w:cs="Times New Roman"/>
          <w:b/>
          <w:sz w:val="28"/>
          <w:szCs w:val="28"/>
        </w:rPr>
        <w:t>, услуг) для наиболее пострадавших отраслей экономики</w:t>
      </w:r>
    </w:p>
    <w:p w:rsidR="003012B9" w:rsidRPr="006C466F" w:rsidRDefault="003012B9" w:rsidP="003012B9">
      <w:pPr>
        <w:spacing w:after="0"/>
        <w:ind w:firstLine="851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5245"/>
        <w:gridCol w:w="1134"/>
        <w:gridCol w:w="1417"/>
      </w:tblGrid>
      <w:tr w:rsidR="003012B9" w:rsidRPr="006C466F" w:rsidTr="00836687">
        <w:trPr>
          <w:trHeight w:val="1152"/>
        </w:trPr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466F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6C466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466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466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466F">
              <w:rPr>
                <w:rFonts w:ascii="Times New Roman" w:hAnsi="Times New Roman" w:cs="Times New Roman"/>
                <w:b/>
              </w:rPr>
              <w:t>Наименование вида деятельности, пострадавших отраслей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466F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466F">
              <w:rPr>
                <w:rFonts w:ascii="Times New Roman" w:hAnsi="Times New Roman" w:cs="Times New Roman"/>
                <w:b/>
              </w:rPr>
              <w:t>значение К</w:t>
            </w:r>
            <w:proofErr w:type="gramStart"/>
            <w:r w:rsidRPr="006C466F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C46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-1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Оказание услуг общественного питания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рестораны, кафе и бары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0,5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столовые, закусочные с реализацией алкогольной продукции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0,4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столовые, закусочные без реализации алкогольной продукции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0,3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 xml:space="preserve">Оказание услуг общественного питания через объектов организации общественного питания, не </w:t>
            </w:r>
            <w:proofErr w:type="gramStart"/>
            <w:r w:rsidRPr="006C466F">
              <w:rPr>
                <w:rFonts w:ascii="Times New Roman" w:hAnsi="Times New Roman" w:cs="Times New Roman"/>
              </w:rPr>
              <w:t>имеющий</w:t>
            </w:r>
            <w:proofErr w:type="gramEnd"/>
            <w:r w:rsidRPr="006C466F">
              <w:rPr>
                <w:rFonts w:ascii="Times New Roman" w:hAnsi="Times New Roman" w:cs="Times New Roman"/>
              </w:rPr>
              <w:t xml:space="preserve"> зала обслуживания посетителей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0,4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0,3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Организациям, оказывающим услуги общественного питания образовательным учреждениям начального среднего  образования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0,005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Предоставление услуг парикмахерскими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0,7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Торговля розничная автомобильными деталями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45.32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0,9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0,9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 xml:space="preserve">Торговля розничная прочими товарами  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0,9</w:t>
            </w:r>
          </w:p>
        </w:tc>
      </w:tr>
      <w:tr w:rsidR="003012B9" w:rsidRPr="006C466F" w:rsidTr="00836687">
        <w:trPr>
          <w:trHeight w:val="849"/>
        </w:trPr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Торговля розничная в нестационарных торговых объектах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47.82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0,9</w:t>
            </w:r>
          </w:p>
        </w:tc>
      </w:tr>
      <w:tr w:rsidR="003012B9" w:rsidRPr="006C466F" w:rsidTr="00836687">
        <w:tc>
          <w:tcPr>
            <w:tcW w:w="959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Торговля розничная в нестационарных торговых объектах</w:t>
            </w:r>
          </w:p>
        </w:tc>
        <w:tc>
          <w:tcPr>
            <w:tcW w:w="1134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47.89</w:t>
            </w:r>
          </w:p>
        </w:tc>
        <w:tc>
          <w:tcPr>
            <w:tcW w:w="1417" w:type="dxa"/>
          </w:tcPr>
          <w:p w:rsidR="003012B9" w:rsidRPr="006C466F" w:rsidRDefault="003012B9" w:rsidP="008366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466F">
              <w:rPr>
                <w:rFonts w:ascii="Times New Roman" w:hAnsi="Times New Roman" w:cs="Times New Roman"/>
              </w:rPr>
              <w:t>0,9</w:t>
            </w:r>
          </w:p>
        </w:tc>
      </w:tr>
    </w:tbl>
    <w:p w:rsidR="003012B9" w:rsidRPr="006C466F" w:rsidRDefault="003012B9" w:rsidP="003012B9"/>
    <w:p w:rsidR="003012B9" w:rsidRDefault="003012B9" w:rsidP="003012B9"/>
    <w:p w:rsidR="003012B9" w:rsidRDefault="003012B9"/>
    <w:sectPr w:rsidR="003012B9" w:rsidSect="0057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2C37"/>
    <w:rsid w:val="00062ABD"/>
    <w:rsid w:val="00062C69"/>
    <w:rsid w:val="000E0884"/>
    <w:rsid w:val="00112C37"/>
    <w:rsid w:val="001E503D"/>
    <w:rsid w:val="003012B9"/>
    <w:rsid w:val="003F201B"/>
    <w:rsid w:val="003F55B0"/>
    <w:rsid w:val="0057097B"/>
    <w:rsid w:val="007C7F03"/>
    <w:rsid w:val="00C37CFE"/>
    <w:rsid w:val="00D44763"/>
    <w:rsid w:val="00F0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Sovet</cp:lastModifiedBy>
  <cp:revision>4</cp:revision>
  <cp:lastPrinted>2020-06-15T06:51:00Z</cp:lastPrinted>
  <dcterms:created xsi:type="dcterms:W3CDTF">2020-06-10T02:47:00Z</dcterms:created>
  <dcterms:modified xsi:type="dcterms:W3CDTF">2020-06-17T01:03:00Z</dcterms:modified>
</cp:coreProperties>
</file>