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213596" w:rsidP="00B94AF3">
      <w:pPr>
        <w:rPr>
          <w:bCs/>
          <w:sz w:val="28"/>
        </w:rPr>
      </w:pPr>
      <w:r>
        <w:rPr>
          <w:bCs/>
          <w:sz w:val="28"/>
        </w:rPr>
        <w:t xml:space="preserve">    </w:t>
      </w:r>
      <w:r w:rsidR="004D0A52">
        <w:rPr>
          <w:bCs/>
          <w:sz w:val="28"/>
        </w:rPr>
        <w:t>12</w:t>
      </w:r>
      <w:r>
        <w:rPr>
          <w:bCs/>
          <w:sz w:val="28"/>
        </w:rPr>
        <w:t xml:space="preserve"> августа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 </w:t>
      </w:r>
      <w:r w:rsidR="004D0A52">
        <w:rPr>
          <w:bCs/>
          <w:sz w:val="28"/>
        </w:rPr>
        <w:t xml:space="preserve"> </w:t>
      </w:r>
      <w:r w:rsidR="00B94AF3">
        <w:rPr>
          <w:bCs/>
          <w:sz w:val="28"/>
        </w:rPr>
        <w:t xml:space="preserve">№ </w:t>
      </w:r>
      <w:r w:rsidR="004D0A52">
        <w:rPr>
          <w:bCs/>
          <w:sz w:val="28"/>
        </w:rPr>
        <w:t>512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1D0903" w:rsidRDefault="001D0903" w:rsidP="001D0903">
      <w:pPr>
        <w:jc w:val="center"/>
        <w:rPr>
          <w:rFonts w:eastAsia="Calibri"/>
          <w:b/>
          <w:sz w:val="28"/>
          <w:szCs w:val="28"/>
        </w:rPr>
      </w:pPr>
    </w:p>
    <w:p w:rsidR="00213596" w:rsidRPr="00BE2BD9" w:rsidRDefault="00213596" w:rsidP="00213596">
      <w:pPr>
        <w:ind w:firstLine="708"/>
        <w:jc w:val="center"/>
        <w:rPr>
          <w:rFonts w:eastAsia="Arial Unicode MS"/>
          <w:b/>
          <w:sz w:val="28"/>
          <w:szCs w:val="28"/>
          <w:lang w:eastAsia="en-US"/>
        </w:rPr>
      </w:pPr>
      <w:bookmarkStart w:id="0" w:name="_GoBack"/>
      <w:r w:rsidRPr="00BE2BD9">
        <w:rPr>
          <w:rFonts w:eastAsia="Arial Unicode MS"/>
          <w:b/>
          <w:sz w:val="28"/>
          <w:szCs w:val="28"/>
          <w:lang w:eastAsia="en-US"/>
        </w:rPr>
        <w:t>О некоторых вопросах снятия ограничительных мероприятий</w:t>
      </w:r>
      <w:r w:rsidR="00EC7B07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BE2BD9">
        <w:rPr>
          <w:rFonts w:eastAsia="Arial Unicode MS"/>
          <w:b/>
          <w:sz w:val="28"/>
          <w:szCs w:val="28"/>
          <w:lang w:eastAsia="en-US"/>
        </w:rPr>
        <w:t>в условиях распространения новой коронавирусной инфекции</w:t>
      </w:r>
      <w:r w:rsidR="00EC7B07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BE2BD9">
        <w:rPr>
          <w:rFonts w:eastAsia="Arial Unicode MS"/>
          <w:b/>
          <w:sz w:val="28"/>
          <w:szCs w:val="28"/>
          <w:lang w:eastAsia="en-US"/>
        </w:rPr>
        <w:t xml:space="preserve">(2019-nCoV) на территории </w:t>
      </w:r>
      <w:r>
        <w:rPr>
          <w:rFonts w:eastAsia="Arial Unicode MS"/>
          <w:b/>
          <w:sz w:val="28"/>
          <w:szCs w:val="28"/>
          <w:lang w:eastAsia="en-US"/>
        </w:rPr>
        <w:t>муниципального района «Петровск-Забайкальский район»</w:t>
      </w:r>
    </w:p>
    <w:bookmarkEnd w:id="0"/>
    <w:p w:rsidR="00B94AF3" w:rsidRDefault="00B94AF3" w:rsidP="001D0903"/>
    <w:p w:rsidR="00213596" w:rsidRPr="00C2043C" w:rsidRDefault="00E24A5C" w:rsidP="00C2043C">
      <w:pPr>
        <w:keepNext/>
        <w:keepLines/>
        <w:ind w:firstLine="709"/>
        <w:jc w:val="both"/>
        <w:outlineLvl w:val="1"/>
        <w:rPr>
          <w:sz w:val="28"/>
          <w:szCs w:val="28"/>
        </w:rPr>
      </w:pPr>
      <w:r w:rsidRPr="00C2043C">
        <w:rPr>
          <w:rFonts w:eastAsia="Arial Unicode MS"/>
          <w:sz w:val="28"/>
          <w:szCs w:val="28"/>
          <w:lang w:eastAsia="en-US"/>
        </w:rPr>
        <w:t xml:space="preserve">В соответствии с Указом Президента Российской Федерации от 11 мая 2020 года № 316 </w:t>
      </w:r>
      <w:r w:rsidRPr="00C2043C">
        <w:rPr>
          <w:bCs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(COVID-2019)», на основании </w:t>
      </w:r>
      <w:r w:rsidRPr="00C2043C">
        <w:rPr>
          <w:rFonts w:eastAsia="Calibri"/>
          <w:sz w:val="28"/>
          <w:szCs w:val="28"/>
        </w:rPr>
        <w:t>предложений Главного государственного санитарного врача Забайкальского края от 7 июля 2020 года № 5256, от 13 июля 2020 года № 5468</w:t>
      </w:r>
      <w:r w:rsidRPr="00C2043C">
        <w:rPr>
          <w:rFonts w:eastAsia="Arial Unicode MS"/>
          <w:sz w:val="28"/>
          <w:szCs w:val="28"/>
          <w:lang w:eastAsia="en-US"/>
        </w:rPr>
        <w:t>, от 15 июля 2020 года № 5520, от 26 июля 2020 года № 5802</w:t>
      </w:r>
      <w:r w:rsidRPr="00C2043C">
        <w:rPr>
          <w:bCs/>
          <w:sz w:val="28"/>
          <w:szCs w:val="28"/>
        </w:rPr>
        <w:t xml:space="preserve"> о реализации мер по улучшению санитарно-эпидемиологической обстановки и выполнению требований санитарного законодательства, в связи с улучшением санитарно-эпидемиологической обстановки в период распространения новой коронавирусной инфекции (</w:t>
      </w:r>
      <w:r w:rsidRPr="00C2043C">
        <w:rPr>
          <w:rFonts w:eastAsia="Arial Unicode MS"/>
          <w:sz w:val="28"/>
          <w:szCs w:val="28"/>
          <w:lang w:eastAsia="en-US"/>
        </w:rPr>
        <w:t>2019-nCoV</w:t>
      </w:r>
      <w:r w:rsidRPr="00C2043C">
        <w:rPr>
          <w:bCs/>
          <w:sz w:val="28"/>
          <w:szCs w:val="28"/>
        </w:rPr>
        <w:t>)</w:t>
      </w:r>
      <w:r w:rsidR="00C2043C" w:rsidRPr="00C2043C">
        <w:rPr>
          <w:bCs/>
          <w:sz w:val="28"/>
          <w:szCs w:val="28"/>
        </w:rPr>
        <w:t>,</w:t>
      </w:r>
      <w:r w:rsidRPr="00C2043C">
        <w:rPr>
          <w:rFonts w:eastAsia="Arial Unicode MS"/>
          <w:spacing w:val="30"/>
          <w:sz w:val="28"/>
          <w:szCs w:val="28"/>
          <w:lang w:eastAsia="en-US"/>
        </w:rPr>
        <w:t xml:space="preserve"> </w:t>
      </w:r>
      <w:r w:rsidR="00213596" w:rsidRPr="00C2043C">
        <w:rPr>
          <w:rFonts w:eastAsia="Arial Unicode MS"/>
          <w:sz w:val="28"/>
          <w:szCs w:val="28"/>
          <w:lang w:eastAsia="en-US"/>
        </w:rPr>
        <w:t>постановлением Губернатора Забайкальского края от 9 июля 2020 года №85 «О некоторых вопросах снятия ограничительных мероприятий</w:t>
      </w:r>
      <w:r w:rsidR="00213596" w:rsidRPr="00C2043C">
        <w:rPr>
          <w:rFonts w:eastAsia="Arial Unicode MS"/>
          <w:sz w:val="28"/>
          <w:szCs w:val="28"/>
          <w:lang w:eastAsia="en-US"/>
        </w:rPr>
        <w:br/>
        <w:t>в условиях распространения новой коронавирусной инфекции</w:t>
      </w:r>
      <w:r w:rsidR="00213596" w:rsidRPr="00C2043C">
        <w:rPr>
          <w:rFonts w:eastAsia="Arial Unicode MS"/>
          <w:sz w:val="28"/>
          <w:szCs w:val="28"/>
          <w:lang w:eastAsia="en-US"/>
        </w:rPr>
        <w:br/>
        <w:t>(2019-nCoV) на территории Забайкальского края»,</w:t>
      </w:r>
      <w:r w:rsidR="00C2043C" w:rsidRPr="00C2043C">
        <w:rPr>
          <w:rFonts w:eastAsia="Arial Unicode MS"/>
          <w:bCs/>
          <w:sz w:val="28"/>
          <w:szCs w:val="28"/>
        </w:rPr>
        <w:t xml:space="preserve"> </w:t>
      </w:r>
      <w:r w:rsidR="00C2043C" w:rsidRPr="00C2043C">
        <w:rPr>
          <w:rFonts w:eastAsia="Arial Unicode MS"/>
          <w:sz w:val="28"/>
          <w:szCs w:val="28"/>
          <w:lang w:eastAsia="en-US"/>
        </w:rPr>
        <w:t>постановлением Губернатора Забайкальского края от 28 июля 2020 года №101 «</w:t>
      </w:r>
      <w:r w:rsidR="00C2043C" w:rsidRPr="00C2043C">
        <w:rPr>
          <w:rFonts w:eastAsia="Arial Unicode MS"/>
          <w:bCs/>
          <w:sz w:val="28"/>
          <w:szCs w:val="28"/>
        </w:rPr>
        <w:t xml:space="preserve">О внесении изменений в некоторые постановления Губернатора Забайкальского края по вопросам </w:t>
      </w:r>
      <w:r w:rsidR="00C2043C" w:rsidRPr="00C2043C">
        <w:rPr>
          <w:rFonts w:eastAsia="Arial Unicode MS"/>
          <w:sz w:val="28"/>
          <w:szCs w:val="28"/>
          <w:lang w:eastAsia="en-US"/>
        </w:rPr>
        <w:t>снятия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C2043C">
        <w:rPr>
          <w:sz w:val="28"/>
          <w:szCs w:val="28"/>
        </w:rPr>
        <w:t xml:space="preserve"> </w:t>
      </w:r>
      <w:r w:rsidR="00213596" w:rsidRPr="00213596">
        <w:rPr>
          <w:rFonts w:eastAsia="Arial Unicode MS"/>
          <w:sz w:val="28"/>
          <w:szCs w:val="28"/>
          <w:lang w:eastAsia="en-US"/>
        </w:rPr>
        <w:t>администрация муниципального района «Петровск-Забайкальский район</w:t>
      </w:r>
      <w:r w:rsidR="00213596">
        <w:rPr>
          <w:rFonts w:eastAsia="Arial Unicode MS"/>
          <w:b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п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о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с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т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а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н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о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в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л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я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е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т:</w:t>
      </w:r>
    </w:p>
    <w:p w:rsidR="00213596" w:rsidRDefault="00213596" w:rsidP="0021359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1. Возобновить деятельность на территории муниципального района «Петровск-Забайкальский район»:</w:t>
      </w:r>
    </w:p>
    <w:p w:rsidR="00213596" w:rsidRDefault="00213596" w:rsidP="0021359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1) образовательных организаций </w:t>
      </w:r>
      <w:r>
        <w:rPr>
          <w:rFonts w:eastAsia="Calibri"/>
          <w:sz w:val="28"/>
          <w:szCs w:val="28"/>
        </w:rPr>
        <w:t>независимо от организационно-правовых форм и форм собственности, индивидуальных предпринимателей, осуществляющих образовательную деятельность,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9A1771">
        <w:rPr>
          <w:rFonts w:eastAsia="Arial Unicode MS"/>
          <w:sz w:val="28"/>
          <w:szCs w:val="28"/>
          <w:lang w:eastAsia="en-US"/>
        </w:rPr>
        <w:t xml:space="preserve">включая организации отдыха детей и их оздоровления, при уведомлении хозяйствующими субъектами органов местного самоуправления в сфере образования, учредителя </w:t>
      </w:r>
      <w:r w:rsidRPr="009A1771">
        <w:rPr>
          <w:rFonts w:eastAsia="Arial Unicode MS"/>
          <w:sz w:val="28"/>
          <w:szCs w:val="28"/>
          <w:lang w:eastAsia="en-US"/>
        </w:rPr>
        <w:lastRenderedPageBreak/>
        <w:t xml:space="preserve">образовательных учреждений (организаций) и </w:t>
      </w:r>
      <w:r w:rsidRPr="001C5623">
        <w:rPr>
          <w:sz w:val="28"/>
          <w:szCs w:val="28"/>
        </w:rPr>
        <w:t>территориального отдела Управления Роспотребнадзора по Забайкальскому краю в г.</w:t>
      </w:r>
      <w:r>
        <w:rPr>
          <w:sz w:val="28"/>
          <w:szCs w:val="28"/>
        </w:rPr>
        <w:t xml:space="preserve"> </w:t>
      </w:r>
      <w:r w:rsidRPr="001C5623">
        <w:rPr>
          <w:sz w:val="28"/>
          <w:szCs w:val="28"/>
        </w:rPr>
        <w:t>Хилок</w:t>
      </w:r>
      <w:r w:rsidRPr="009A1771">
        <w:rPr>
          <w:rFonts w:eastAsia="Arial Unicode MS"/>
          <w:sz w:val="28"/>
          <w:szCs w:val="28"/>
          <w:lang w:eastAsia="en-US"/>
        </w:rPr>
        <w:t xml:space="preserve"> о выполнении ими мероприятий по подготовке к работе, обязательстве осуществлять деятельность с учетом требования санитарно-эпидеми</w:t>
      </w:r>
      <w:r>
        <w:rPr>
          <w:rFonts w:eastAsia="Arial Unicode MS"/>
          <w:sz w:val="28"/>
          <w:szCs w:val="28"/>
          <w:lang w:eastAsia="en-US"/>
        </w:rPr>
        <w:t>о</w:t>
      </w:r>
      <w:r w:rsidRPr="009A1771">
        <w:rPr>
          <w:rFonts w:eastAsia="Arial Unicode MS"/>
          <w:sz w:val="28"/>
          <w:szCs w:val="28"/>
          <w:lang w:eastAsia="en-US"/>
        </w:rPr>
        <w:t xml:space="preserve">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новой коронавирусной инфекции COVID-19», утвержденных постановлением Главного государственного санитарного врача Российской Федерации от 30 июня 2020 года № 16, Методических рекомендаций МР 3.1/2.4.0178/1-20 «Рекомендации по организации работы образовательных организаций в условиях сохранения рисков распространения COVID-19»,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8 мая 2020 года, методических рекомендаций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руководителем Федеральной службы по надзору в сфере защиты прав потребителей и благополучия человека,  Главным государственным санитарным врачом Российской Федерации 25 мая 2020 года, методических рекомендаций МР 3.1/2.1.0184-20 «Рекомендации по организации работы спортивных организаций в условиях сохранения рисков распространения COVID-19»,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 мая 2020 года, санитарно-эпидемиологических правил и нормативов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года № 41, санитарно-эпидемиологических правил и нормативов СанПиН 2.4.4.2599-10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каникул», утвержденных постановлением Главного государственного санитарного врача Российской Федерации от 19 апреля 2010 года № 25, санитарно-эпидемиологических правил и нормативов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утвержденных постановлением Главного государственного санитарного врача Российской Федерации от 27 декабря 2013 года № 73, санитарно-эпидемиологических правил и нормативов СанПиН 2.4.2.2842-11 «Санитарно-эпидемиологические требования к устройству, содержанию и организации </w:t>
      </w:r>
      <w:r w:rsidRPr="009A1771">
        <w:rPr>
          <w:rFonts w:eastAsia="Arial Unicode MS"/>
          <w:sz w:val="28"/>
          <w:szCs w:val="28"/>
          <w:lang w:eastAsia="en-US"/>
        </w:rPr>
        <w:lastRenderedPageBreak/>
        <w:t>работы лагерей труда и отдыха для подростков», утвержденны</w:t>
      </w:r>
      <w:r>
        <w:rPr>
          <w:rFonts w:eastAsia="Arial Unicode MS"/>
          <w:sz w:val="28"/>
          <w:szCs w:val="28"/>
          <w:lang w:eastAsia="en-US"/>
        </w:rPr>
        <w:t>х</w:t>
      </w:r>
      <w:r w:rsidRPr="009A1771">
        <w:rPr>
          <w:rFonts w:eastAsia="Arial Unicode MS"/>
          <w:sz w:val="28"/>
          <w:szCs w:val="28"/>
          <w:lang w:eastAsia="en-US"/>
        </w:rPr>
        <w:t xml:space="preserve"> постановлением Главного государственного санитарного врача Российской Федерации от 18 марта 2011 года № 22</w:t>
      </w:r>
      <w:r w:rsidR="00E24A5C">
        <w:rPr>
          <w:rFonts w:eastAsia="Arial Unicode MS"/>
          <w:sz w:val="28"/>
          <w:szCs w:val="28"/>
          <w:lang w:eastAsia="en-US"/>
        </w:rPr>
        <w:t>;</w:t>
      </w:r>
      <w:r>
        <w:rPr>
          <w:rFonts w:eastAsia="Arial Unicode MS"/>
          <w:sz w:val="28"/>
          <w:szCs w:val="28"/>
          <w:lang w:eastAsia="en-US"/>
        </w:rPr>
        <w:t xml:space="preserve"> </w:t>
      </w:r>
    </w:p>
    <w:p w:rsidR="00E24A5C" w:rsidRPr="008E424D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2) открытых и закрытых спортивных сооружений, физкультурно-оздоровительных комплексов, при условии выполнения методических рекомендаций МР 3.1/2.1.0192-20 «Рекомендации по профилактике новой коронавирусной инфекции </w:t>
      </w:r>
      <w:r w:rsidRPr="00A32BE8">
        <w:rPr>
          <w:rFonts w:eastAsia="Arial Unicode MS"/>
          <w:sz w:val="28"/>
          <w:szCs w:val="28"/>
          <w:lang w:eastAsia="en-US"/>
        </w:rPr>
        <w:t>(COVID-19)</w:t>
      </w:r>
      <w:r>
        <w:rPr>
          <w:rFonts w:eastAsia="Arial Unicode MS"/>
          <w:sz w:val="28"/>
          <w:szCs w:val="28"/>
          <w:lang w:eastAsia="en-US"/>
        </w:rPr>
        <w:t xml:space="preserve">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руководителем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 4 июня 2020 года, методических рекомендаций МР 3.1/2.1.0184-20 «Рекомендации по организации работы спортивных организаций в условиях сохранения рисков распространения </w:t>
      </w:r>
      <w:r w:rsidRPr="00A32BE8">
        <w:rPr>
          <w:rFonts w:eastAsia="Arial Unicode MS"/>
          <w:sz w:val="28"/>
          <w:szCs w:val="28"/>
          <w:lang w:eastAsia="en-US"/>
        </w:rPr>
        <w:t>COVID-19</w:t>
      </w:r>
      <w:r>
        <w:rPr>
          <w:rFonts w:eastAsia="Arial Unicode MS"/>
          <w:sz w:val="28"/>
          <w:szCs w:val="28"/>
          <w:lang w:eastAsia="en-US"/>
        </w:rPr>
        <w:t xml:space="preserve">», утвержденных руководителем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 25 мая 2020 года;</w:t>
      </w:r>
    </w:p>
    <w:p w:rsidR="00E24A5C" w:rsidRPr="00C321D1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C321D1">
        <w:rPr>
          <w:rFonts w:eastAsia="Calibri"/>
          <w:sz w:val="28"/>
          <w:szCs w:val="28"/>
        </w:rPr>
        <w:t>музеев</w:t>
      </w:r>
      <w:r>
        <w:rPr>
          <w:rFonts w:eastAsia="Arial Unicode MS"/>
          <w:sz w:val="28"/>
          <w:szCs w:val="28"/>
          <w:lang w:eastAsia="en-US"/>
        </w:rPr>
        <w:t>,</w:t>
      </w:r>
      <w:r w:rsidRPr="00C321D1">
        <w:rPr>
          <w:rFonts w:eastAsia="Calibri"/>
          <w:sz w:val="28"/>
          <w:szCs w:val="28"/>
        </w:rPr>
        <w:t xml:space="preserve"> и учреждений культуры, осуществляющих выставочную деятельность с возможностью личного посещения гражданами</w:t>
      </w:r>
      <w:r>
        <w:rPr>
          <w:rFonts w:eastAsia="Calibri"/>
          <w:sz w:val="28"/>
          <w:szCs w:val="28"/>
        </w:rPr>
        <w:t>,</w:t>
      </w:r>
      <w:r w:rsidRPr="00C321D1">
        <w:rPr>
          <w:rFonts w:eastAsia="Calibri"/>
          <w:sz w:val="28"/>
          <w:szCs w:val="28"/>
        </w:rPr>
        <w:t xml:space="preserve"> при условии соблюдения методических рекомендаций MP 3.1/2.1</w:t>
      </w:r>
      <w:r>
        <w:rPr>
          <w:rFonts w:eastAsia="Calibri"/>
          <w:sz w:val="28"/>
          <w:szCs w:val="28"/>
        </w:rPr>
        <w:t>.01</w:t>
      </w:r>
      <w:r w:rsidRPr="00C321D1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4</w:t>
      </w:r>
      <w:r w:rsidRPr="00C321D1">
        <w:rPr>
          <w:rFonts w:eastAsia="Calibri"/>
          <w:sz w:val="28"/>
          <w:szCs w:val="28"/>
        </w:rPr>
        <w:t>-20 «Рекомендации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</w:t>
      </w:r>
      <w:r>
        <w:rPr>
          <w:rFonts w:eastAsia="Calibri"/>
          <w:sz w:val="28"/>
          <w:szCs w:val="28"/>
        </w:rPr>
        <w:t>-</w:t>
      </w:r>
      <w:r w:rsidRPr="00C321D1">
        <w:rPr>
          <w:rFonts w:eastAsia="Calibri"/>
          <w:sz w:val="28"/>
          <w:szCs w:val="28"/>
        </w:rPr>
        <w:t>парковых музеях»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  <w:lang w:eastAsia="en-US"/>
        </w:rPr>
        <w:t xml:space="preserve">утвержденных руководителем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 10 июня 2020 года</w:t>
      </w:r>
      <w:r w:rsidRPr="00C321D1">
        <w:rPr>
          <w:rFonts w:eastAsia="Calibri"/>
          <w:sz w:val="28"/>
          <w:szCs w:val="28"/>
        </w:rPr>
        <w:t>;</w:t>
      </w:r>
    </w:p>
    <w:p w:rsidR="00E24A5C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4)</w:t>
      </w:r>
      <w:r w:rsidRPr="00C321D1">
        <w:rPr>
          <w:rFonts w:eastAsia="Calibri"/>
          <w:sz w:val="28"/>
          <w:szCs w:val="28"/>
        </w:rPr>
        <w:t xml:space="preserve"> библиотек с возможностью личного посещения гражданами</w:t>
      </w:r>
      <w:r>
        <w:rPr>
          <w:rFonts w:eastAsia="Calibri"/>
          <w:sz w:val="28"/>
          <w:szCs w:val="28"/>
        </w:rPr>
        <w:t>,</w:t>
      </w:r>
      <w:r w:rsidRPr="00C321D1">
        <w:rPr>
          <w:rFonts w:eastAsia="Calibri"/>
          <w:sz w:val="28"/>
          <w:szCs w:val="28"/>
        </w:rPr>
        <w:t xml:space="preserve"> при условии соблюдения методических рекомендаций MP 3.1/2.1.0195-20 «Рекомендации по проведению профилактических мероприятий по предупреждению распространения новой коронавирусной инфек</w:t>
      </w:r>
      <w:r>
        <w:rPr>
          <w:rFonts w:eastAsia="Calibri"/>
          <w:sz w:val="28"/>
          <w:szCs w:val="28"/>
        </w:rPr>
        <w:t xml:space="preserve">ции </w:t>
      </w:r>
      <w:r>
        <w:rPr>
          <w:rFonts w:eastAsia="Calibri"/>
          <w:sz w:val="28"/>
          <w:szCs w:val="28"/>
        </w:rPr>
        <w:br/>
        <w:t xml:space="preserve">(COVID - 19) в библиотеках», </w:t>
      </w:r>
      <w:r>
        <w:rPr>
          <w:rFonts w:eastAsia="Arial Unicode MS"/>
          <w:sz w:val="28"/>
          <w:szCs w:val="28"/>
          <w:lang w:eastAsia="en-US"/>
        </w:rPr>
        <w:t xml:space="preserve">утвержденных руководителем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 19 июня 2020 года.</w:t>
      </w:r>
    </w:p>
    <w:p w:rsidR="00E24A5C" w:rsidRDefault="00D311C7" w:rsidP="00E24A5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5</w:t>
      </w:r>
      <w:r w:rsidR="00E24A5C">
        <w:rPr>
          <w:rFonts w:eastAsia="Arial Unicode MS"/>
          <w:sz w:val="28"/>
          <w:szCs w:val="28"/>
          <w:lang w:eastAsia="en-US"/>
        </w:rPr>
        <w:t xml:space="preserve">) </w:t>
      </w:r>
      <w:r w:rsidR="00E24A5C" w:rsidRPr="00D54BF3">
        <w:rPr>
          <w:rFonts w:eastAsia="Arial Unicode MS"/>
          <w:sz w:val="28"/>
          <w:szCs w:val="28"/>
          <w:lang w:eastAsia="en-US"/>
        </w:rPr>
        <w:t>стационарных оздоровительных учреждений санаторного типа, включенных в Реестр организаций отдыха детей и их оздоровления и расположенных на базе санаторно-курортных учреждений, санаториев, учреждений социального</w:t>
      </w:r>
      <w:r w:rsidR="00E24A5C">
        <w:rPr>
          <w:rFonts w:eastAsia="Arial Unicode MS"/>
          <w:sz w:val="28"/>
          <w:szCs w:val="28"/>
          <w:lang w:eastAsia="en-US"/>
        </w:rPr>
        <w:t xml:space="preserve"> обслуживания и здравоохранения, имеющих лицензию на медицинскую деятельность,</w:t>
      </w:r>
      <w:r w:rsidR="00E24A5C" w:rsidRPr="00D52BB8">
        <w:rPr>
          <w:rFonts w:eastAsia="Arial Unicode MS"/>
          <w:sz w:val="28"/>
          <w:szCs w:val="28"/>
          <w:lang w:eastAsia="en-US"/>
        </w:rPr>
        <w:t xml:space="preserve"> </w:t>
      </w:r>
      <w:r w:rsidR="00E24A5C">
        <w:rPr>
          <w:rFonts w:eastAsia="Arial Unicode MS"/>
          <w:sz w:val="28"/>
          <w:szCs w:val="28"/>
          <w:lang w:eastAsia="en-US"/>
        </w:rPr>
        <w:t>при условии соблюдения санитарно-эпидемиологических правил и методических рекомендаций, утвержденных Федеральной службой</w:t>
      </w:r>
      <w:r w:rsidR="00E24A5C" w:rsidRPr="00A32BE8">
        <w:rPr>
          <w:rFonts w:eastAsia="Arial Unicode MS"/>
          <w:sz w:val="28"/>
          <w:szCs w:val="28"/>
          <w:lang w:eastAsia="en-US"/>
        </w:rPr>
        <w:t xml:space="preserve"> по надзору в сфере защиты прав потребителей и благополучия человека</w:t>
      </w:r>
      <w:r w:rsidR="00E24A5C">
        <w:rPr>
          <w:rFonts w:eastAsia="Arial Unicode MS"/>
          <w:sz w:val="28"/>
          <w:szCs w:val="28"/>
          <w:lang w:eastAsia="en-US"/>
        </w:rPr>
        <w:t xml:space="preserve"> в соответствующих сферах деятельности;</w:t>
      </w:r>
    </w:p>
    <w:p w:rsidR="00D311C7" w:rsidRPr="009A1771" w:rsidRDefault="00D311C7" w:rsidP="00D311C7">
      <w:pPr>
        <w:shd w:val="clear" w:color="auto" w:fill="FFFFFF"/>
        <w:ind w:left="-142" w:firstLine="85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6</w:t>
      </w:r>
      <w:r w:rsidRPr="009A1771">
        <w:rPr>
          <w:rFonts w:eastAsia="Arial Unicode MS"/>
          <w:sz w:val="28"/>
          <w:szCs w:val="28"/>
          <w:lang w:eastAsia="en-US"/>
        </w:rPr>
        <w:t>) парков, скверов в части доступа жителей для прогулок и отдыха при условии соблюдения санитарно-эпидемиологических правил и методических рекомендаций, утвержденных Федеральной службой по надзору в сфере защиты прав потре</w:t>
      </w:r>
      <w:r>
        <w:rPr>
          <w:rFonts w:eastAsia="Arial Unicode MS"/>
          <w:sz w:val="28"/>
          <w:szCs w:val="28"/>
          <w:lang w:eastAsia="en-US"/>
        </w:rPr>
        <w:t>бителей и благополучия человека;</w:t>
      </w:r>
    </w:p>
    <w:p w:rsidR="00D311C7" w:rsidRDefault="00D311C7" w:rsidP="00D311C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7) предприятий общественного питания при условии расстановки перегородок или расстановки столов на расстоянии 1,5-2 метров, уведомления хозяйствующими субъектами отдела экономики и сельского хозяйства </w:t>
      </w:r>
      <w:r>
        <w:rPr>
          <w:rFonts w:eastAsia="Arial Unicode MS"/>
          <w:sz w:val="28"/>
          <w:szCs w:val="28"/>
          <w:lang w:eastAsia="en-US"/>
        </w:rPr>
        <w:lastRenderedPageBreak/>
        <w:t xml:space="preserve">администрации муниципального района «Петровск-Забайкальский район» и </w:t>
      </w:r>
      <w:r w:rsidRPr="001C5623">
        <w:rPr>
          <w:sz w:val="28"/>
          <w:szCs w:val="28"/>
        </w:rPr>
        <w:t>территориального отдела Управления Роспотребнадзора по Забайкальскому краю в г.</w:t>
      </w:r>
      <w:r>
        <w:rPr>
          <w:sz w:val="28"/>
          <w:szCs w:val="28"/>
        </w:rPr>
        <w:t xml:space="preserve"> </w:t>
      </w:r>
      <w:r w:rsidRPr="001C5623">
        <w:rPr>
          <w:sz w:val="28"/>
          <w:szCs w:val="28"/>
        </w:rPr>
        <w:t>Хилок</w:t>
      </w:r>
      <w:r w:rsidRPr="009A1771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и при условии соблюдения ими Методических рекомендаций МР 3.1/2.3.6.0190-20 «Рекомендации по организации работы предприятий общественного питания в условиях сохранения рисков распространения </w:t>
      </w:r>
      <w:r>
        <w:rPr>
          <w:rFonts w:eastAsia="Arial Unicode MS"/>
          <w:sz w:val="28"/>
          <w:szCs w:val="28"/>
          <w:lang w:val="en-US" w:eastAsia="en-US"/>
        </w:rPr>
        <w:t>COVID</w:t>
      </w:r>
      <w:r w:rsidRPr="005E1D2D">
        <w:rPr>
          <w:rFonts w:eastAsia="Arial Unicode MS"/>
          <w:sz w:val="28"/>
          <w:szCs w:val="28"/>
          <w:lang w:eastAsia="en-US"/>
        </w:rPr>
        <w:t>-19</w:t>
      </w:r>
      <w:r>
        <w:rPr>
          <w:rFonts w:eastAsia="Arial Unicode MS"/>
          <w:sz w:val="28"/>
          <w:szCs w:val="28"/>
          <w:lang w:eastAsia="en-US"/>
        </w:rPr>
        <w:t xml:space="preserve">», </w:t>
      </w:r>
      <w:r w:rsidRPr="005025FA">
        <w:rPr>
          <w:rFonts w:eastAsia="Arial Unicode MS"/>
          <w:sz w:val="28"/>
          <w:szCs w:val="28"/>
          <w:lang w:eastAsia="en-US"/>
        </w:rPr>
        <w:t>утв</w:t>
      </w:r>
      <w:r>
        <w:rPr>
          <w:rFonts w:eastAsia="Arial Unicode MS"/>
          <w:sz w:val="28"/>
          <w:szCs w:val="28"/>
          <w:lang w:eastAsia="en-US"/>
        </w:rPr>
        <w:t>ержденных</w:t>
      </w:r>
      <w:r w:rsidRPr="005025FA">
        <w:rPr>
          <w:rFonts w:eastAsia="Arial Unicode MS"/>
          <w:sz w:val="28"/>
          <w:szCs w:val="28"/>
          <w:lang w:eastAsia="en-US"/>
        </w:rPr>
        <w:t xml:space="preserve"> </w:t>
      </w:r>
      <w:r w:rsidRPr="00840D20">
        <w:rPr>
          <w:rFonts w:eastAsia="Arial Unicode MS"/>
          <w:sz w:val="28"/>
          <w:szCs w:val="28"/>
          <w:lang w:eastAsia="en-US"/>
        </w:rPr>
        <w:t>руководителем 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, </w:t>
      </w:r>
      <w:r w:rsidRPr="00855029">
        <w:rPr>
          <w:rFonts w:eastAsia="Arial Unicode MS"/>
          <w:sz w:val="28"/>
          <w:szCs w:val="28"/>
          <w:lang w:eastAsia="en-US"/>
        </w:rPr>
        <w:t>Главным государственным санитарным врачом Российской Федерации</w:t>
      </w:r>
      <w:r w:rsidRPr="00840D20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30 мая 2020 года, </w:t>
      </w:r>
      <w:r w:rsidRPr="00855029">
        <w:rPr>
          <w:rFonts w:eastAsia="Arial Unicode MS"/>
          <w:sz w:val="28"/>
          <w:szCs w:val="28"/>
          <w:lang w:eastAsia="en-US"/>
        </w:rPr>
        <w:t>санитарно-эпидемиологических правил СП 2.3.6.1079-01 «Санитарно-эпидемиологические требования к организациям общественного питания, изготовлению и оборотоспособности в них пищевых продуктов  и продовольственного сырья», утвержденных Главным государственным санитарным врачом Российской Федерации 6 ноября 2001 года;</w:t>
      </w:r>
    </w:p>
    <w:p w:rsidR="00D311C7" w:rsidRDefault="00D311C7" w:rsidP="00D311C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8) гостиниц при уведомлении хозяйствующими субъектами отдела экономики и сельского хозяйства администрации муниципального района «Петровск-Забайкальский район» </w:t>
      </w:r>
      <w:r w:rsidRPr="005E1D2D">
        <w:rPr>
          <w:rFonts w:eastAsia="Arial Unicode MS"/>
          <w:sz w:val="28"/>
          <w:szCs w:val="28"/>
          <w:lang w:eastAsia="en-US"/>
        </w:rPr>
        <w:t xml:space="preserve">и </w:t>
      </w:r>
      <w:r w:rsidRPr="001C5623">
        <w:rPr>
          <w:sz w:val="28"/>
          <w:szCs w:val="28"/>
        </w:rPr>
        <w:t>территориального отдела Управления Роспотребнадзора по Забайкальскому краю в г.</w:t>
      </w:r>
      <w:r>
        <w:rPr>
          <w:sz w:val="28"/>
          <w:szCs w:val="28"/>
        </w:rPr>
        <w:t xml:space="preserve"> </w:t>
      </w:r>
      <w:r w:rsidRPr="001C5623">
        <w:rPr>
          <w:sz w:val="28"/>
          <w:szCs w:val="28"/>
        </w:rPr>
        <w:t>Хилок</w:t>
      </w:r>
      <w:r w:rsidRPr="009A1771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и при условии соблюдения ими Методических рекомендаций МР 3.1/2.1.0193-20 «Рекомендации по профилактике новой коронавирусной инфекции (</w:t>
      </w:r>
      <w:r>
        <w:rPr>
          <w:rFonts w:eastAsia="Arial Unicode MS"/>
          <w:sz w:val="28"/>
          <w:szCs w:val="28"/>
          <w:lang w:val="en-US" w:eastAsia="en-US"/>
        </w:rPr>
        <w:t>COVID</w:t>
      </w:r>
      <w:r w:rsidRPr="005E1D2D">
        <w:rPr>
          <w:rFonts w:eastAsia="Arial Unicode MS"/>
          <w:sz w:val="28"/>
          <w:szCs w:val="28"/>
          <w:lang w:eastAsia="en-US"/>
        </w:rPr>
        <w:t>-19</w:t>
      </w:r>
      <w:r>
        <w:rPr>
          <w:rFonts w:eastAsia="Arial Unicode MS"/>
          <w:sz w:val="28"/>
          <w:szCs w:val="28"/>
          <w:lang w:eastAsia="en-US"/>
        </w:rPr>
        <w:t>) в учреждениях, осуществляющих деятельность по предоставлению мест для временного проживания (гостиницы и иные средства размещения)»,</w:t>
      </w:r>
      <w:r w:rsidRPr="00840D20">
        <w:t xml:space="preserve"> </w:t>
      </w:r>
      <w:r w:rsidRPr="00840D20">
        <w:rPr>
          <w:rFonts w:eastAsia="Arial Unicode MS"/>
          <w:sz w:val="28"/>
          <w:szCs w:val="28"/>
          <w:lang w:eastAsia="en-US"/>
        </w:rPr>
        <w:t>утв</w:t>
      </w:r>
      <w:r>
        <w:rPr>
          <w:rFonts w:eastAsia="Arial Unicode MS"/>
          <w:sz w:val="28"/>
          <w:szCs w:val="28"/>
          <w:lang w:eastAsia="en-US"/>
        </w:rPr>
        <w:t xml:space="preserve">ержденных </w:t>
      </w:r>
      <w:r w:rsidRPr="00C52C4D">
        <w:rPr>
          <w:rFonts w:eastAsia="Arial Unicode MS"/>
          <w:sz w:val="28"/>
          <w:szCs w:val="28"/>
          <w:lang w:eastAsia="en-US"/>
        </w:rPr>
        <w:t xml:space="preserve">руководителем Федеральной службы по надзору в сфере защиты прав потребителей и благополучия человека, </w:t>
      </w:r>
      <w:r w:rsidRPr="00840D20">
        <w:rPr>
          <w:rFonts w:eastAsia="Arial Unicode MS"/>
          <w:sz w:val="28"/>
          <w:szCs w:val="28"/>
          <w:lang w:eastAsia="en-US"/>
        </w:rPr>
        <w:t>Главным государственным санитарным врачом Р</w:t>
      </w:r>
      <w:r>
        <w:rPr>
          <w:rFonts w:eastAsia="Arial Unicode MS"/>
          <w:sz w:val="28"/>
          <w:szCs w:val="28"/>
          <w:lang w:eastAsia="en-US"/>
        </w:rPr>
        <w:t xml:space="preserve">оссийской </w:t>
      </w:r>
      <w:r w:rsidRPr="00840D20">
        <w:rPr>
          <w:rFonts w:eastAsia="Arial Unicode MS"/>
          <w:sz w:val="28"/>
          <w:szCs w:val="28"/>
          <w:lang w:eastAsia="en-US"/>
        </w:rPr>
        <w:t>Ф</w:t>
      </w:r>
      <w:r>
        <w:rPr>
          <w:rFonts w:eastAsia="Arial Unicode MS"/>
          <w:sz w:val="28"/>
          <w:szCs w:val="28"/>
          <w:lang w:eastAsia="en-US"/>
        </w:rPr>
        <w:t xml:space="preserve">едерации  </w:t>
      </w:r>
      <w:r w:rsidRPr="00840D20">
        <w:rPr>
          <w:rFonts w:eastAsia="Arial Unicode MS"/>
          <w:sz w:val="28"/>
          <w:szCs w:val="28"/>
          <w:lang w:eastAsia="en-US"/>
        </w:rPr>
        <w:t>4</w:t>
      </w:r>
      <w:r>
        <w:rPr>
          <w:rFonts w:eastAsia="Arial Unicode MS"/>
          <w:sz w:val="28"/>
          <w:szCs w:val="28"/>
          <w:lang w:eastAsia="en-US"/>
        </w:rPr>
        <w:t xml:space="preserve"> июня </w:t>
      </w:r>
      <w:r w:rsidRPr="00840D20">
        <w:rPr>
          <w:rFonts w:eastAsia="Arial Unicode MS"/>
          <w:sz w:val="28"/>
          <w:szCs w:val="28"/>
          <w:lang w:eastAsia="en-US"/>
        </w:rPr>
        <w:t>2020</w:t>
      </w:r>
      <w:r>
        <w:rPr>
          <w:rFonts w:eastAsia="Arial Unicode MS"/>
          <w:sz w:val="28"/>
          <w:szCs w:val="28"/>
          <w:lang w:eastAsia="en-US"/>
        </w:rPr>
        <w:t xml:space="preserve"> года;</w:t>
      </w:r>
    </w:p>
    <w:p w:rsidR="00D311C7" w:rsidRDefault="00D311C7" w:rsidP="00D311C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9) аттракционов, а также деятельность по оказанию услуг общественного питания на территории парков, скверов и других мест при </w:t>
      </w:r>
      <w:r w:rsidRPr="006B32F0">
        <w:rPr>
          <w:rFonts w:eastAsia="Arial Unicode MS"/>
          <w:sz w:val="28"/>
          <w:szCs w:val="28"/>
          <w:lang w:eastAsia="en-US"/>
        </w:rPr>
        <w:t xml:space="preserve">уведомлении хозяйствующими субъектами </w:t>
      </w:r>
      <w:r>
        <w:rPr>
          <w:rFonts w:eastAsia="Arial Unicode MS"/>
          <w:sz w:val="28"/>
          <w:szCs w:val="28"/>
          <w:lang w:eastAsia="en-US"/>
        </w:rPr>
        <w:t xml:space="preserve">отдела экономики и сельского хозяйства администрации муниципального района «Петровск-Забайкальский район» </w:t>
      </w:r>
      <w:r w:rsidRPr="005E1D2D">
        <w:rPr>
          <w:rFonts w:eastAsia="Arial Unicode MS"/>
          <w:sz w:val="28"/>
          <w:szCs w:val="28"/>
          <w:lang w:eastAsia="en-US"/>
        </w:rPr>
        <w:t xml:space="preserve">и </w:t>
      </w:r>
      <w:r w:rsidRPr="001C5623">
        <w:rPr>
          <w:sz w:val="28"/>
          <w:szCs w:val="28"/>
        </w:rPr>
        <w:t>территориального отдела Управления Роспотребнадзора по Забайкальскому краю в г.</w:t>
      </w:r>
      <w:r>
        <w:rPr>
          <w:sz w:val="28"/>
          <w:szCs w:val="28"/>
        </w:rPr>
        <w:t xml:space="preserve"> </w:t>
      </w:r>
      <w:r w:rsidRPr="001C5623">
        <w:rPr>
          <w:sz w:val="28"/>
          <w:szCs w:val="28"/>
        </w:rPr>
        <w:t>Хилок</w:t>
      </w:r>
      <w:r w:rsidRPr="009A1771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о выполнении требований </w:t>
      </w:r>
      <w:r w:rsidRPr="006F1910">
        <w:rPr>
          <w:rFonts w:eastAsia="Arial Unicode MS"/>
          <w:sz w:val="28"/>
          <w:szCs w:val="28"/>
          <w:lang w:eastAsia="en-US"/>
        </w:rPr>
        <w:t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 30 июня 2020 года № 16</w:t>
      </w:r>
      <w:r>
        <w:rPr>
          <w:rFonts w:eastAsia="Arial Unicode MS"/>
          <w:sz w:val="28"/>
          <w:szCs w:val="28"/>
          <w:lang w:eastAsia="en-US"/>
        </w:rPr>
        <w:t xml:space="preserve">, Методических рекомендаций </w:t>
      </w:r>
      <w:r w:rsidRPr="006F1910">
        <w:rPr>
          <w:rFonts w:eastAsia="Arial Unicode MS"/>
          <w:sz w:val="28"/>
          <w:szCs w:val="28"/>
          <w:lang w:eastAsia="en-US"/>
        </w:rPr>
        <w:t>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руководителем 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, </w:t>
      </w:r>
      <w:r w:rsidRPr="00C52C4D">
        <w:rPr>
          <w:rFonts w:eastAsia="Arial Unicode MS"/>
          <w:sz w:val="28"/>
          <w:szCs w:val="28"/>
          <w:lang w:eastAsia="en-US"/>
        </w:rPr>
        <w:t>Главным государственным санитарным врачом Российской Федерации</w:t>
      </w:r>
      <w:r w:rsidRPr="006F1910">
        <w:rPr>
          <w:rFonts w:eastAsia="Arial Unicode MS"/>
          <w:sz w:val="28"/>
          <w:szCs w:val="28"/>
          <w:lang w:eastAsia="en-US"/>
        </w:rPr>
        <w:t xml:space="preserve"> 4 июня 2020 года,</w:t>
      </w:r>
      <w:r>
        <w:rPr>
          <w:rFonts w:eastAsia="Arial Unicode MS"/>
          <w:sz w:val="28"/>
          <w:szCs w:val="28"/>
          <w:lang w:eastAsia="en-US"/>
        </w:rPr>
        <w:t xml:space="preserve"> методических рекомендаций </w:t>
      </w:r>
      <w:r w:rsidRPr="006B32F0">
        <w:rPr>
          <w:rFonts w:eastAsia="Arial Unicode MS"/>
          <w:sz w:val="28"/>
          <w:szCs w:val="28"/>
          <w:lang w:eastAsia="en-US"/>
        </w:rPr>
        <w:t xml:space="preserve">МР 3.1/2.3.6.0190-20 «Рекомендации по организации работы предприятий общественного питания в условиях сохранения рисков </w:t>
      </w:r>
      <w:r w:rsidRPr="006B32F0">
        <w:rPr>
          <w:rFonts w:eastAsia="Arial Unicode MS"/>
          <w:sz w:val="28"/>
          <w:szCs w:val="28"/>
          <w:lang w:eastAsia="en-US"/>
        </w:rPr>
        <w:lastRenderedPageBreak/>
        <w:t>распространения COVID-19»,</w:t>
      </w:r>
      <w:r>
        <w:rPr>
          <w:rFonts w:eastAsia="Arial Unicode MS"/>
          <w:sz w:val="28"/>
          <w:szCs w:val="28"/>
          <w:lang w:eastAsia="en-US"/>
        </w:rPr>
        <w:t xml:space="preserve"> утвержденных </w:t>
      </w:r>
      <w:r w:rsidRPr="00C52C4D">
        <w:rPr>
          <w:rFonts w:eastAsia="Arial Unicode MS"/>
          <w:sz w:val="28"/>
          <w:szCs w:val="28"/>
          <w:lang w:eastAsia="en-US"/>
        </w:rPr>
        <w:t xml:space="preserve">руководителем Федеральной службы по надзору в сфере защиты прав потребителей и благополучия человека, </w:t>
      </w:r>
      <w:r w:rsidRPr="006F1910">
        <w:rPr>
          <w:rFonts w:eastAsia="Arial Unicode MS"/>
          <w:sz w:val="28"/>
          <w:szCs w:val="28"/>
          <w:lang w:eastAsia="en-US"/>
        </w:rPr>
        <w:t>Главным государственным санитарным врачом Р</w:t>
      </w:r>
      <w:r>
        <w:rPr>
          <w:rFonts w:eastAsia="Arial Unicode MS"/>
          <w:sz w:val="28"/>
          <w:szCs w:val="28"/>
          <w:lang w:eastAsia="en-US"/>
        </w:rPr>
        <w:t>оссийской Федерации</w:t>
      </w:r>
      <w:r w:rsidRPr="006F1910">
        <w:rPr>
          <w:rFonts w:eastAsia="Arial Unicode MS"/>
          <w:sz w:val="28"/>
          <w:szCs w:val="28"/>
          <w:lang w:eastAsia="en-US"/>
        </w:rPr>
        <w:t xml:space="preserve"> 30</w:t>
      </w:r>
      <w:r>
        <w:rPr>
          <w:rFonts w:eastAsia="Arial Unicode MS"/>
          <w:sz w:val="28"/>
          <w:szCs w:val="28"/>
          <w:lang w:eastAsia="en-US"/>
        </w:rPr>
        <w:t xml:space="preserve"> мая </w:t>
      </w:r>
      <w:r w:rsidRPr="006F1910">
        <w:rPr>
          <w:rFonts w:eastAsia="Arial Unicode MS"/>
          <w:sz w:val="28"/>
          <w:szCs w:val="28"/>
          <w:lang w:eastAsia="en-US"/>
        </w:rPr>
        <w:t>2020</w:t>
      </w:r>
      <w:r>
        <w:rPr>
          <w:rFonts w:eastAsia="Arial Unicode MS"/>
          <w:sz w:val="28"/>
          <w:szCs w:val="28"/>
          <w:lang w:eastAsia="en-US"/>
        </w:rPr>
        <w:t xml:space="preserve"> года, </w:t>
      </w:r>
      <w:r w:rsidRPr="00C52C4D">
        <w:rPr>
          <w:rFonts w:eastAsia="Arial Unicode MS"/>
          <w:sz w:val="28"/>
          <w:szCs w:val="28"/>
          <w:lang w:eastAsia="en-US"/>
        </w:rPr>
        <w:t xml:space="preserve">санитарно-эпидемиологических правил </w:t>
      </w:r>
      <w:r w:rsidRPr="006B32F0">
        <w:rPr>
          <w:rFonts w:eastAsia="Arial Unicode MS"/>
          <w:sz w:val="28"/>
          <w:szCs w:val="28"/>
          <w:lang w:eastAsia="en-US"/>
        </w:rPr>
        <w:t>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</w:r>
      <w:r>
        <w:rPr>
          <w:rFonts w:eastAsia="Arial Unicode MS"/>
          <w:sz w:val="28"/>
          <w:szCs w:val="28"/>
          <w:lang w:eastAsia="en-US"/>
        </w:rPr>
        <w:t>, утвержденных п</w:t>
      </w:r>
      <w:r w:rsidRPr="006F1910">
        <w:rPr>
          <w:rFonts w:eastAsia="Arial Unicode MS"/>
          <w:sz w:val="28"/>
          <w:szCs w:val="28"/>
          <w:lang w:eastAsia="en-US"/>
        </w:rPr>
        <w:t>остановление</w:t>
      </w:r>
      <w:r>
        <w:rPr>
          <w:rFonts w:eastAsia="Arial Unicode MS"/>
          <w:sz w:val="28"/>
          <w:szCs w:val="28"/>
          <w:lang w:eastAsia="en-US"/>
        </w:rPr>
        <w:t>м</w:t>
      </w:r>
      <w:r w:rsidRPr="006F1910">
        <w:rPr>
          <w:rFonts w:eastAsia="Arial Unicode MS"/>
          <w:sz w:val="28"/>
          <w:szCs w:val="28"/>
          <w:lang w:eastAsia="en-US"/>
        </w:rPr>
        <w:t xml:space="preserve"> Главного государственного санитарного врача Р</w:t>
      </w:r>
      <w:r>
        <w:rPr>
          <w:rFonts w:eastAsia="Arial Unicode MS"/>
          <w:sz w:val="28"/>
          <w:szCs w:val="28"/>
          <w:lang w:eastAsia="en-US"/>
        </w:rPr>
        <w:t>оссийской Федерации</w:t>
      </w:r>
      <w:r w:rsidRPr="006F1910">
        <w:rPr>
          <w:rFonts w:eastAsia="Arial Unicode MS"/>
          <w:sz w:val="28"/>
          <w:szCs w:val="28"/>
          <w:lang w:eastAsia="en-US"/>
        </w:rPr>
        <w:t xml:space="preserve"> от 8</w:t>
      </w:r>
      <w:r>
        <w:rPr>
          <w:rFonts w:eastAsia="Arial Unicode MS"/>
          <w:sz w:val="28"/>
          <w:szCs w:val="28"/>
          <w:lang w:eastAsia="en-US"/>
        </w:rPr>
        <w:t xml:space="preserve"> ноября </w:t>
      </w:r>
      <w:r w:rsidRPr="006F1910">
        <w:rPr>
          <w:rFonts w:eastAsia="Arial Unicode MS"/>
          <w:sz w:val="28"/>
          <w:szCs w:val="28"/>
          <w:lang w:eastAsia="en-US"/>
        </w:rPr>
        <w:t>2001</w:t>
      </w:r>
      <w:r>
        <w:rPr>
          <w:rFonts w:eastAsia="Arial Unicode MS"/>
          <w:sz w:val="28"/>
          <w:szCs w:val="28"/>
          <w:lang w:eastAsia="en-US"/>
        </w:rPr>
        <w:t xml:space="preserve"> года</w:t>
      </w:r>
      <w:r w:rsidRPr="006F1910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№</w:t>
      </w:r>
      <w:r w:rsidRPr="006F1910">
        <w:rPr>
          <w:rFonts w:eastAsia="Arial Unicode MS"/>
          <w:sz w:val="28"/>
          <w:szCs w:val="28"/>
          <w:lang w:eastAsia="en-US"/>
        </w:rPr>
        <w:t xml:space="preserve"> 31</w:t>
      </w:r>
      <w:r>
        <w:rPr>
          <w:rFonts w:eastAsia="Arial Unicode MS"/>
          <w:sz w:val="28"/>
          <w:szCs w:val="28"/>
          <w:lang w:eastAsia="en-US"/>
        </w:rPr>
        <w:t>;</w:t>
      </w:r>
    </w:p>
    <w:p w:rsidR="00D311C7" w:rsidRDefault="00D311C7" w:rsidP="00D311C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10) центров психолого-педагогической, медицинской и социальной помощи независимо от организационно-правовой формы и формы собственности при соблюдении </w:t>
      </w:r>
      <w:r w:rsidRPr="00A145A3">
        <w:rPr>
          <w:rFonts w:eastAsia="Arial Unicode MS"/>
          <w:sz w:val="28"/>
          <w:szCs w:val="28"/>
          <w:lang w:eastAsia="en-US"/>
        </w:rPr>
        <w:t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 30 июня 2020 года № 16</w:t>
      </w:r>
      <w:r>
        <w:rPr>
          <w:rFonts w:eastAsia="Arial Unicode MS"/>
          <w:sz w:val="28"/>
          <w:szCs w:val="28"/>
          <w:lang w:eastAsia="en-US"/>
        </w:rPr>
        <w:t xml:space="preserve">, методических рекомендаций МР 3.1/2.1.0170/2-20 «Рекомендации для социальных организаций с целью недопущения заноса и распространения новой коронавирусной инфекции </w:t>
      </w:r>
      <w:r w:rsidRPr="00A145A3">
        <w:rPr>
          <w:rFonts w:eastAsia="Arial Unicode MS"/>
          <w:sz w:val="28"/>
          <w:szCs w:val="28"/>
          <w:lang w:eastAsia="en-US"/>
        </w:rPr>
        <w:t>(COVID-19)»</w:t>
      </w:r>
      <w:r>
        <w:rPr>
          <w:rFonts w:eastAsia="Arial Unicode MS"/>
          <w:sz w:val="28"/>
          <w:szCs w:val="28"/>
          <w:lang w:eastAsia="en-US"/>
        </w:rPr>
        <w:t xml:space="preserve">, утвержденных </w:t>
      </w:r>
      <w:r w:rsidRPr="00225084">
        <w:rPr>
          <w:rFonts w:eastAsia="Arial Unicode MS"/>
          <w:sz w:val="28"/>
          <w:szCs w:val="28"/>
          <w:lang w:eastAsia="en-US"/>
        </w:rPr>
        <w:t xml:space="preserve">руководителем Федеральной службы по надзору в сфере защиты прав потребителей и благополучия человека, </w:t>
      </w:r>
      <w:r w:rsidRPr="00A145A3">
        <w:rPr>
          <w:rFonts w:eastAsia="Arial Unicode MS"/>
          <w:sz w:val="28"/>
          <w:szCs w:val="28"/>
          <w:lang w:eastAsia="en-US"/>
        </w:rPr>
        <w:t>Главным государственным санитарным врачом Р</w:t>
      </w:r>
      <w:r>
        <w:rPr>
          <w:rFonts w:eastAsia="Arial Unicode MS"/>
          <w:sz w:val="28"/>
          <w:szCs w:val="28"/>
          <w:lang w:eastAsia="en-US"/>
        </w:rPr>
        <w:t xml:space="preserve">оссийской </w:t>
      </w:r>
      <w:r w:rsidRPr="00A145A3">
        <w:rPr>
          <w:rFonts w:eastAsia="Arial Unicode MS"/>
          <w:sz w:val="28"/>
          <w:szCs w:val="28"/>
          <w:lang w:eastAsia="en-US"/>
        </w:rPr>
        <w:t>Ф</w:t>
      </w:r>
      <w:r>
        <w:rPr>
          <w:rFonts w:eastAsia="Arial Unicode MS"/>
          <w:sz w:val="28"/>
          <w:szCs w:val="28"/>
          <w:lang w:eastAsia="en-US"/>
        </w:rPr>
        <w:t xml:space="preserve">едерации </w:t>
      </w:r>
      <w:r w:rsidRPr="00A145A3">
        <w:rPr>
          <w:rFonts w:eastAsia="Arial Unicode MS"/>
          <w:sz w:val="28"/>
          <w:szCs w:val="28"/>
          <w:lang w:eastAsia="en-US"/>
        </w:rPr>
        <w:t>6</w:t>
      </w:r>
      <w:r>
        <w:rPr>
          <w:rFonts w:eastAsia="Arial Unicode MS"/>
          <w:sz w:val="28"/>
          <w:szCs w:val="28"/>
          <w:lang w:eastAsia="en-US"/>
        </w:rPr>
        <w:t xml:space="preserve"> апреля </w:t>
      </w:r>
      <w:r w:rsidRPr="00A145A3">
        <w:rPr>
          <w:rFonts w:eastAsia="Arial Unicode MS"/>
          <w:sz w:val="28"/>
          <w:szCs w:val="28"/>
          <w:lang w:eastAsia="en-US"/>
        </w:rPr>
        <w:t>2020</w:t>
      </w:r>
      <w:r>
        <w:rPr>
          <w:rFonts w:eastAsia="Arial Unicode MS"/>
          <w:sz w:val="28"/>
          <w:szCs w:val="28"/>
          <w:lang w:eastAsia="en-US"/>
        </w:rPr>
        <w:t xml:space="preserve"> года;</w:t>
      </w:r>
    </w:p>
    <w:p w:rsidR="00D311C7" w:rsidRPr="001B168E" w:rsidRDefault="00D311C7" w:rsidP="00D311C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11) концертных организаций</w:t>
      </w:r>
      <w:r w:rsidRPr="001B168E">
        <w:rPr>
          <w:rFonts w:eastAsia="Arial Unicode MS"/>
          <w:sz w:val="28"/>
          <w:szCs w:val="28"/>
          <w:lang w:eastAsia="en-US"/>
        </w:rPr>
        <w:t xml:space="preserve"> </w:t>
      </w:r>
      <w:r w:rsidRPr="00DF55B2">
        <w:rPr>
          <w:rFonts w:eastAsia="Arial Unicode MS"/>
          <w:sz w:val="28"/>
          <w:szCs w:val="28"/>
          <w:lang w:eastAsia="en-US"/>
        </w:rPr>
        <w:t xml:space="preserve">при условии реализации билетов для посетителей с учетом организации рассадки зрителей на расстоянии не менее одного метра, за исключением зрителей, </w:t>
      </w:r>
      <w:r w:rsidRPr="00F94D6F">
        <w:rPr>
          <w:rFonts w:eastAsia="Arial Unicode MS"/>
          <w:sz w:val="28"/>
          <w:szCs w:val="28"/>
          <w:lang w:eastAsia="en-US"/>
        </w:rPr>
        <w:t>являющихся членами одной семьи либо совместно проживающих,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1B168E">
        <w:rPr>
          <w:rFonts w:eastAsia="Arial Unicode MS"/>
          <w:sz w:val="28"/>
          <w:szCs w:val="28"/>
          <w:lang w:eastAsia="en-US"/>
        </w:rPr>
        <w:t xml:space="preserve">при уведомлении хозяйствующими субъектами </w:t>
      </w:r>
      <w:r w:rsidR="0052702C">
        <w:rPr>
          <w:rFonts w:eastAsia="Arial Unicode MS"/>
          <w:sz w:val="28"/>
          <w:szCs w:val="28"/>
          <w:lang w:eastAsia="en-US"/>
        </w:rPr>
        <w:t xml:space="preserve">отдела экономики и сельского хозяйства администрации муниципального района «Петровск-Забайкальский район» </w:t>
      </w:r>
      <w:r w:rsidR="0052702C" w:rsidRPr="005E1D2D">
        <w:rPr>
          <w:rFonts w:eastAsia="Arial Unicode MS"/>
          <w:sz w:val="28"/>
          <w:szCs w:val="28"/>
          <w:lang w:eastAsia="en-US"/>
        </w:rPr>
        <w:t xml:space="preserve">и </w:t>
      </w:r>
      <w:r w:rsidR="0052702C" w:rsidRPr="001C5623">
        <w:rPr>
          <w:sz w:val="28"/>
          <w:szCs w:val="28"/>
        </w:rPr>
        <w:t>территориального отдела Управления Роспотребнадзора по Забайкальскому краю в г.</w:t>
      </w:r>
      <w:r w:rsidR="0052702C">
        <w:rPr>
          <w:sz w:val="28"/>
          <w:szCs w:val="28"/>
        </w:rPr>
        <w:t xml:space="preserve"> </w:t>
      </w:r>
      <w:r w:rsidR="0052702C" w:rsidRPr="001C5623">
        <w:rPr>
          <w:sz w:val="28"/>
          <w:szCs w:val="28"/>
        </w:rPr>
        <w:t>Хилок</w:t>
      </w:r>
      <w:r w:rsidR="0052702C" w:rsidRPr="009A1771">
        <w:rPr>
          <w:rFonts w:eastAsia="Arial Unicode MS"/>
          <w:sz w:val="28"/>
          <w:szCs w:val="28"/>
          <w:lang w:eastAsia="en-US"/>
        </w:rPr>
        <w:t xml:space="preserve"> </w:t>
      </w:r>
      <w:r w:rsidRPr="001B168E">
        <w:rPr>
          <w:rFonts w:eastAsia="Arial Unicode MS"/>
          <w:sz w:val="28"/>
          <w:szCs w:val="28"/>
          <w:lang w:eastAsia="en-US"/>
        </w:rPr>
        <w:t>о выполнении ими мероприятий по соблю</w:t>
      </w:r>
      <w:r>
        <w:rPr>
          <w:rFonts w:eastAsia="Arial Unicode MS"/>
          <w:sz w:val="28"/>
          <w:szCs w:val="28"/>
          <w:lang w:eastAsia="en-US"/>
        </w:rPr>
        <w:t>дению методических рекомендаций</w:t>
      </w:r>
      <w:r w:rsidR="0052702C">
        <w:rPr>
          <w:rFonts w:eastAsia="Arial Unicode MS"/>
          <w:sz w:val="28"/>
          <w:szCs w:val="28"/>
          <w:lang w:eastAsia="en-US"/>
        </w:rPr>
        <w:t xml:space="preserve"> </w:t>
      </w:r>
      <w:r w:rsidRPr="001B168E">
        <w:rPr>
          <w:rFonts w:eastAsia="Arial Unicode MS"/>
          <w:sz w:val="28"/>
          <w:szCs w:val="28"/>
          <w:lang w:eastAsia="en-US"/>
        </w:rPr>
        <w:t>МР 3.1/2.1.0202-20 «Рекомендации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организаций», утвержденных Главным государственным санитарным врачом Российской Федерации 21 июля 2020 года;</w:t>
      </w:r>
    </w:p>
    <w:p w:rsidR="00D311C7" w:rsidRDefault="00D311C7" w:rsidP="00D311C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1</w:t>
      </w:r>
      <w:r w:rsidR="0052702C">
        <w:rPr>
          <w:rFonts w:eastAsia="Arial Unicode MS"/>
          <w:sz w:val="28"/>
          <w:szCs w:val="28"/>
          <w:lang w:eastAsia="en-US"/>
        </w:rPr>
        <w:t>2</w:t>
      </w:r>
      <w:r>
        <w:rPr>
          <w:rFonts w:eastAsia="Arial Unicode MS"/>
          <w:sz w:val="28"/>
          <w:szCs w:val="28"/>
          <w:lang w:eastAsia="en-US"/>
        </w:rPr>
        <w:t xml:space="preserve">) </w:t>
      </w:r>
      <w:r w:rsidRPr="001B168E">
        <w:rPr>
          <w:rFonts w:eastAsia="Arial Unicode MS"/>
          <w:sz w:val="28"/>
          <w:szCs w:val="28"/>
          <w:lang w:eastAsia="en-US"/>
        </w:rPr>
        <w:t xml:space="preserve">государственных и муниципальных архивов </w:t>
      </w:r>
      <w:r>
        <w:rPr>
          <w:rFonts w:eastAsia="Arial Unicode MS"/>
          <w:sz w:val="28"/>
          <w:szCs w:val="28"/>
          <w:lang w:eastAsia="en-US"/>
        </w:rPr>
        <w:t>по</w:t>
      </w:r>
      <w:r w:rsidRPr="001B168E">
        <w:rPr>
          <w:rFonts w:eastAsia="Arial Unicode MS"/>
          <w:sz w:val="28"/>
          <w:szCs w:val="28"/>
          <w:lang w:eastAsia="en-US"/>
        </w:rPr>
        <w:t xml:space="preserve"> орган</w:t>
      </w:r>
      <w:r>
        <w:rPr>
          <w:rFonts w:eastAsia="Arial Unicode MS"/>
          <w:sz w:val="28"/>
          <w:szCs w:val="28"/>
          <w:lang w:eastAsia="en-US"/>
        </w:rPr>
        <w:t>изации работы в читальных залах</w:t>
      </w:r>
      <w:r w:rsidRPr="001B168E">
        <w:rPr>
          <w:rFonts w:eastAsia="Arial Unicode MS"/>
          <w:sz w:val="28"/>
          <w:szCs w:val="28"/>
          <w:lang w:eastAsia="en-US"/>
        </w:rPr>
        <w:t xml:space="preserve"> при уведомлении хозяйствующими субъектами Министерства культуры Забайкальского края и </w:t>
      </w:r>
      <w:r w:rsidR="0052702C" w:rsidRPr="001C5623">
        <w:rPr>
          <w:sz w:val="28"/>
          <w:szCs w:val="28"/>
        </w:rPr>
        <w:t>территориального отдела Управления Роспотребнадзора по Забайкальскому краю в г.</w:t>
      </w:r>
      <w:r w:rsidR="0052702C">
        <w:rPr>
          <w:sz w:val="28"/>
          <w:szCs w:val="28"/>
        </w:rPr>
        <w:t xml:space="preserve"> </w:t>
      </w:r>
      <w:r w:rsidR="0052702C" w:rsidRPr="001C5623">
        <w:rPr>
          <w:sz w:val="28"/>
          <w:szCs w:val="28"/>
        </w:rPr>
        <w:t>Хилок</w:t>
      </w:r>
      <w:r w:rsidR="0052702C" w:rsidRPr="009A1771">
        <w:rPr>
          <w:rFonts w:eastAsia="Arial Unicode MS"/>
          <w:sz w:val="28"/>
          <w:szCs w:val="28"/>
          <w:lang w:eastAsia="en-US"/>
        </w:rPr>
        <w:t xml:space="preserve"> </w:t>
      </w:r>
      <w:r w:rsidRPr="001B168E">
        <w:rPr>
          <w:rFonts w:eastAsia="Arial Unicode MS"/>
          <w:sz w:val="28"/>
          <w:szCs w:val="28"/>
          <w:lang w:eastAsia="en-US"/>
        </w:rPr>
        <w:t xml:space="preserve">о выполнении ими мероприятий по соблюдению методических рекомендаций МР 3.1/2.1.0199-20 «Рекомендации по организации работы читальных залов государственных и муниципальных архивов Российской Федерации в условиях сохранения рисков </w:t>
      </w:r>
      <w:r w:rsidRPr="001B168E">
        <w:rPr>
          <w:rFonts w:eastAsia="Arial Unicode MS"/>
          <w:sz w:val="28"/>
          <w:szCs w:val="28"/>
          <w:lang w:eastAsia="en-US"/>
        </w:rPr>
        <w:lastRenderedPageBreak/>
        <w:t>распространения COVID-19», утвержденных Главным государственным санитарным врачом Российской Федерации 8 июля 2020 года.</w:t>
      </w:r>
    </w:p>
    <w:p w:rsidR="00E24A5C" w:rsidRPr="00C321D1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C321D1">
        <w:rPr>
          <w:rFonts w:eastAsia="Calibri"/>
          <w:sz w:val="28"/>
          <w:szCs w:val="28"/>
        </w:rPr>
        <w:t xml:space="preserve">. Хозяйствующим субъектам, указанным в </w:t>
      </w:r>
      <w:r>
        <w:rPr>
          <w:rFonts w:eastAsia="Calibri"/>
          <w:sz w:val="28"/>
          <w:szCs w:val="28"/>
        </w:rPr>
        <w:t>пункте 1 настоящего постановления</w:t>
      </w:r>
      <w:r w:rsidRPr="00C321D1">
        <w:rPr>
          <w:rFonts w:eastAsia="Calibri"/>
          <w:sz w:val="28"/>
          <w:szCs w:val="28"/>
        </w:rPr>
        <w:t xml:space="preserve">, обеспечить выполнение </w:t>
      </w:r>
      <w:r>
        <w:rPr>
          <w:rFonts w:eastAsia="Calibri"/>
          <w:sz w:val="28"/>
          <w:szCs w:val="28"/>
        </w:rPr>
        <w:t>мероприятий</w:t>
      </w:r>
      <w:r w:rsidRPr="00C321D1">
        <w:rPr>
          <w:rFonts w:eastAsia="Calibri"/>
          <w:sz w:val="28"/>
          <w:szCs w:val="28"/>
        </w:rPr>
        <w:t xml:space="preserve"> по подготовке </w:t>
      </w:r>
      <w:r>
        <w:rPr>
          <w:rFonts w:eastAsia="Calibri"/>
          <w:sz w:val="28"/>
          <w:szCs w:val="28"/>
        </w:rPr>
        <w:br/>
        <w:t xml:space="preserve">к возобновлению деятельности </w:t>
      </w:r>
      <w:r>
        <w:rPr>
          <w:rFonts w:eastAsia="Arial Unicode MS"/>
          <w:sz w:val="28"/>
          <w:szCs w:val="28"/>
          <w:lang w:eastAsia="en-US"/>
        </w:rPr>
        <w:t xml:space="preserve">с учетом требований настоящего постановления и </w:t>
      </w:r>
      <w:r w:rsidRPr="00616496">
        <w:rPr>
          <w:rFonts w:eastAsia="Arial Unicode MS"/>
          <w:sz w:val="28"/>
          <w:szCs w:val="28"/>
          <w:lang w:eastAsia="en-US"/>
        </w:rPr>
        <w:t>постановлени</w:t>
      </w:r>
      <w:r>
        <w:rPr>
          <w:rFonts w:eastAsia="Arial Unicode MS"/>
          <w:sz w:val="28"/>
          <w:szCs w:val="28"/>
          <w:lang w:eastAsia="en-US"/>
        </w:rPr>
        <w:t xml:space="preserve">я </w:t>
      </w:r>
      <w:r w:rsidRPr="00616496">
        <w:rPr>
          <w:rFonts w:eastAsia="Arial Unicode MS"/>
          <w:sz w:val="28"/>
          <w:szCs w:val="28"/>
          <w:lang w:eastAsia="en-US"/>
        </w:rPr>
        <w:t xml:space="preserve">Губернатора Забайкальского края </w:t>
      </w:r>
      <w:r>
        <w:rPr>
          <w:rFonts w:eastAsia="Arial Unicode MS"/>
          <w:sz w:val="28"/>
          <w:szCs w:val="28"/>
          <w:lang w:eastAsia="en-US"/>
        </w:rPr>
        <w:t xml:space="preserve">от 8 апреля 2020 года № 30 </w:t>
      </w:r>
      <w:r w:rsidRPr="00616496">
        <w:rPr>
          <w:rFonts w:eastAsia="Arial Unicode MS"/>
          <w:sz w:val="28"/>
          <w:szCs w:val="28"/>
          <w:lang w:eastAsia="en-US"/>
        </w:rPr>
        <w:t>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>
        <w:rPr>
          <w:rFonts w:eastAsia="Arial Unicode MS"/>
          <w:sz w:val="28"/>
          <w:szCs w:val="28"/>
          <w:lang w:eastAsia="en-US"/>
        </w:rPr>
        <w:t xml:space="preserve"> (далее - </w:t>
      </w:r>
      <w:r w:rsidRPr="0079679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42055">
        <w:rPr>
          <w:sz w:val="28"/>
          <w:szCs w:val="28"/>
        </w:rPr>
        <w:t xml:space="preserve"> </w:t>
      </w:r>
      <w:r w:rsidRPr="00E50336">
        <w:rPr>
          <w:sz w:val="28"/>
          <w:szCs w:val="28"/>
        </w:rPr>
        <w:t>Губернатора Забайкальского края</w:t>
      </w:r>
      <w:r w:rsidRPr="0079679B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  <w:r>
        <w:rPr>
          <w:rFonts w:eastAsia="Arial Unicode MS"/>
          <w:sz w:val="28"/>
          <w:szCs w:val="28"/>
          <w:lang w:eastAsia="en-US"/>
        </w:rPr>
        <w:t xml:space="preserve">), а также санитарно-эпидемиологических правил и методических рекомендаций, утвержденных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</w:t>
      </w:r>
      <w:r>
        <w:rPr>
          <w:rFonts w:eastAsia="Arial Unicode MS"/>
          <w:sz w:val="28"/>
          <w:szCs w:val="28"/>
          <w:lang w:eastAsia="en-US"/>
        </w:rPr>
        <w:t>ой</w:t>
      </w:r>
      <w:r w:rsidRPr="00A32BE8">
        <w:rPr>
          <w:rFonts w:eastAsia="Arial Unicode MS"/>
          <w:sz w:val="28"/>
          <w:szCs w:val="28"/>
          <w:lang w:eastAsia="en-US"/>
        </w:rPr>
        <w:t xml:space="preserve">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>,</w:t>
      </w:r>
      <w:r w:rsidRPr="00C321D1">
        <w:rPr>
          <w:rFonts w:eastAsia="Calibri"/>
          <w:sz w:val="28"/>
          <w:szCs w:val="28"/>
        </w:rPr>
        <w:t xml:space="preserve"> включая</w:t>
      </w:r>
      <w:r>
        <w:rPr>
          <w:rFonts w:eastAsia="Calibri"/>
          <w:sz w:val="28"/>
          <w:szCs w:val="28"/>
        </w:rPr>
        <w:t>, в том числе</w:t>
      </w:r>
      <w:r w:rsidRPr="00C321D1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 </w:t>
      </w:r>
    </w:p>
    <w:p w:rsidR="00E24A5C" w:rsidRPr="00A255A2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A255A2">
        <w:rPr>
          <w:rFonts w:eastAsia="Calibri"/>
          <w:spacing w:val="-2"/>
          <w:sz w:val="28"/>
          <w:szCs w:val="28"/>
        </w:rPr>
        <w:t xml:space="preserve">1) допуск к работе работников, имеющих личные медицинские книжки с результатами медицинского осмотра, пройденного в установленном порядке, и заключение врача об отсутствии контактов с инфекционными больными, в том числе по новой коронавирусной инфекции </w:t>
      </w:r>
      <w:r w:rsidRPr="00A255A2">
        <w:rPr>
          <w:rFonts w:eastAsia="Arial Unicode MS"/>
          <w:spacing w:val="-2"/>
          <w:sz w:val="28"/>
          <w:szCs w:val="28"/>
          <w:lang w:eastAsia="en-US"/>
        </w:rPr>
        <w:t xml:space="preserve">(2019-nCoV), </w:t>
      </w:r>
      <w:r w:rsidRPr="00A255A2">
        <w:rPr>
          <w:rFonts w:eastAsia="Calibri"/>
          <w:spacing w:val="-2"/>
          <w:sz w:val="28"/>
          <w:szCs w:val="28"/>
        </w:rPr>
        <w:t>за последние 14 дней (для работников, подлежащих обязательным</w:t>
      </w:r>
      <w:r w:rsidRPr="00A255A2">
        <w:rPr>
          <w:spacing w:val="-2"/>
          <w:sz w:val="28"/>
          <w:szCs w:val="28"/>
        </w:rPr>
        <w:t xml:space="preserve"> медицинским осмотрам, данные о которых заносятся в медицинские книжки)</w:t>
      </w:r>
      <w:r w:rsidRPr="00A255A2">
        <w:rPr>
          <w:rFonts w:eastAsia="Calibri"/>
          <w:spacing w:val="-2"/>
          <w:sz w:val="28"/>
          <w:szCs w:val="28"/>
        </w:rPr>
        <w:t xml:space="preserve">; </w:t>
      </w:r>
    </w:p>
    <w:p w:rsidR="00E24A5C" w:rsidRPr="00C321D1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C321D1">
        <w:rPr>
          <w:rFonts w:eastAsia="Calibri"/>
          <w:sz w:val="28"/>
          <w:szCs w:val="28"/>
        </w:rPr>
        <w:t xml:space="preserve">проведение перед началом работы генеральной уборки всех помещений с применением дезинфицирующих средств вирулицидного действия; очистки и проверки производительности и эффективности систем приточно-вытяжной вентиляции с механическим побуждением </w:t>
      </w:r>
      <w:r>
        <w:rPr>
          <w:rFonts w:eastAsia="Calibri"/>
          <w:sz w:val="28"/>
          <w:szCs w:val="28"/>
        </w:rPr>
        <w:br/>
      </w:r>
      <w:r w:rsidRPr="00C321D1">
        <w:rPr>
          <w:rFonts w:eastAsia="Calibri"/>
          <w:sz w:val="28"/>
          <w:szCs w:val="28"/>
        </w:rPr>
        <w:t>(при наличии);</w:t>
      </w:r>
    </w:p>
    <w:p w:rsidR="00E24A5C" w:rsidRPr="00C321D1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C321D1">
        <w:rPr>
          <w:rFonts w:eastAsia="Calibri"/>
          <w:sz w:val="28"/>
          <w:szCs w:val="28"/>
        </w:rPr>
        <w:t>установку вблизи входа, в местах общего пользования дозаторов с антисептическими средствами для обработки рук;</w:t>
      </w:r>
    </w:p>
    <w:p w:rsidR="00E24A5C" w:rsidRPr="00C321D1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C321D1">
        <w:rPr>
          <w:rFonts w:eastAsia="Calibri"/>
          <w:sz w:val="28"/>
          <w:szCs w:val="28"/>
        </w:rPr>
        <w:t>создание не менее пятидневного запаса дезинфицирующих, моющих, антисептических средств и средств индивидуальной защиты (маски, перчатки);</w:t>
      </w:r>
    </w:p>
    <w:p w:rsidR="00E24A5C" w:rsidRPr="00A255A2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A255A2">
        <w:rPr>
          <w:rFonts w:eastAsia="Calibri"/>
          <w:spacing w:val="-4"/>
          <w:sz w:val="28"/>
          <w:szCs w:val="28"/>
        </w:rPr>
        <w:t xml:space="preserve">5) уведомление соответствующих исполнительных органов государственной власти Забайкальского края, </w:t>
      </w:r>
      <w:r w:rsidR="0052702C" w:rsidRPr="001C5623">
        <w:rPr>
          <w:sz w:val="28"/>
          <w:szCs w:val="28"/>
        </w:rPr>
        <w:t>территориального отдела Управления Роспотребнадзора по Забайкальскому краю в г.</w:t>
      </w:r>
      <w:r w:rsidR="0052702C">
        <w:rPr>
          <w:sz w:val="28"/>
          <w:szCs w:val="28"/>
        </w:rPr>
        <w:t xml:space="preserve"> </w:t>
      </w:r>
      <w:r w:rsidR="0052702C" w:rsidRPr="001C5623">
        <w:rPr>
          <w:sz w:val="28"/>
          <w:szCs w:val="28"/>
        </w:rPr>
        <w:t>Хилок</w:t>
      </w:r>
      <w:r w:rsidR="0052702C" w:rsidRPr="009A1771">
        <w:rPr>
          <w:rFonts w:eastAsia="Arial Unicode MS"/>
          <w:sz w:val="28"/>
          <w:szCs w:val="28"/>
          <w:lang w:eastAsia="en-US"/>
        </w:rPr>
        <w:t xml:space="preserve"> </w:t>
      </w:r>
      <w:r w:rsidRPr="00A255A2">
        <w:rPr>
          <w:rFonts w:eastAsia="Calibri"/>
          <w:spacing w:val="-4"/>
          <w:sz w:val="28"/>
          <w:szCs w:val="28"/>
        </w:rPr>
        <w:t>о выполнении ими мероприятий по подготовке к осуществлению деятельности, обязательстве осуществлять деятельность с учетом требований санитарно-эпидемиологических правил и методических рекомендаций, утвержденных</w:t>
      </w:r>
      <w:r w:rsidRPr="00A255A2">
        <w:rPr>
          <w:rFonts w:eastAsia="Arial Unicode MS"/>
          <w:spacing w:val="-4"/>
          <w:sz w:val="28"/>
          <w:szCs w:val="28"/>
          <w:lang w:eastAsia="en-US"/>
        </w:rPr>
        <w:t xml:space="preserve"> Федеральной службой по надзору в сфере защиты прав потребителей и благополучия человека</w:t>
      </w:r>
      <w:r w:rsidRPr="00A255A2">
        <w:rPr>
          <w:rFonts w:eastAsia="Calibri"/>
          <w:spacing w:val="-4"/>
          <w:sz w:val="28"/>
          <w:szCs w:val="28"/>
        </w:rPr>
        <w:t xml:space="preserve">, </w:t>
      </w:r>
      <w:r w:rsidRPr="00A255A2">
        <w:rPr>
          <w:spacing w:val="-4"/>
          <w:sz w:val="28"/>
          <w:szCs w:val="28"/>
        </w:rPr>
        <w:t>по примерной форме согласно приложению № 1 к настоящему постановлению.</w:t>
      </w:r>
    </w:p>
    <w:p w:rsidR="00E24A5C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C321D1">
        <w:rPr>
          <w:rFonts w:eastAsia="Calibri"/>
          <w:sz w:val="28"/>
          <w:szCs w:val="28"/>
        </w:rPr>
        <w:t xml:space="preserve">. </w:t>
      </w:r>
      <w:r w:rsidR="0052702C">
        <w:rPr>
          <w:rFonts w:eastAsia="Calibri"/>
          <w:sz w:val="28"/>
          <w:szCs w:val="28"/>
        </w:rPr>
        <w:t>Органам местного самоуправления</w:t>
      </w:r>
      <w:r w:rsidR="0052702C" w:rsidRPr="00C321D1">
        <w:rPr>
          <w:rFonts w:eastAsia="Calibri"/>
          <w:sz w:val="28"/>
          <w:szCs w:val="28"/>
        </w:rPr>
        <w:t xml:space="preserve"> </w:t>
      </w:r>
      <w:r w:rsidR="0052702C">
        <w:rPr>
          <w:rFonts w:eastAsia="Calibri"/>
          <w:sz w:val="28"/>
          <w:szCs w:val="28"/>
        </w:rPr>
        <w:t xml:space="preserve">муниципального района «Петровск-Забайкальский район» </w:t>
      </w:r>
      <w:r w:rsidRPr="00C321D1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пределах своей</w:t>
      </w:r>
      <w:r w:rsidRPr="00C321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компетенции:</w:t>
      </w:r>
    </w:p>
    <w:p w:rsidR="00E24A5C" w:rsidRDefault="00E24A5C" w:rsidP="00E24A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C321D1">
        <w:rPr>
          <w:rFonts w:eastAsia="Calibri"/>
          <w:sz w:val="28"/>
          <w:szCs w:val="28"/>
        </w:rPr>
        <w:t xml:space="preserve"> обеспечить постоянный контроль выполнения требований и рекомендаций,</w:t>
      </w:r>
      <w:r w:rsidRPr="00CE1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Pr="0079679B">
        <w:rPr>
          <w:sz w:val="28"/>
          <w:szCs w:val="28"/>
        </w:rPr>
        <w:t>в настоящем постановлении и постановлении</w:t>
      </w:r>
      <w:r w:rsidRPr="00642055">
        <w:rPr>
          <w:sz w:val="28"/>
          <w:szCs w:val="28"/>
        </w:rPr>
        <w:t xml:space="preserve"> </w:t>
      </w:r>
      <w:r w:rsidRPr="00E50336">
        <w:rPr>
          <w:sz w:val="28"/>
          <w:szCs w:val="28"/>
        </w:rPr>
        <w:t>Губернатора Забайкальского края</w:t>
      </w:r>
      <w:r w:rsidRPr="0079679B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  <w:r>
        <w:rPr>
          <w:rFonts w:eastAsia="Calibri"/>
          <w:sz w:val="28"/>
          <w:szCs w:val="28"/>
        </w:rPr>
        <w:t>;</w:t>
      </w:r>
    </w:p>
    <w:p w:rsidR="00E24A5C" w:rsidRDefault="00E24A5C" w:rsidP="00E24A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C321D1">
        <w:rPr>
          <w:rFonts w:eastAsia="Calibri"/>
          <w:sz w:val="28"/>
          <w:szCs w:val="28"/>
        </w:rPr>
        <w:t xml:space="preserve">принять меры по подготовке </w:t>
      </w:r>
      <w:r>
        <w:rPr>
          <w:rFonts w:eastAsia="Calibri"/>
          <w:sz w:val="28"/>
          <w:szCs w:val="28"/>
        </w:rPr>
        <w:t>хозяйствующих субъектов, указанных в пункте 1 настоящего постановления</w:t>
      </w:r>
      <w:r w:rsidRPr="00C321D1">
        <w:rPr>
          <w:rFonts w:eastAsia="Calibri"/>
          <w:sz w:val="28"/>
          <w:szCs w:val="28"/>
        </w:rPr>
        <w:t>, к возобновлению деятельности в условиях распространения новой коронавирусной инфекции</w:t>
      </w:r>
      <w:r>
        <w:rPr>
          <w:rFonts w:eastAsia="Calibri"/>
          <w:sz w:val="28"/>
          <w:szCs w:val="28"/>
        </w:rPr>
        <w:t xml:space="preserve"> (</w:t>
      </w:r>
      <w:r w:rsidRPr="00E1668E">
        <w:rPr>
          <w:rFonts w:eastAsia="Arial Unicode MS"/>
          <w:sz w:val="28"/>
          <w:szCs w:val="28"/>
          <w:lang w:eastAsia="en-US"/>
        </w:rPr>
        <w:t>2019-nCoV</w:t>
      </w:r>
      <w:r>
        <w:rPr>
          <w:rFonts w:eastAsia="Calibri"/>
          <w:sz w:val="28"/>
          <w:szCs w:val="28"/>
        </w:rPr>
        <w:t>);</w:t>
      </w:r>
    </w:p>
    <w:p w:rsidR="0052702C" w:rsidRPr="00273B7F" w:rsidRDefault="0052702C" w:rsidP="0052702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4D0A52" w:rsidRDefault="0052702C" w:rsidP="0052702C">
      <w:pPr>
        <w:pStyle w:val="a6"/>
        <w:numPr>
          <w:ilvl w:val="0"/>
          <w:numId w:val="24"/>
        </w:numPr>
        <w:tabs>
          <w:tab w:val="left" w:pos="709"/>
        </w:tabs>
        <w:ind w:left="0" w:firstLine="710"/>
        <w:jc w:val="both"/>
        <w:rPr>
          <w:bCs/>
          <w:sz w:val="28"/>
          <w:szCs w:val="28"/>
        </w:rPr>
      </w:pPr>
      <w:r w:rsidRPr="0052702C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52702C">
        <w:rPr>
          <w:bCs/>
          <w:sz w:val="28"/>
          <w:szCs w:val="28"/>
        </w:rPr>
        <w:t xml:space="preserve"> </w:t>
      </w:r>
    </w:p>
    <w:p w:rsidR="0052702C" w:rsidRPr="0052702C" w:rsidRDefault="004D0A52" w:rsidP="0052702C">
      <w:pPr>
        <w:pStyle w:val="a6"/>
        <w:numPr>
          <w:ilvl w:val="0"/>
          <w:numId w:val="24"/>
        </w:numPr>
        <w:tabs>
          <w:tab w:val="left" w:pos="709"/>
        </w:tabs>
        <w:ind w:left="0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Действие настоящего постановления распространяется на правоотношения, возникшие 09.07.2020 года</w:t>
      </w:r>
      <w:r w:rsidR="0052702C" w:rsidRPr="0052702C">
        <w:rPr>
          <w:bCs/>
          <w:sz w:val="28"/>
          <w:szCs w:val="28"/>
        </w:rPr>
        <w:t xml:space="preserve"> </w:t>
      </w:r>
    </w:p>
    <w:p w:rsidR="0052702C" w:rsidRPr="0052702C" w:rsidRDefault="004D0A52" w:rsidP="0052702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02C">
        <w:rPr>
          <w:sz w:val="28"/>
          <w:szCs w:val="28"/>
        </w:rPr>
        <w:t>.</w:t>
      </w:r>
      <w:r w:rsidR="0052702C" w:rsidRPr="0052702C">
        <w:rPr>
          <w:sz w:val="28"/>
          <w:szCs w:val="28"/>
        </w:rPr>
        <w:t xml:space="preserve"> </w:t>
      </w:r>
      <w:r w:rsidR="0052702C" w:rsidRPr="0052702C">
        <w:rPr>
          <w:sz w:val="28"/>
        </w:rPr>
        <w:t>Контроль за исполнением настоящего постановления оставляю за собой.</w:t>
      </w: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Pr="005E10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10E1">
        <w:rPr>
          <w:sz w:val="28"/>
          <w:szCs w:val="28"/>
        </w:rPr>
        <w:t xml:space="preserve"> муниципального района                                                 </w:t>
      </w:r>
      <w:r>
        <w:rPr>
          <w:sz w:val="28"/>
          <w:szCs w:val="28"/>
        </w:rPr>
        <w:t xml:space="preserve">          Н.В. Горюнов </w:t>
      </w:r>
    </w:p>
    <w:p w:rsidR="00E24A5C" w:rsidRDefault="00E24A5C" w:rsidP="00E24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A5C" w:rsidRPr="00616496" w:rsidRDefault="00E24A5C" w:rsidP="00E24A5C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1649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2702C" w:rsidRPr="008D0649" w:rsidRDefault="0052702C" w:rsidP="0052702C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 xml:space="preserve">к постановлению </w:t>
      </w:r>
      <w:r>
        <w:rPr>
          <w:rFonts w:eastAsia="Calibri"/>
          <w:sz w:val="28"/>
          <w:szCs w:val="28"/>
          <w:lang w:eastAsia="en-US"/>
        </w:rPr>
        <w:t>администрации муниципального района «Петровск-Забайкальский район»</w:t>
      </w:r>
    </w:p>
    <w:p w:rsidR="0052702C" w:rsidRPr="008D0649" w:rsidRDefault="0052702C" w:rsidP="0052702C">
      <w:pPr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 августа 2020 года № </w:t>
      </w:r>
    </w:p>
    <w:p w:rsidR="00E24A5C" w:rsidRDefault="00E24A5C" w:rsidP="00E24A5C">
      <w:pPr>
        <w:ind w:left="5103"/>
        <w:jc w:val="center"/>
        <w:rPr>
          <w:sz w:val="28"/>
          <w:szCs w:val="28"/>
        </w:rPr>
      </w:pPr>
    </w:p>
    <w:p w:rsidR="00E24A5C" w:rsidRPr="00616496" w:rsidRDefault="00E24A5C" w:rsidP="00E24A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496">
        <w:rPr>
          <w:sz w:val="28"/>
          <w:szCs w:val="28"/>
        </w:rPr>
        <w:t>ПРИМЕРНАЯ ФОРМА</w:t>
      </w:r>
    </w:p>
    <w:p w:rsidR="00E24A5C" w:rsidRPr="00616496" w:rsidRDefault="00E24A5C" w:rsidP="00E24A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4A5C" w:rsidRPr="00616496" w:rsidRDefault="00E24A5C" w:rsidP="00E24A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496">
        <w:rPr>
          <w:b/>
          <w:sz w:val="28"/>
          <w:szCs w:val="28"/>
        </w:rPr>
        <w:t>УВЕДОМЛЕНИЕ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Настоящим уведомляем, что __________________________________</w:t>
      </w:r>
      <w:r w:rsidRPr="00616496">
        <w:rPr>
          <w:sz w:val="28"/>
          <w:szCs w:val="28"/>
        </w:rPr>
        <w:br/>
        <w:t>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16496">
        <w:rPr>
          <w:szCs w:val="28"/>
        </w:rPr>
        <w:t>(</w:t>
      </w:r>
      <w:r>
        <w:rPr>
          <w:szCs w:val="28"/>
        </w:rPr>
        <w:t>наименование организации, Ф.И.О (при наличии)</w:t>
      </w:r>
      <w:r w:rsidRPr="00616496">
        <w:rPr>
          <w:szCs w:val="28"/>
        </w:rPr>
        <w:t xml:space="preserve"> индивидуального предпринимателя)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16496">
        <w:rPr>
          <w:szCs w:val="28"/>
        </w:rPr>
        <w:t>(ИНН, ОГРН)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16496">
        <w:rPr>
          <w:szCs w:val="28"/>
        </w:rPr>
        <w:t>(адрес осуществления деятельности, телефон, электронная почта)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выполнил(а) мероприятия по </w:t>
      </w:r>
      <w:r w:rsidRPr="00C321D1">
        <w:rPr>
          <w:rFonts w:eastAsia="Calibri"/>
          <w:sz w:val="28"/>
          <w:szCs w:val="28"/>
        </w:rPr>
        <w:t xml:space="preserve">подготовке к </w:t>
      </w:r>
      <w:r>
        <w:rPr>
          <w:rFonts w:eastAsia="Calibri"/>
          <w:sz w:val="28"/>
          <w:szCs w:val="28"/>
        </w:rPr>
        <w:t>осуществлению деятельности</w:t>
      </w:r>
      <w:r w:rsidRPr="00C321D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 xml:space="preserve">и берет на себя обязательство </w:t>
      </w:r>
      <w:r w:rsidRPr="00C321D1">
        <w:rPr>
          <w:rFonts w:eastAsia="Calibri"/>
          <w:sz w:val="28"/>
          <w:szCs w:val="28"/>
        </w:rPr>
        <w:t>осуществлять деятельность с учетом требований санитарно</w:t>
      </w:r>
      <w:r>
        <w:rPr>
          <w:rFonts w:eastAsia="Calibri"/>
          <w:sz w:val="28"/>
          <w:szCs w:val="28"/>
        </w:rPr>
        <w:t>-</w:t>
      </w:r>
      <w:r w:rsidRPr="00C321D1">
        <w:rPr>
          <w:rFonts w:eastAsia="Calibri"/>
          <w:sz w:val="28"/>
          <w:szCs w:val="28"/>
        </w:rPr>
        <w:t>эпидемиологических правил и методических рекомендаций, утвержд</w:t>
      </w:r>
      <w:r>
        <w:rPr>
          <w:rFonts w:eastAsia="Calibri"/>
          <w:sz w:val="28"/>
          <w:szCs w:val="28"/>
        </w:rPr>
        <w:t>е</w:t>
      </w:r>
      <w:r w:rsidRPr="00C321D1">
        <w:rPr>
          <w:rFonts w:eastAsia="Calibri"/>
          <w:sz w:val="28"/>
          <w:szCs w:val="28"/>
        </w:rPr>
        <w:t>нных</w:t>
      </w:r>
      <w:r w:rsidRPr="002D1BE2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Федеральной службой</w:t>
      </w:r>
      <w:r w:rsidRPr="00A32BE8">
        <w:rPr>
          <w:rFonts w:eastAsia="Arial Unicode MS"/>
          <w:sz w:val="28"/>
          <w:szCs w:val="28"/>
          <w:lang w:eastAsia="en-US"/>
        </w:rPr>
        <w:t xml:space="preserve"> по надзору в сфере защиты прав потребителей и благополучия человека</w:t>
      </w:r>
      <w:r>
        <w:rPr>
          <w:sz w:val="28"/>
          <w:szCs w:val="28"/>
        </w:rPr>
        <w:t>.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A5C" w:rsidRDefault="00E24A5C" w:rsidP="00E24A5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 xml:space="preserve">Руководитель организации 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(индивидуальный предприниматель)            _________________________</w:t>
      </w: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 w:val="28"/>
          <w:szCs w:val="28"/>
        </w:rPr>
        <w:tab/>
      </w:r>
      <w:r w:rsidRPr="00616496">
        <w:rPr>
          <w:szCs w:val="28"/>
        </w:rPr>
        <w:t>(подпись, печать при наличии)</w:t>
      </w:r>
    </w:p>
    <w:p w:rsidR="00E24A5C" w:rsidRDefault="00E24A5C" w:rsidP="00E24A5C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E24A5C" w:rsidRPr="00616496" w:rsidRDefault="00E24A5C" w:rsidP="00E24A5C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E24A5C" w:rsidRPr="00616496" w:rsidRDefault="00E24A5C" w:rsidP="00E24A5C">
      <w:pPr>
        <w:tabs>
          <w:tab w:val="left" w:pos="1276"/>
          <w:tab w:val="center" w:pos="5391"/>
          <w:tab w:val="right" w:pos="935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16496">
        <w:rPr>
          <w:sz w:val="28"/>
          <w:szCs w:val="28"/>
        </w:rPr>
        <w:t>_____________________</w:t>
      </w:r>
    </w:p>
    <w:p w:rsidR="00E24A5C" w:rsidRPr="00616496" w:rsidRDefault="00E24A5C" w:rsidP="00E24A5C">
      <w:pPr>
        <w:tabs>
          <w:tab w:val="left" w:pos="1276"/>
          <w:tab w:val="center" w:pos="5391"/>
          <w:tab w:val="right" w:pos="9354"/>
        </w:tabs>
        <w:autoSpaceDE w:val="0"/>
        <w:autoSpaceDN w:val="0"/>
        <w:adjustRightInd w:val="0"/>
        <w:ind w:left="1429"/>
        <w:contextualSpacing/>
        <w:rPr>
          <w:sz w:val="28"/>
          <w:szCs w:val="28"/>
        </w:rPr>
      </w:pPr>
    </w:p>
    <w:p w:rsidR="00E24A5C" w:rsidRDefault="00E24A5C" w:rsidP="00E24A5C">
      <w:pPr>
        <w:spacing w:line="360" w:lineRule="auto"/>
        <w:ind w:left="5103"/>
        <w:jc w:val="center"/>
        <w:rPr>
          <w:sz w:val="28"/>
          <w:szCs w:val="28"/>
        </w:rPr>
      </w:pPr>
    </w:p>
    <w:p w:rsidR="00E24A5C" w:rsidRDefault="00E24A5C" w:rsidP="00E24A5C">
      <w:pPr>
        <w:spacing w:line="360" w:lineRule="auto"/>
        <w:ind w:left="5103"/>
        <w:jc w:val="center"/>
        <w:rPr>
          <w:sz w:val="28"/>
          <w:szCs w:val="28"/>
        </w:rPr>
      </w:pPr>
    </w:p>
    <w:p w:rsidR="00E24A5C" w:rsidRDefault="00E24A5C" w:rsidP="00E24A5C">
      <w:pPr>
        <w:spacing w:line="360" w:lineRule="auto"/>
        <w:rPr>
          <w:sz w:val="28"/>
          <w:szCs w:val="28"/>
        </w:rPr>
      </w:pPr>
    </w:p>
    <w:p w:rsidR="00E24A5C" w:rsidRDefault="00E24A5C" w:rsidP="00E24A5C">
      <w:pPr>
        <w:spacing w:line="360" w:lineRule="auto"/>
        <w:ind w:left="5103"/>
        <w:jc w:val="center"/>
        <w:rPr>
          <w:sz w:val="28"/>
          <w:szCs w:val="28"/>
        </w:rPr>
      </w:pPr>
    </w:p>
    <w:p w:rsidR="00E24A5C" w:rsidRDefault="00E24A5C" w:rsidP="00E24A5C">
      <w:pPr>
        <w:spacing w:line="360" w:lineRule="auto"/>
        <w:ind w:left="5103"/>
        <w:jc w:val="center"/>
        <w:rPr>
          <w:sz w:val="28"/>
          <w:szCs w:val="28"/>
        </w:rPr>
      </w:pPr>
    </w:p>
    <w:p w:rsidR="00E24A5C" w:rsidRDefault="00E24A5C" w:rsidP="00495AA8">
      <w:pPr>
        <w:spacing w:line="360" w:lineRule="auto"/>
        <w:rPr>
          <w:sz w:val="28"/>
          <w:szCs w:val="28"/>
        </w:rPr>
      </w:pPr>
    </w:p>
    <w:sectPr w:rsidR="00E24A5C" w:rsidSect="009E67AB">
      <w:footerReference w:type="even" r:id="rId8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89" w:rsidRDefault="005D6C89" w:rsidP="00A472C5">
      <w:r>
        <w:separator/>
      </w:r>
    </w:p>
  </w:endnote>
  <w:endnote w:type="continuationSeparator" w:id="0">
    <w:p w:rsidR="005D6C89" w:rsidRDefault="005D6C89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89" w:rsidRDefault="005D6C89" w:rsidP="00A472C5">
      <w:r>
        <w:separator/>
      </w:r>
    </w:p>
  </w:footnote>
  <w:footnote w:type="continuationSeparator" w:id="0">
    <w:p w:rsidR="005D6C89" w:rsidRDefault="005D6C89" w:rsidP="00A4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6F4E67"/>
    <w:multiLevelType w:val="hybridMultilevel"/>
    <w:tmpl w:val="B6CAE4FC"/>
    <w:lvl w:ilvl="0" w:tplc="5956B87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1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2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"/>
  </w:num>
  <w:num w:numId="5">
    <w:abstractNumId w:val="19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0"/>
  </w:num>
  <w:num w:numId="14">
    <w:abstractNumId w:val="18"/>
  </w:num>
  <w:num w:numId="15">
    <w:abstractNumId w:val="16"/>
  </w:num>
  <w:num w:numId="16">
    <w:abstractNumId w:val="3"/>
  </w:num>
  <w:num w:numId="17">
    <w:abstractNumId w:val="6"/>
  </w:num>
  <w:num w:numId="18">
    <w:abstractNumId w:val="22"/>
  </w:num>
  <w:num w:numId="19">
    <w:abstractNumId w:val="10"/>
  </w:num>
  <w:num w:numId="20">
    <w:abstractNumId w:val="23"/>
  </w:num>
  <w:num w:numId="21">
    <w:abstractNumId w:val="7"/>
  </w:num>
  <w:num w:numId="22">
    <w:abstractNumId w:val="5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7561"/>
    <w:rsid w:val="00054060"/>
    <w:rsid w:val="000718E5"/>
    <w:rsid w:val="000969C4"/>
    <w:rsid w:val="000B08BD"/>
    <w:rsid w:val="000C22AD"/>
    <w:rsid w:val="001005EF"/>
    <w:rsid w:val="00106DCC"/>
    <w:rsid w:val="00186EB9"/>
    <w:rsid w:val="001A5BBA"/>
    <w:rsid w:val="001B63C8"/>
    <w:rsid w:val="001D0903"/>
    <w:rsid w:val="001F7752"/>
    <w:rsid w:val="00213596"/>
    <w:rsid w:val="00214EAB"/>
    <w:rsid w:val="002236A1"/>
    <w:rsid w:val="0022486F"/>
    <w:rsid w:val="0023586D"/>
    <w:rsid w:val="00246049"/>
    <w:rsid w:val="00273B7F"/>
    <w:rsid w:val="00294D6C"/>
    <w:rsid w:val="002A26AD"/>
    <w:rsid w:val="002C0094"/>
    <w:rsid w:val="002C39C5"/>
    <w:rsid w:val="002D26B1"/>
    <w:rsid w:val="0031015B"/>
    <w:rsid w:val="003414FF"/>
    <w:rsid w:val="0037382F"/>
    <w:rsid w:val="003801A2"/>
    <w:rsid w:val="0038023A"/>
    <w:rsid w:val="003834B5"/>
    <w:rsid w:val="0038509B"/>
    <w:rsid w:val="003E11BB"/>
    <w:rsid w:val="003F32FC"/>
    <w:rsid w:val="00400CE6"/>
    <w:rsid w:val="00407665"/>
    <w:rsid w:val="00413296"/>
    <w:rsid w:val="00427DAC"/>
    <w:rsid w:val="00430D74"/>
    <w:rsid w:val="00470E14"/>
    <w:rsid w:val="00495AA8"/>
    <w:rsid w:val="004B4BF4"/>
    <w:rsid w:val="004C0124"/>
    <w:rsid w:val="004D0A52"/>
    <w:rsid w:val="004D5A6F"/>
    <w:rsid w:val="0052702C"/>
    <w:rsid w:val="00536A8A"/>
    <w:rsid w:val="0056787B"/>
    <w:rsid w:val="00581E54"/>
    <w:rsid w:val="005A63AE"/>
    <w:rsid w:val="005A74A3"/>
    <w:rsid w:val="005C5287"/>
    <w:rsid w:val="005D6C89"/>
    <w:rsid w:val="005E10E1"/>
    <w:rsid w:val="005E23F8"/>
    <w:rsid w:val="005E55E0"/>
    <w:rsid w:val="005F5E35"/>
    <w:rsid w:val="00612EF6"/>
    <w:rsid w:val="00627265"/>
    <w:rsid w:val="00636C10"/>
    <w:rsid w:val="00641B5F"/>
    <w:rsid w:val="00676BD2"/>
    <w:rsid w:val="00687802"/>
    <w:rsid w:val="006D3C9D"/>
    <w:rsid w:val="006E186C"/>
    <w:rsid w:val="006E621F"/>
    <w:rsid w:val="0071164C"/>
    <w:rsid w:val="00712745"/>
    <w:rsid w:val="007778E2"/>
    <w:rsid w:val="007C64EB"/>
    <w:rsid w:val="007D2AE7"/>
    <w:rsid w:val="007F01C1"/>
    <w:rsid w:val="007F41E2"/>
    <w:rsid w:val="00800674"/>
    <w:rsid w:val="00812A15"/>
    <w:rsid w:val="00831C01"/>
    <w:rsid w:val="008A22EB"/>
    <w:rsid w:val="008A37E0"/>
    <w:rsid w:val="008E7A33"/>
    <w:rsid w:val="008F5181"/>
    <w:rsid w:val="00922A20"/>
    <w:rsid w:val="0092764C"/>
    <w:rsid w:val="00932366"/>
    <w:rsid w:val="009325C7"/>
    <w:rsid w:val="00936DD3"/>
    <w:rsid w:val="009379BB"/>
    <w:rsid w:val="00991221"/>
    <w:rsid w:val="009B21FC"/>
    <w:rsid w:val="009E67AB"/>
    <w:rsid w:val="00A46C7E"/>
    <w:rsid w:val="00A472C5"/>
    <w:rsid w:val="00AE341E"/>
    <w:rsid w:val="00B0271A"/>
    <w:rsid w:val="00B068C6"/>
    <w:rsid w:val="00B16DC2"/>
    <w:rsid w:val="00B50D64"/>
    <w:rsid w:val="00B87A25"/>
    <w:rsid w:val="00B94AF3"/>
    <w:rsid w:val="00BE05ED"/>
    <w:rsid w:val="00BE6567"/>
    <w:rsid w:val="00C20015"/>
    <w:rsid w:val="00C2043C"/>
    <w:rsid w:val="00C37B40"/>
    <w:rsid w:val="00C62B80"/>
    <w:rsid w:val="00C72C2C"/>
    <w:rsid w:val="00CB59B3"/>
    <w:rsid w:val="00CC1E2A"/>
    <w:rsid w:val="00CE211D"/>
    <w:rsid w:val="00CF75DB"/>
    <w:rsid w:val="00CF79C5"/>
    <w:rsid w:val="00D017C0"/>
    <w:rsid w:val="00D244A6"/>
    <w:rsid w:val="00D311C7"/>
    <w:rsid w:val="00D42DE0"/>
    <w:rsid w:val="00D521B4"/>
    <w:rsid w:val="00D63C72"/>
    <w:rsid w:val="00DE7368"/>
    <w:rsid w:val="00E11F3E"/>
    <w:rsid w:val="00E24A5C"/>
    <w:rsid w:val="00E85850"/>
    <w:rsid w:val="00EA17EC"/>
    <w:rsid w:val="00EA3050"/>
    <w:rsid w:val="00EC4278"/>
    <w:rsid w:val="00EC7B07"/>
    <w:rsid w:val="00F40503"/>
    <w:rsid w:val="00F566B7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A2F3"/>
  <w15:docId w15:val="{822A1D1B-8BC2-4A11-AC64-E602E3D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1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204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0A6B-DE2E-4D2E-B291-B8BBB3AC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station</cp:lastModifiedBy>
  <cp:revision>41</cp:revision>
  <cp:lastPrinted>2020-05-13T02:24:00Z</cp:lastPrinted>
  <dcterms:created xsi:type="dcterms:W3CDTF">2020-03-19T07:22:00Z</dcterms:created>
  <dcterms:modified xsi:type="dcterms:W3CDTF">2020-09-01T05:47:00Z</dcterms:modified>
</cp:coreProperties>
</file>