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05CD9" w:rsidRPr="00FA1F78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740201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928B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F82B26">
        <w:rPr>
          <w:rFonts w:ascii="Times New Roman" w:hAnsi="Times New Roman" w:cs="Times New Roman"/>
          <w:sz w:val="28"/>
          <w:szCs w:val="28"/>
        </w:rPr>
        <w:t xml:space="preserve">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20</w:t>
      </w:r>
      <w:r w:rsidR="00BA2C6B">
        <w:rPr>
          <w:rFonts w:ascii="Times New Roman" w:hAnsi="Times New Roman" w:cs="Times New Roman"/>
          <w:sz w:val="28"/>
          <w:szCs w:val="28"/>
        </w:rPr>
        <w:t>20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704</w:t>
      </w:r>
    </w:p>
    <w:p w:rsidR="006442AE" w:rsidRPr="006442AE" w:rsidRDefault="006442A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5DA" w:rsidRPr="004F5880" w:rsidRDefault="00171C00" w:rsidP="002928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создания и ведения аккаунтов администрации муниципального района «Петровск-Забайкальский район» в социальных сетях</w:t>
      </w:r>
    </w:p>
    <w:p w:rsidR="00CD2EA1" w:rsidRDefault="00CD2EA1" w:rsidP="00A755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82B26" w:rsidRDefault="00F82B26" w:rsidP="00CD2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1C00">
        <w:rPr>
          <w:rFonts w:ascii="Times New Roman" w:hAnsi="Times New Roman" w:cs="Times New Roman"/>
          <w:sz w:val="28"/>
          <w:szCs w:val="28"/>
        </w:rPr>
        <w:t xml:space="preserve">целях совершенствования взаимодействия администрации муниципального района «Петровск-Забайкальский район» с населением, организации работы администрации муниципального района «Петровск-Забайкальский район» в информационно-телекоммуникационной сети «Интернет» и обеспечения открытости муниципального управления, руководствуясь статьей 25 Устава муниципального района «Петровск-Забайкальский район», </w:t>
      </w:r>
      <w:r w:rsidR="00BA2C6B">
        <w:rPr>
          <w:rFonts w:ascii="Times New Roman" w:hAnsi="Times New Roman" w:cs="Times New Roman"/>
          <w:sz w:val="28"/>
          <w:szCs w:val="28"/>
        </w:rPr>
        <w:t>а</w:t>
      </w:r>
      <w:r w:rsidRPr="00F82B26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«Петровск-Забайкальский район» </w:t>
      </w:r>
      <w:r w:rsidR="00171C00">
        <w:rPr>
          <w:rFonts w:ascii="Times New Roman" w:hAnsi="Times New Roman" w:cs="Times New Roman"/>
          <w:sz w:val="28"/>
          <w:szCs w:val="28"/>
        </w:rPr>
        <w:t xml:space="preserve">  </w:t>
      </w:r>
      <w:r w:rsidR="00171C00" w:rsidRPr="00171C00">
        <w:rPr>
          <w:rFonts w:ascii="Times New Roman" w:hAnsi="Times New Roman" w:cs="Times New Roman"/>
          <w:b/>
          <w:sz w:val="28"/>
          <w:szCs w:val="28"/>
        </w:rPr>
        <w:t>п</w:t>
      </w:r>
      <w:r w:rsidRPr="0017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B26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:rsidR="0010177F" w:rsidRPr="00171C00" w:rsidRDefault="0010177F" w:rsidP="00171C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00" w:rsidRDefault="00171C00" w:rsidP="00A755DA">
      <w:pPr>
        <w:pStyle w:val="a5"/>
        <w:numPr>
          <w:ilvl w:val="0"/>
          <w:numId w:val="9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обеспечения создания и ведения аккаунтов администрации муниципального района «Петровск-Забайкальский район» в социальных сетях (далее – Порядок)</w:t>
      </w:r>
      <w:r w:rsidR="00460B26">
        <w:rPr>
          <w:rFonts w:ascii="Times New Roman" w:hAnsi="Times New Roman" w:cs="Times New Roman"/>
          <w:sz w:val="28"/>
          <w:szCs w:val="28"/>
        </w:rPr>
        <w:t>.</w:t>
      </w:r>
    </w:p>
    <w:p w:rsidR="00171C00" w:rsidRPr="00460B26" w:rsidRDefault="00171C00" w:rsidP="00460B26">
      <w:pPr>
        <w:pStyle w:val="a5"/>
        <w:numPr>
          <w:ilvl w:val="0"/>
          <w:numId w:val="9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 в соответствии со своими полномочиями</w:t>
      </w:r>
      <w:r w:rsidR="004C6DAC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460B26">
        <w:rPr>
          <w:rFonts w:ascii="Times New Roman" w:hAnsi="Times New Roman" w:cs="Times New Roman"/>
          <w:sz w:val="28"/>
          <w:szCs w:val="28"/>
        </w:rPr>
        <w:t xml:space="preserve"> создание и ведение аккаунтов </w:t>
      </w:r>
      <w:r w:rsidR="00460B26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C66601" w:rsidRPr="00A755DA" w:rsidRDefault="00B73CA2" w:rsidP="00A755DA">
      <w:pPr>
        <w:pStyle w:val="a5"/>
        <w:numPr>
          <w:ilvl w:val="0"/>
          <w:numId w:val="9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DA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информационном стенде администрации района, расположенном по адресу: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</w:t>
      </w:r>
      <w:r w:rsidR="00C66601" w:rsidRPr="00A755DA">
        <w:rPr>
          <w:rFonts w:ascii="Times New Roman" w:hAnsi="Times New Roman" w:cs="Times New Roman"/>
          <w:sz w:val="28"/>
          <w:szCs w:val="28"/>
        </w:rPr>
        <w:t>.</w:t>
      </w:r>
    </w:p>
    <w:p w:rsidR="007270E9" w:rsidRDefault="007270E9" w:rsidP="00A755DA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60B26" w:rsidRPr="00B73CA2" w:rsidRDefault="00460B26" w:rsidP="00A755DA">
      <w:pPr>
        <w:pStyle w:val="a5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Н.А.Бундаеву , управляющего делами администрации района.</w:t>
      </w: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740201" w:rsidP="00B73C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10FD1">
        <w:rPr>
          <w:rFonts w:ascii="Times New Roman" w:hAnsi="Times New Roman" w:cs="Times New Roman"/>
          <w:sz w:val="28"/>
          <w:szCs w:val="28"/>
        </w:rPr>
        <w:t>Г</w:t>
      </w:r>
      <w:r w:rsidR="00C666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</w:t>
      </w:r>
      <w:r w:rsidR="00B73CA2">
        <w:rPr>
          <w:rFonts w:ascii="Times New Roman" w:hAnsi="Times New Roman" w:cs="Times New Roman"/>
          <w:sz w:val="28"/>
          <w:szCs w:val="28"/>
        </w:rPr>
        <w:t xml:space="preserve"> </w:t>
      </w:r>
      <w:r w:rsidR="00C66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Р.Р.Чепцов</w:t>
      </w:r>
    </w:p>
    <w:p w:rsidR="00740201" w:rsidRDefault="00740201" w:rsidP="00B73C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B26" w:rsidRDefault="00460B26" w:rsidP="00B73C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B26" w:rsidRDefault="00460B26" w:rsidP="00460B2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ПРИЛОЖЕНИЕ</w:t>
      </w:r>
    </w:p>
    <w:p w:rsidR="00460B26" w:rsidRDefault="00460B26" w:rsidP="00460B2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460B26" w:rsidRDefault="00460B26" w:rsidP="00460B2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</w:t>
      </w:r>
    </w:p>
    <w:p w:rsidR="00460B26" w:rsidRDefault="00460B26" w:rsidP="00460B2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«Петровск-Забайкальский район»</w:t>
      </w:r>
    </w:p>
    <w:p w:rsidR="00460B26" w:rsidRDefault="00460B26" w:rsidP="00460B2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</w:t>
      </w:r>
      <w:r w:rsidR="0074020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октября 2020 года № </w:t>
      </w:r>
      <w:r w:rsidR="00740201">
        <w:rPr>
          <w:rFonts w:ascii="Times New Roman" w:hAnsi="Times New Roman" w:cs="Times New Roman"/>
          <w:sz w:val="28"/>
          <w:szCs w:val="28"/>
        </w:rPr>
        <w:t>704</w:t>
      </w:r>
    </w:p>
    <w:p w:rsidR="00460B26" w:rsidRDefault="00460B26" w:rsidP="00460B2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60B26" w:rsidRDefault="00460B26" w:rsidP="00460B2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2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60B26" w:rsidRDefault="00460B26" w:rsidP="00460B2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26">
        <w:rPr>
          <w:rFonts w:ascii="Times New Roman" w:hAnsi="Times New Roman" w:cs="Times New Roman"/>
          <w:b/>
          <w:sz w:val="28"/>
          <w:szCs w:val="28"/>
        </w:rPr>
        <w:t>обеспечения создания и ведения аккаунтов администрации муниципального района «Петровск-Забайкальский район» в социальных сетях</w:t>
      </w:r>
    </w:p>
    <w:p w:rsidR="00460B26" w:rsidRDefault="00460B26" w:rsidP="00460B2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26" w:rsidRDefault="00460B26" w:rsidP="00460B26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397C" w:rsidRDefault="001F397C" w:rsidP="001F397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B26" w:rsidRDefault="00460B26" w:rsidP="00460B26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создания и ведения аккаунтов администрации муниципального района «Петровск-Забайкальский район» (далее – администрация района) в социальных сетях «Одноклассники», «Вконтакте» 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46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социальные сети).</w:t>
      </w:r>
    </w:p>
    <w:p w:rsidR="00460B26" w:rsidRDefault="00460B26" w:rsidP="00460B26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обеспечивает:</w:t>
      </w:r>
    </w:p>
    <w:p w:rsidR="00F10F81" w:rsidRDefault="00F10F81" w:rsidP="00460B26">
      <w:pPr>
        <w:pStyle w:val="a5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0B26">
        <w:rPr>
          <w:rFonts w:ascii="Times New Roman" w:hAnsi="Times New Roman" w:cs="Times New Roman"/>
          <w:sz w:val="28"/>
          <w:szCs w:val="28"/>
        </w:rPr>
        <w:t>оздание и ведение реестра аккаунтов администрации района в социальных сетях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F81" w:rsidRDefault="00460B26" w:rsidP="00460B26">
      <w:pPr>
        <w:pStyle w:val="a5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F81">
        <w:rPr>
          <w:rFonts w:ascii="Times New Roman" w:hAnsi="Times New Roman" w:cs="Times New Roman"/>
          <w:sz w:val="28"/>
          <w:szCs w:val="28"/>
        </w:rPr>
        <w:t>работу по обеспечению защищенности аккаунтов администрации района в социальных сетях (принятие мер, направленных на обеспечение безопасности данных и на защиту  аккаунта от несанкционированного доступа и др.);</w:t>
      </w:r>
    </w:p>
    <w:p w:rsidR="00F10F81" w:rsidRDefault="00F10F81" w:rsidP="00460B26">
      <w:pPr>
        <w:pStyle w:val="a5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аккаунтов администрации района в социальных сетях на основании графика дат выхода и содержания публикаций, содержащих информацию о деятельности администрации района или другую общественно-значимую информацию (далее – публикации).</w:t>
      </w:r>
    </w:p>
    <w:p w:rsidR="00C961B9" w:rsidRDefault="00C961B9" w:rsidP="00C961B9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аккаунтов администрации района в социальных сетях, содержащий актуальную информацию, подлежит размещению на официальном сайте органов местного самоуправления муниципального района «Петровск-Забайкальский район».</w:t>
      </w:r>
    </w:p>
    <w:p w:rsidR="00C961B9" w:rsidRDefault="00C961B9" w:rsidP="00C9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B9" w:rsidRDefault="00C961B9" w:rsidP="00C961B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B9">
        <w:rPr>
          <w:rFonts w:ascii="Times New Roman" w:hAnsi="Times New Roman" w:cs="Times New Roman"/>
          <w:b/>
          <w:sz w:val="28"/>
          <w:szCs w:val="28"/>
        </w:rPr>
        <w:t>Организация наполнения аккаунтов</w:t>
      </w:r>
    </w:p>
    <w:p w:rsidR="00C961B9" w:rsidRDefault="00C961B9" w:rsidP="00C961B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1B9" w:rsidRPr="00C961B9" w:rsidRDefault="00C961B9" w:rsidP="001F397C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B9">
        <w:rPr>
          <w:rFonts w:ascii="Times New Roman" w:hAnsi="Times New Roman" w:cs="Times New Roman"/>
          <w:sz w:val="28"/>
          <w:szCs w:val="28"/>
        </w:rPr>
        <w:t>Ведение аккаунтов в социальных сетях осуществляется согласно единой информационной политике района, которую определяет администрация района.</w:t>
      </w:r>
    </w:p>
    <w:p w:rsidR="00C961B9" w:rsidRPr="00C961B9" w:rsidRDefault="00C961B9" w:rsidP="00C961B9">
      <w:pPr>
        <w:pStyle w:val="a5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61B9">
        <w:rPr>
          <w:rFonts w:ascii="Times New Roman" w:hAnsi="Times New Roman" w:cs="Times New Roman"/>
          <w:sz w:val="28"/>
          <w:szCs w:val="28"/>
        </w:rPr>
        <w:t xml:space="preserve">В аккаунтах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рекомендуется  размещать не менее </w:t>
      </w:r>
      <w:r w:rsidR="006344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публикаций в неделю.</w:t>
      </w:r>
    </w:p>
    <w:p w:rsidR="00C961B9" w:rsidRPr="00C961B9" w:rsidRDefault="00C961B9" w:rsidP="00C961B9">
      <w:pPr>
        <w:pStyle w:val="a5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ведении аккаунтов используются тексты, фотографии, инфографика, карточки, аннимация, видео, трансляции прямых эфиров, опросы, конкурсы, акции, иные материалы и форматы с учетом специфики каждой социальной сети.</w:t>
      </w:r>
    </w:p>
    <w:p w:rsidR="009035D4" w:rsidRPr="009035D4" w:rsidRDefault="00C961B9" w:rsidP="00C961B9">
      <w:pPr>
        <w:pStyle w:val="a5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Аккаунты должны иметь текстовое описание и дизайнерское оформление. При ведении аккаунтов рекомендуется применять в том числе специальные возможности социальных сетей (приложения, виджеты, динамичные обложки и др.)</w:t>
      </w:r>
    </w:p>
    <w:p w:rsidR="009035D4" w:rsidRPr="009035D4" w:rsidRDefault="009035D4" w:rsidP="00C961B9">
      <w:pPr>
        <w:pStyle w:val="a5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написании текстов публикаций необходимо использовать стиль, характерный для общения в социальных сетях, - письменную разговорную речь. Публиковать информацию в формаете пресс-релизов не рекомендуется.</w:t>
      </w:r>
    </w:p>
    <w:p w:rsidR="00460B26" w:rsidRPr="001F397C" w:rsidRDefault="009035D4" w:rsidP="00C961B9">
      <w:pPr>
        <w:pStyle w:val="a5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модерирует комментарии и сообщения пользователей в аккаунтах: удалению подлежат комментарии и сообщения, нарушающие нормативные правовые акты Российской Федерации, Забайкальского края, муниципального района «Петровск-Забайкальский район</w:t>
      </w:r>
      <w:r w:rsidRPr="009035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«черный с</w:t>
      </w:r>
      <w:r w:rsidR="00740201">
        <w:rPr>
          <w:rFonts w:ascii="Times New Roman" w:hAnsi="Times New Roman" w:cs="Times New Roman"/>
          <w:sz w:val="28"/>
          <w:szCs w:val="28"/>
        </w:rPr>
        <w:t>писок» или его аналог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2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пределенном правилами пользования соответствующей социальной сетью.</w:t>
      </w:r>
    </w:p>
    <w:p w:rsidR="001F397C" w:rsidRPr="001F397C" w:rsidRDefault="001F397C" w:rsidP="001F397C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1F397C" w:rsidRPr="001F397C" w:rsidRDefault="001F397C" w:rsidP="001F39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1F397C" w:rsidRPr="001F397C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6E297E"/>
    <w:multiLevelType w:val="hybridMultilevel"/>
    <w:tmpl w:val="CA7CA926"/>
    <w:lvl w:ilvl="0" w:tplc="0C1E1534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524A9E"/>
    <w:multiLevelType w:val="hybridMultilevel"/>
    <w:tmpl w:val="DC62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D11DA"/>
    <w:multiLevelType w:val="hybridMultilevel"/>
    <w:tmpl w:val="0B6A4B18"/>
    <w:lvl w:ilvl="0" w:tplc="3D52D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560C1"/>
    <w:multiLevelType w:val="hybridMultilevel"/>
    <w:tmpl w:val="7616C9B4"/>
    <w:lvl w:ilvl="0" w:tplc="2AA8F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CC719A1"/>
    <w:multiLevelType w:val="hybridMultilevel"/>
    <w:tmpl w:val="B4E0ADE6"/>
    <w:lvl w:ilvl="0" w:tplc="9D486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5670D0"/>
    <w:multiLevelType w:val="hybridMultilevel"/>
    <w:tmpl w:val="D2606716"/>
    <w:lvl w:ilvl="0" w:tplc="B2D422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266AE9"/>
    <w:multiLevelType w:val="hybridMultilevel"/>
    <w:tmpl w:val="180A779C"/>
    <w:lvl w:ilvl="0" w:tplc="04E65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0F22"/>
    <w:rsid w:val="0007255D"/>
    <w:rsid w:val="00090021"/>
    <w:rsid w:val="00095058"/>
    <w:rsid w:val="000D4877"/>
    <w:rsid w:val="0010177F"/>
    <w:rsid w:val="00127F10"/>
    <w:rsid w:val="00166831"/>
    <w:rsid w:val="00171C00"/>
    <w:rsid w:val="00195E53"/>
    <w:rsid w:val="001F397C"/>
    <w:rsid w:val="00203839"/>
    <w:rsid w:val="00215C5D"/>
    <w:rsid w:val="00234452"/>
    <w:rsid w:val="00252FE7"/>
    <w:rsid w:val="002631F2"/>
    <w:rsid w:val="002928BC"/>
    <w:rsid w:val="002A41F7"/>
    <w:rsid w:val="002B0C5A"/>
    <w:rsid w:val="00321C6E"/>
    <w:rsid w:val="004355D1"/>
    <w:rsid w:val="00440F22"/>
    <w:rsid w:val="00460B26"/>
    <w:rsid w:val="00483175"/>
    <w:rsid w:val="004C6DAC"/>
    <w:rsid w:val="004E2900"/>
    <w:rsid w:val="00520FB8"/>
    <w:rsid w:val="00634489"/>
    <w:rsid w:val="006442AE"/>
    <w:rsid w:val="0065480A"/>
    <w:rsid w:val="00660031"/>
    <w:rsid w:val="006610E2"/>
    <w:rsid w:val="006652FB"/>
    <w:rsid w:val="00710B67"/>
    <w:rsid w:val="007270E9"/>
    <w:rsid w:val="00740201"/>
    <w:rsid w:val="0074585F"/>
    <w:rsid w:val="007658EB"/>
    <w:rsid w:val="00781CB3"/>
    <w:rsid w:val="007945D2"/>
    <w:rsid w:val="00810FD1"/>
    <w:rsid w:val="008400EE"/>
    <w:rsid w:val="00841165"/>
    <w:rsid w:val="00880921"/>
    <w:rsid w:val="009035D4"/>
    <w:rsid w:val="00905CD9"/>
    <w:rsid w:val="0093075E"/>
    <w:rsid w:val="009433BF"/>
    <w:rsid w:val="0096023C"/>
    <w:rsid w:val="00983727"/>
    <w:rsid w:val="009A075C"/>
    <w:rsid w:val="009E3FAD"/>
    <w:rsid w:val="00A20F0B"/>
    <w:rsid w:val="00A32800"/>
    <w:rsid w:val="00A755DA"/>
    <w:rsid w:val="00A92620"/>
    <w:rsid w:val="00AF5276"/>
    <w:rsid w:val="00B22C21"/>
    <w:rsid w:val="00B341A5"/>
    <w:rsid w:val="00B73CA2"/>
    <w:rsid w:val="00BA2C6B"/>
    <w:rsid w:val="00BA4232"/>
    <w:rsid w:val="00BA7AF5"/>
    <w:rsid w:val="00BB2D75"/>
    <w:rsid w:val="00C50DD1"/>
    <w:rsid w:val="00C66601"/>
    <w:rsid w:val="00C92043"/>
    <w:rsid w:val="00C961B9"/>
    <w:rsid w:val="00CD2EA1"/>
    <w:rsid w:val="00CE51AC"/>
    <w:rsid w:val="00D41D4C"/>
    <w:rsid w:val="00D81064"/>
    <w:rsid w:val="00D87D21"/>
    <w:rsid w:val="00DA4899"/>
    <w:rsid w:val="00E259F1"/>
    <w:rsid w:val="00E31D53"/>
    <w:rsid w:val="00E36929"/>
    <w:rsid w:val="00E47E8C"/>
    <w:rsid w:val="00EC5C7D"/>
    <w:rsid w:val="00EF5A09"/>
    <w:rsid w:val="00F10F81"/>
    <w:rsid w:val="00F35CA3"/>
    <w:rsid w:val="00F81934"/>
    <w:rsid w:val="00F82B26"/>
    <w:rsid w:val="00FA4021"/>
    <w:rsid w:val="00FB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2EE6-FB00-45E7-A740-BFF7D12E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2020-11-05T00:27:00Z</cp:lastPrinted>
  <dcterms:created xsi:type="dcterms:W3CDTF">2020-10-22T02:33:00Z</dcterms:created>
  <dcterms:modified xsi:type="dcterms:W3CDTF">2020-11-05T00:28:00Z</dcterms:modified>
</cp:coreProperties>
</file>