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5" w:rsidRPr="00ED109B" w:rsidRDefault="00CD75D5" w:rsidP="00CD75D5">
      <w:pPr>
        <w:jc w:val="center"/>
        <w:rPr>
          <w:b/>
          <w:sz w:val="28"/>
          <w:szCs w:val="28"/>
        </w:rPr>
      </w:pPr>
      <w:bookmarkStart w:id="0" w:name="_GoBack"/>
      <w:r w:rsidRPr="00ED109B">
        <w:rPr>
          <w:b/>
          <w:sz w:val="28"/>
          <w:szCs w:val="28"/>
        </w:rPr>
        <w:t>Комитет по финансам Администрации муниципального района</w:t>
      </w:r>
    </w:p>
    <w:bookmarkEnd w:id="0"/>
    <w:p w:rsidR="00CD75D5" w:rsidRPr="00ED109B" w:rsidRDefault="00CD75D5" w:rsidP="00CD75D5">
      <w:pPr>
        <w:jc w:val="center"/>
        <w:rPr>
          <w:b/>
          <w:sz w:val="28"/>
          <w:szCs w:val="28"/>
        </w:rPr>
      </w:pPr>
      <w:r w:rsidRPr="00ED109B">
        <w:rPr>
          <w:b/>
          <w:sz w:val="28"/>
          <w:szCs w:val="28"/>
        </w:rPr>
        <w:t>«Петровск-Забайкальский район»</w:t>
      </w:r>
    </w:p>
    <w:p w:rsidR="00CD75D5" w:rsidRPr="00ED109B" w:rsidRDefault="00CD75D5" w:rsidP="00CD75D5">
      <w:pPr>
        <w:jc w:val="center"/>
        <w:rPr>
          <w:b/>
          <w:sz w:val="28"/>
          <w:szCs w:val="28"/>
        </w:rPr>
      </w:pPr>
    </w:p>
    <w:p w:rsidR="00CD75D5" w:rsidRPr="00ED109B" w:rsidRDefault="00CD75D5" w:rsidP="00CD75D5">
      <w:pPr>
        <w:jc w:val="center"/>
        <w:rPr>
          <w:b/>
          <w:sz w:val="28"/>
          <w:szCs w:val="28"/>
        </w:rPr>
      </w:pPr>
      <w:r w:rsidRPr="00ED109B">
        <w:rPr>
          <w:b/>
          <w:sz w:val="28"/>
          <w:szCs w:val="28"/>
        </w:rPr>
        <w:t>г. Петровск-Забайкальский</w:t>
      </w:r>
    </w:p>
    <w:p w:rsidR="00CD75D5" w:rsidRPr="00ED109B" w:rsidRDefault="00CD75D5" w:rsidP="00CD75D5">
      <w:pPr>
        <w:jc w:val="center"/>
        <w:rPr>
          <w:b/>
          <w:sz w:val="28"/>
          <w:szCs w:val="28"/>
        </w:rPr>
      </w:pPr>
    </w:p>
    <w:p w:rsidR="00CD75D5" w:rsidRPr="00ED109B" w:rsidRDefault="00CD75D5" w:rsidP="00CD75D5">
      <w:pPr>
        <w:jc w:val="center"/>
        <w:rPr>
          <w:b/>
          <w:sz w:val="28"/>
          <w:szCs w:val="28"/>
        </w:rPr>
      </w:pPr>
      <w:r w:rsidRPr="00ED109B">
        <w:rPr>
          <w:b/>
          <w:sz w:val="28"/>
          <w:szCs w:val="28"/>
        </w:rPr>
        <w:t>Приказ</w:t>
      </w:r>
    </w:p>
    <w:p w:rsidR="00CD75D5" w:rsidRPr="00ED109B" w:rsidRDefault="00CD75D5" w:rsidP="00CD75D5">
      <w:pPr>
        <w:jc w:val="center"/>
        <w:rPr>
          <w:b/>
          <w:sz w:val="28"/>
          <w:szCs w:val="28"/>
        </w:rPr>
      </w:pPr>
    </w:p>
    <w:p w:rsidR="00CD75D5" w:rsidRPr="00ED109B" w:rsidRDefault="00CD75D5" w:rsidP="00CD75D5">
      <w:pPr>
        <w:jc w:val="center"/>
        <w:rPr>
          <w:b/>
          <w:sz w:val="28"/>
          <w:szCs w:val="28"/>
        </w:rPr>
      </w:pPr>
    </w:p>
    <w:p w:rsidR="00CD75D5" w:rsidRPr="00ED109B" w:rsidRDefault="00CD75D5" w:rsidP="00CD75D5">
      <w:pPr>
        <w:tabs>
          <w:tab w:val="left" w:pos="600"/>
        </w:tabs>
        <w:rPr>
          <w:sz w:val="28"/>
          <w:szCs w:val="28"/>
        </w:rPr>
      </w:pPr>
      <w:r w:rsidRPr="00ED109B">
        <w:rPr>
          <w:sz w:val="28"/>
          <w:szCs w:val="28"/>
        </w:rPr>
        <w:t>от 31 января</w:t>
      </w:r>
      <w:r>
        <w:rPr>
          <w:sz w:val="28"/>
          <w:szCs w:val="28"/>
        </w:rPr>
        <w:t xml:space="preserve"> 2020 </w:t>
      </w:r>
      <w:r w:rsidRPr="00ED109B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</w:t>
      </w:r>
      <w:r w:rsidRPr="00ED10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Pr="00ED109B">
        <w:rPr>
          <w:sz w:val="28"/>
          <w:szCs w:val="28"/>
        </w:rPr>
        <w:t xml:space="preserve">   </w:t>
      </w:r>
      <w:r w:rsidR="00513151">
        <w:rPr>
          <w:sz w:val="28"/>
          <w:szCs w:val="28"/>
        </w:rPr>
        <w:t>2</w:t>
      </w:r>
      <w:r>
        <w:rPr>
          <w:sz w:val="28"/>
          <w:szCs w:val="28"/>
        </w:rPr>
        <w:t>-ПД</w:t>
      </w:r>
      <w:r w:rsidRPr="00ED109B">
        <w:rPr>
          <w:sz w:val="28"/>
          <w:szCs w:val="28"/>
        </w:rPr>
        <w:t xml:space="preserve">    </w:t>
      </w:r>
    </w:p>
    <w:p w:rsidR="00CD75D5" w:rsidRPr="00ED109B" w:rsidRDefault="00CD75D5" w:rsidP="00CD75D5">
      <w:pPr>
        <w:tabs>
          <w:tab w:val="left" w:pos="600"/>
        </w:tabs>
        <w:rPr>
          <w:sz w:val="28"/>
          <w:szCs w:val="28"/>
        </w:rPr>
      </w:pPr>
    </w:p>
    <w:p w:rsidR="00CD75D5" w:rsidRPr="00ED109B" w:rsidRDefault="00CD75D5" w:rsidP="00CD75D5">
      <w:pPr>
        <w:ind w:firstLine="709"/>
        <w:jc w:val="both"/>
        <w:rPr>
          <w:sz w:val="28"/>
          <w:szCs w:val="28"/>
        </w:rPr>
      </w:pPr>
      <w:r w:rsidRPr="00ED109B">
        <w:rPr>
          <w:sz w:val="28"/>
          <w:szCs w:val="28"/>
        </w:rPr>
        <w:t xml:space="preserve">В соответствии с пунктом 3 статьи 217 бюджетного Кодекса РФ, на основании пункта 22 решения  Совета муниципального района «Петровск-Забайкальский район»  от </w:t>
      </w:r>
      <w:r>
        <w:rPr>
          <w:sz w:val="28"/>
          <w:szCs w:val="28"/>
        </w:rPr>
        <w:t>12.12.2018 года № 28</w:t>
      </w:r>
      <w:r w:rsidRPr="00ED109B">
        <w:rPr>
          <w:sz w:val="28"/>
          <w:szCs w:val="28"/>
        </w:rPr>
        <w:t>, ЗЗК «О бюджете Забайкальского края на 201</w:t>
      </w:r>
      <w:r>
        <w:rPr>
          <w:sz w:val="28"/>
          <w:szCs w:val="28"/>
        </w:rPr>
        <w:t>9</w:t>
      </w:r>
      <w:r w:rsidRPr="00ED109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D109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D109B">
        <w:rPr>
          <w:sz w:val="28"/>
          <w:szCs w:val="28"/>
        </w:rPr>
        <w:t xml:space="preserve"> годов» № </w:t>
      </w:r>
      <w:r>
        <w:rPr>
          <w:sz w:val="28"/>
          <w:szCs w:val="28"/>
        </w:rPr>
        <w:t>1668</w:t>
      </w:r>
      <w:r w:rsidRPr="00ED109B">
        <w:rPr>
          <w:sz w:val="28"/>
          <w:szCs w:val="28"/>
        </w:rPr>
        <w:t>-ЗЗК от 2</w:t>
      </w:r>
      <w:r>
        <w:rPr>
          <w:sz w:val="28"/>
          <w:szCs w:val="28"/>
        </w:rPr>
        <w:t>5</w:t>
      </w:r>
      <w:r w:rsidRPr="00ED10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ED109B">
        <w:rPr>
          <w:sz w:val="28"/>
          <w:szCs w:val="28"/>
        </w:rPr>
        <w:t xml:space="preserve"> года</w:t>
      </w:r>
    </w:p>
    <w:p w:rsidR="00CD75D5" w:rsidRPr="009B64AD" w:rsidRDefault="00CD75D5" w:rsidP="00CD75D5">
      <w:pPr>
        <w:jc w:val="both"/>
        <w:rPr>
          <w:b/>
          <w:sz w:val="28"/>
          <w:szCs w:val="28"/>
        </w:rPr>
      </w:pPr>
      <w:r w:rsidRPr="00ED109B">
        <w:rPr>
          <w:sz w:val="28"/>
          <w:szCs w:val="28"/>
        </w:rPr>
        <w:t xml:space="preserve"> </w:t>
      </w:r>
      <w:r w:rsidRPr="009B64AD">
        <w:rPr>
          <w:b/>
          <w:sz w:val="28"/>
          <w:szCs w:val="28"/>
        </w:rPr>
        <w:t>приказываю:</w:t>
      </w:r>
    </w:p>
    <w:p w:rsidR="00CD75D5" w:rsidRPr="00ED109B" w:rsidRDefault="00CD75D5" w:rsidP="00CD75D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09B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 изменения в бюджетную роспись: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09B">
        <w:rPr>
          <w:rFonts w:ascii="Times New Roman" w:eastAsia="Times New Roman" w:hAnsi="Times New Roman"/>
          <w:sz w:val="28"/>
          <w:szCs w:val="28"/>
          <w:lang w:eastAsia="ru-RU"/>
        </w:rPr>
        <w:t xml:space="preserve">1.Общий  объем  доходов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Pr="00ED109B">
        <w:rPr>
          <w:rFonts w:ascii="Times New Roman" w:eastAsia="Times New Roman" w:hAnsi="Times New Roman"/>
          <w:sz w:val="28"/>
          <w:szCs w:val="28"/>
          <w:lang w:eastAsia="ru-RU"/>
        </w:rPr>
        <w:t xml:space="preserve"> г. «вместо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594 019,401</w:t>
      </w:r>
      <w:r w:rsidRPr="00ED109B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рублей»  считать </w:t>
      </w:r>
      <w:r w:rsidRPr="00C1683E">
        <w:rPr>
          <w:rFonts w:ascii="Times New Roman" w:eastAsia="Times New Roman" w:hAnsi="Times New Roman"/>
          <w:sz w:val="28"/>
          <w:szCs w:val="28"/>
          <w:lang w:eastAsia="ru-RU"/>
        </w:rPr>
        <w:t>«675 103,817  тысяч</w:t>
      </w:r>
      <w:r w:rsidRPr="00ED10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рублей»;  в том числе общий объем </w:t>
      </w: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поступлений, вместо «368 005,900 тыс. рублей» считать «449 090,316 тыс. рублей».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1.1. Субсидии бюджетам бюджетной системы Российской Федерации вместо «2 507,800 тыс. рублей» считать «57 725,683 тыс. рублей».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1.1.1.Принять на доходы</w:t>
      </w:r>
      <w:r w:rsidRPr="001C7131">
        <w:rPr>
          <w:rFonts w:ascii="Times New Roman" w:hAnsi="Times New Roman"/>
          <w:sz w:val="28"/>
          <w:szCs w:val="28"/>
        </w:rPr>
        <w:t xml:space="preserve"> субсидию в сумме 55 317,883 тысяч рублей в том числе: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hAnsi="Times New Roman"/>
          <w:sz w:val="28"/>
          <w:szCs w:val="28"/>
        </w:rPr>
        <w:t xml:space="preserve">- на </w:t>
      </w: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 укреплению единства российской нации и этнокультурному развитию народов России 185,283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13 003,100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- на поддержку отрасли культуры 144,735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- на обеспечение развития и укрепления материально-технической базы домов культуры в населенных пунктах с числом жителей до 50 тысяч человек 445,380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- на государственную поддержку отрасли культуры 4 709,265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-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24 750,000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реализацию мероприятий федеральной целевой программы "Увековечение памяти погибших при защите Отечества на 2019-2024 годы" 72,700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-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3 990,400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- на реализацию мероприятий по обеспечению жильем молодых семей 4 956,720 тысяч рублей;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- на модернизацию объектов теплоэнергетики и капитальный ремонт объектов коммунальной инфраструктуры, находящихся в муниципальной собственности 3 060,300 тысяч рублей.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1.1.2. Уменьшить сумму субсидии на 100,000 тысяч рублей в том числе:</w:t>
      </w:r>
    </w:p>
    <w:p w:rsidR="00CD75D5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 w:rsidRPr="001C7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мероприятия государственн</w:t>
      </w: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>ой программы РФ "Доступная среда" по обеспечению доступности приоритетных объектов и услуг в приоритетных сферах жизнедеятельности инвалидов и других маломобильных групп населению 100,000 тысяч рублей.</w:t>
      </w:r>
    </w:p>
    <w:p w:rsidR="00CD75D5" w:rsidRPr="001C7131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5D5" w:rsidRPr="001C7131" w:rsidRDefault="00CD75D5" w:rsidP="00CD75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683E">
        <w:rPr>
          <w:rFonts w:ascii="Times New Roman" w:hAnsi="Times New Roman"/>
          <w:color w:val="FF0000"/>
          <w:sz w:val="28"/>
          <w:szCs w:val="28"/>
        </w:rPr>
        <w:tab/>
      </w:r>
      <w:r w:rsidRPr="001C7131">
        <w:rPr>
          <w:rFonts w:ascii="Times New Roman" w:hAnsi="Times New Roman"/>
          <w:sz w:val="28"/>
          <w:szCs w:val="28"/>
        </w:rPr>
        <w:t>1.2. Субвенции</w:t>
      </w: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бюджетам бюджетной системы Российской Федерации вместо «266 811,100 тыс. рублей» считать «266 811,080 тыс. рублей».</w:t>
      </w:r>
    </w:p>
    <w:p w:rsidR="00CD75D5" w:rsidRPr="001C7131" w:rsidRDefault="00CD75D5" w:rsidP="00CD75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131">
        <w:rPr>
          <w:rFonts w:ascii="Times New Roman" w:hAnsi="Times New Roman"/>
          <w:sz w:val="28"/>
          <w:szCs w:val="28"/>
        </w:rPr>
        <w:tab/>
        <w:t>1.2.1.</w:t>
      </w:r>
      <w:r w:rsidRPr="001C7131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Уменьшить сумму субвенции на 0,020 тысяч рублей в том числе:</w:t>
      </w:r>
    </w:p>
    <w:p w:rsidR="00CD75D5" w:rsidRPr="001C7131" w:rsidRDefault="00CD75D5" w:rsidP="00CD75D5">
      <w:pPr>
        <w:jc w:val="both"/>
        <w:rPr>
          <w:sz w:val="28"/>
          <w:szCs w:val="28"/>
        </w:rPr>
      </w:pPr>
      <w:r w:rsidRPr="001C7131">
        <w:rPr>
          <w:sz w:val="28"/>
          <w:szCs w:val="28"/>
        </w:rPr>
        <w:tab/>
        <w:t>- на 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0,020  тысяч рублей;</w:t>
      </w:r>
    </w:p>
    <w:p w:rsidR="00CD75D5" w:rsidRPr="00ED109B" w:rsidRDefault="00CD75D5" w:rsidP="00CD75D5">
      <w:pPr>
        <w:jc w:val="both"/>
        <w:rPr>
          <w:sz w:val="28"/>
          <w:szCs w:val="28"/>
        </w:rPr>
      </w:pPr>
      <w:r w:rsidRPr="00C1683E">
        <w:rPr>
          <w:color w:val="FF0000"/>
          <w:sz w:val="28"/>
          <w:szCs w:val="28"/>
        </w:rPr>
        <w:tab/>
      </w:r>
      <w:r w:rsidRPr="00ED109B">
        <w:rPr>
          <w:sz w:val="28"/>
          <w:szCs w:val="28"/>
        </w:rPr>
        <w:tab/>
      </w:r>
    </w:p>
    <w:p w:rsidR="00CD75D5" w:rsidRPr="00ED109B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09B">
        <w:rPr>
          <w:rFonts w:ascii="Times New Roman" w:hAnsi="Times New Roman"/>
          <w:sz w:val="28"/>
          <w:szCs w:val="28"/>
        </w:rPr>
        <w:t xml:space="preserve">1.3. Принять на доходы иные межбюджетные трансферты </w:t>
      </w:r>
      <w:r w:rsidRPr="00ED10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ED109B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25 866,553</w:t>
      </w:r>
      <w:r w:rsidRPr="00ED109B">
        <w:rPr>
          <w:rFonts w:ascii="Times New Roman" w:hAnsi="Times New Roman"/>
          <w:sz w:val="28"/>
          <w:szCs w:val="28"/>
        </w:rPr>
        <w:t xml:space="preserve"> тысяч рублей в том числе:</w:t>
      </w:r>
    </w:p>
    <w:p w:rsidR="00CD75D5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09B">
        <w:rPr>
          <w:rFonts w:ascii="Times New Roman" w:hAnsi="Times New Roman"/>
          <w:sz w:val="28"/>
          <w:szCs w:val="28"/>
        </w:rPr>
        <w:t xml:space="preserve">- на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sz w:val="28"/>
          <w:szCs w:val="28"/>
        </w:rPr>
        <w:t>17 285,153</w:t>
      </w:r>
      <w:r w:rsidRPr="00ED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рублей;</w:t>
      </w:r>
    </w:p>
    <w:p w:rsidR="00CD75D5" w:rsidRPr="00ED109B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реализацию</w:t>
      </w:r>
      <w:r w:rsidRPr="001C71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131">
        <w:rPr>
          <w:rFonts w:ascii="Times New Roman" w:hAnsi="Times New Roman"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1C7131">
        <w:rPr>
          <w:rFonts w:ascii="Times New Roman" w:hAnsi="Times New Roman"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  <w:r>
        <w:rPr>
          <w:rFonts w:ascii="Times New Roman" w:hAnsi="Times New Roman"/>
          <w:sz w:val="28"/>
          <w:szCs w:val="28"/>
        </w:rPr>
        <w:t xml:space="preserve"> 8 581,400 тысяч  рублей.</w:t>
      </w:r>
    </w:p>
    <w:p w:rsidR="00CD75D5" w:rsidRPr="006307B7" w:rsidRDefault="00CD75D5" w:rsidP="00CD75D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75D5" w:rsidRPr="00AE2A05" w:rsidRDefault="00CD75D5" w:rsidP="00CD75D5">
      <w:pPr>
        <w:ind w:firstLine="708"/>
        <w:jc w:val="both"/>
        <w:rPr>
          <w:sz w:val="28"/>
          <w:szCs w:val="28"/>
        </w:rPr>
      </w:pPr>
      <w:r w:rsidRPr="00AE2A05">
        <w:rPr>
          <w:sz w:val="28"/>
          <w:szCs w:val="28"/>
        </w:rPr>
        <w:t>Внести изменения в бюджетную роспись по расходам:</w:t>
      </w:r>
    </w:p>
    <w:p w:rsidR="00CD75D5" w:rsidRPr="00C1683E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3E">
        <w:rPr>
          <w:rFonts w:ascii="Times New Roman" w:eastAsia="Times New Roman" w:hAnsi="Times New Roman"/>
          <w:sz w:val="28"/>
          <w:szCs w:val="28"/>
          <w:lang w:eastAsia="ru-RU"/>
        </w:rPr>
        <w:t>2. Общий объём расходов вместо «593 689,401 тысяч рублей» считать «674 773,817 тысяч рублей»</w:t>
      </w:r>
    </w:p>
    <w:p w:rsidR="00CD75D5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8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Распределить средства субсидий, субвенций и  межбюджетных трансфертов по кодам бюджетной классификации расходов</w:t>
      </w:r>
      <w:r w:rsidRPr="00AE2A0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Российской Федерации в соответствии с целевым назначением.</w:t>
      </w:r>
    </w:p>
    <w:p w:rsidR="00CD75D5" w:rsidRPr="00AE2A05" w:rsidRDefault="00CD75D5" w:rsidP="00CD75D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5D5" w:rsidRPr="00AE2A05" w:rsidRDefault="00CD75D5" w:rsidP="00CD75D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5D5" w:rsidRPr="00AE2A05" w:rsidRDefault="00CD75D5" w:rsidP="00CD75D5">
      <w:pPr>
        <w:ind w:firstLine="708"/>
        <w:jc w:val="both"/>
        <w:rPr>
          <w:rStyle w:val="1"/>
          <w:sz w:val="28"/>
          <w:szCs w:val="28"/>
        </w:rPr>
      </w:pPr>
      <w:r w:rsidRPr="00AE2A05">
        <w:rPr>
          <w:rStyle w:val="1"/>
          <w:sz w:val="28"/>
          <w:szCs w:val="28"/>
        </w:rPr>
        <w:t xml:space="preserve">3. Бюджетному отделу учесть изменения при составлении отчета об исполнении бюджета муниципального района на 01 </w:t>
      </w:r>
      <w:r>
        <w:rPr>
          <w:rStyle w:val="1"/>
          <w:sz w:val="28"/>
          <w:szCs w:val="28"/>
        </w:rPr>
        <w:t>февраля  2020</w:t>
      </w:r>
      <w:r w:rsidRPr="00AE2A05">
        <w:rPr>
          <w:rStyle w:val="1"/>
          <w:sz w:val="28"/>
          <w:szCs w:val="28"/>
        </w:rPr>
        <w:t xml:space="preserve"> года.</w:t>
      </w:r>
    </w:p>
    <w:p w:rsidR="00CD75D5" w:rsidRPr="00AE2A05" w:rsidRDefault="00CD75D5" w:rsidP="00CD75D5">
      <w:pPr>
        <w:jc w:val="both"/>
        <w:rPr>
          <w:rStyle w:val="1"/>
          <w:sz w:val="28"/>
          <w:szCs w:val="28"/>
        </w:rPr>
      </w:pPr>
    </w:p>
    <w:p w:rsidR="00CD75D5" w:rsidRPr="00AE2A05" w:rsidRDefault="00CD75D5" w:rsidP="00CD75D5">
      <w:pPr>
        <w:ind w:firstLine="708"/>
        <w:jc w:val="both"/>
        <w:rPr>
          <w:rStyle w:val="1"/>
          <w:sz w:val="28"/>
          <w:szCs w:val="28"/>
        </w:rPr>
      </w:pPr>
      <w:r w:rsidRPr="00AE2A05">
        <w:rPr>
          <w:rStyle w:val="1"/>
          <w:sz w:val="28"/>
          <w:szCs w:val="28"/>
        </w:rPr>
        <w:t xml:space="preserve">4. </w:t>
      </w:r>
      <w:proofErr w:type="gramStart"/>
      <w:r w:rsidRPr="00AE2A05">
        <w:rPr>
          <w:rStyle w:val="1"/>
          <w:sz w:val="28"/>
          <w:szCs w:val="28"/>
        </w:rPr>
        <w:t>Контроль  за</w:t>
      </w:r>
      <w:proofErr w:type="gramEnd"/>
      <w:r w:rsidRPr="00AE2A05">
        <w:rPr>
          <w:rStyle w:val="1"/>
          <w:sz w:val="28"/>
          <w:szCs w:val="28"/>
        </w:rPr>
        <w:t xml:space="preserve"> исполнением приказа оставляю за собой.</w:t>
      </w:r>
    </w:p>
    <w:p w:rsidR="00CD75D5" w:rsidRPr="00C71A27" w:rsidRDefault="00CD75D5" w:rsidP="00CD75D5">
      <w:pPr>
        <w:ind w:left="689"/>
        <w:jc w:val="both"/>
        <w:rPr>
          <w:rStyle w:val="1"/>
          <w:sz w:val="28"/>
          <w:szCs w:val="28"/>
        </w:rPr>
      </w:pPr>
    </w:p>
    <w:p w:rsidR="00CD75D5" w:rsidRPr="00C71A27" w:rsidRDefault="00CD75D5" w:rsidP="00CD75D5">
      <w:pPr>
        <w:jc w:val="both"/>
        <w:rPr>
          <w:rStyle w:val="1"/>
          <w:sz w:val="28"/>
          <w:szCs w:val="28"/>
        </w:rPr>
      </w:pPr>
    </w:p>
    <w:p w:rsidR="00CD75D5" w:rsidRPr="00C71A27" w:rsidRDefault="00CD75D5" w:rsidP="00CD75D5">
      <w:pPr>
        <w:jc w:val="both"/>
        <w:rPr>
          <w:rStyle w:val="1"/>
          <w:sz w:val="28"/>
          <w:szCs w:val="28"/>
        </w:rPr>
      </w:pPr>
    </w:p>
    <w:p w:rsidR="00CD75D5" w:rsidRPr="0023611E" w:rsidRDefault="00CD75D5" w:rsidP="00CD75D5">
      <w:pPr>
        <w:jc w:val="both"/>
        <w:rPr>
          <w:sz w:val="28"/>
          <w:szCs w:val="28"/>
        </w:rPr>
      </w:pPr>
      <w:proofErr w:type="spellStart"/>
      <w:r w:rsidRPr="00C71A27">
        <w:rPr>
          <w:rStyle w:val="1"/>
          <w:sz w:val="28"/>
          <w:szCs w:val="28"/>
        </w:rPr>
        <w:t>И.О.Председателя</w:t>
      </w:r>
      <w:proofErr w:type="spellEnd"/>
      <w:r w:rsidRPr="00C71A27">
        <w:rPr>
          <w:rStyle w:val="1"/>
          <w:sz w:val="28"/>
          <w:szCs w:val="28"/>
        </w:rPr>
        <w:t xml:space="preserve"> Комитета   по финансам:</w:t>
      </w:r>
      <w:r w:rsidRPr="00C71A27">
        <w:rPr>
          <w:rStyle w:val="1"/>
          <w:sz w:val="28"/>
          <w:szCs w:val="28"/>
        </w:rPr>
        <w:tab/>
      </w:r>
      <w:r w:rsidRPr="00C71A27">
        <w:rPr>
          <w:rStyle w:val="1"/>
          <w:sz w:val="28"/>
          <w:szCs w:val="28"/>
        </w:rPr>
        <w:tab/>
      </w:r>
      <w:r w:rsidRPr="00C71A27">
        <w:rPr>
          <w:rStyle w:val="1"/>
          <w:sz w:val="28"/>
          <w:szCs w:val="28"/>
        </w:rPr>
        <w:tab/>
      </w:r>
      <w:proofErr w:type="spellStart"/>
      <w:r w:rsidRPr="00C71A27">
        <w:rPr>
          <w:rStyle w:val="1"/>
          <w:sz w:val="28"/>
          <w:szCs w:val="28"/>
        </w:rPr>
        <w:t>Сидельникова</w:t>
      </w:r>
      <w:proofErr w:type="spellEnd"/>
      <w:r w:rsidRPr="0023611E">
        <w:rPr>
          <w:rStyle w:val="1"/>
          <w:sz w:val="28"/>
          <w:szCs w:val="28"/>
        </w:rPr>
        <w:t xml:space="preserve"> Т.И.</w:t>
      </w:r>
    </w:p>
    <w:p w:rsidR="00CD75D5" w:rsidRDefault="00CD75D5" w:rsidP="00CD75D5">
      <w:pPr>
        <w:jc w:val="both"/>
      </w:pPr>
    </w:p>
    <w:p w:rsidR="00CD75D5" w:rsidRDefault="00CD75D5" w:rsidP="00CD75D5">
      <w:pPr>
        <w:jc w:val="both"/>
      </w:pPr>
    </w:p>
    <w:p w:rsidR="00CD75D5" w:rsidRDefault="00CD75D5" w:rsidP="00CD75D5">
      <w:pPr>
        <w:jc w:val="both"/>
      </w:pPr>
    </w:p>
    <w:p w:rsidR="00CD75D5" w:rsidRDefault="00CD75D5" w:rsidP="00CD75D5">
      <w:pPr>
        <w:jc w:val="both"/>
      </w:pPr>
    </w:p>
    <w:p w:rsidR="00CD75D5" w:rsidRDefault="00CD75D5" w:rsidP="00CD75D5">
      <w:pPr>
        <w:jc w:val="both"/>
      </w:pPr>
    </w:p>
    <w:p w:rsidR="007F411D" w:rsidRDefault="007F411D"/>
    <w:sectPr w:rsidR="007F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5"/>
    <w:rsid w:val="00513151"/>
    <w:rsid w:val="007F411D"/>
    <w:rsid w:val="00AD0579"/>
    <w:rsid w:val="00AF0B05"/>
    <w:rsid w:val="00C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D75D5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D75D5"/>
    <w:pPr>
      <w:widowControl w:val="0"/>
      <w:shd w:val="clear" w:color="auto" w:fill="FFFFFF"/>
      <w:spacing w:before="60" w:after="7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D75D5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7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D75D5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D75D5"/>
    <w:pPr>
      <w:widowControl w:val="0"/>
      <w:shd w:val="clear" w:color="auto" w:fill="FFFFFF"/>
      <w:spacing w:before="60" w:after="7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D75D5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7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Сидельникова ТИ</cp:lastModifiedBy>
  <cp:revision>4</cp:revision>
  <dcterms:created xsi:type="dcterms:W3CDTF">2020-03-03T02:48:00Z</dcterms:created>
  <dcterms:modified xsi:type="dcterms:W3CDTF">2020-03-13T03:42:00Z</dcterms:modified>
</cp:coreProperties>
</file>