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D4" w:rsidRPr="003D60FA" w:rsidRDefault="00795FD4" w:rsidP="003D60FA">
      <w:pPr>
        <w:shd w:val="clear" w:color="auto" w:fill="FFFFFF"/>
        <w:spacing w:after="144" w:line="240" w:lineRule="auto"/>
        <w:jc w:val="center"/>
        <w:outlineLvl w:val="0"/>
        <w:rPr>
          <w:rFonts w:ascii="Times New Roman" w:eastAsia="Times New Roman" w:hAnsi="Times New Roman" w:cs="Times New Roman"/>
          <w:b/>
          <w:color w:val="333333"/>
          <w:kern w:val="36"/>
          <w:sz w:val="28"/>
          <w:szCs w:val="28"/>
          <w:lang w:eastAsia="ru-RU"/>
        </w:rPr>
      </w:pPr>
      <w:r w:rsidRPr="003D60FA">
        <w:rPr>
          <w:rFonts w:ascii="Times New Roman" w:eastAsia="Times New Roman" w:hAnsi="Times New Roman" w:cs="Times New Roman"/>
          <w:b/>
          <w:color w:val="333333"/>
          <w:kern w:val="36"/>
          <w:sz w:val="28"/>
          <w:szCs w:val="28"/>
          <w:lang w:eastAsia="ru-RU"/>
        </w:rPr>
        <w:t>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за сохранностью автомобильных дорог местного значения вне границ населенных пунктов в границах</w:t>
      </w:r>
      <w:r w:rsidRPr="00795FD4">
        <w:rPr>
          <w:rFonts w:ascii="Arial" w:eastAsia="Times New Roman" w:hAnsi="Arial" w:cs="Arial"/>
          <w:color w:val="333333"/>
          <w:kern w:val="36"/>
          <w:sz w:val="48"/>
          <w:szCs w:val="48"/>
          <w:lang w:eastAsia="ru-RU"/>
        </w:rPr>
        <w:t xml:space="preserve"> </w:t>
      </w:r>
      <w:r w:rsidR="003D60FA" w:rsidRPr="003D60FA">
        <w:rPr>
          <w:rFonts w:ascii="Times New Roman" w:eastAsia="Times New Roman" w:hAnsi="Times New Roman" w:cs="Times New Roman"/>
          <w:b/>
          <w:color w:val="333333"/>
          <w:kern w:val="36"/>
          <w:sz w:val="28"/>
          <w:szCs w:val="28"/>
          <w:lang w:eastAsia="ru-RU"/>
        </w:rPr>
        <w:t>муниципального района «Петровск-Забайкальский район»</w:t>
      </w:r>
    </w:p>
    <w:tbl>
      <w:tblPr>
        <w:tblW w:w="0" w:type="auto"/>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311"/>
        <w:gridCol w:w="2376"/>
        <w:gridCol w:w="1823"/>
        <w:gridCol w:w="1418"/>
        <w:gridCol w:w="3443"/>
      </w:tblGrid>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795FD4">
            <w:pPr>
              <w:spacing w:after="150" w:line="336" w:lineRule="atLeast"/>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п/п</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795FD4">
            <w:pPr>
              <w:spacing w:after="150" w:line="336" w:lineRule="atLeast"/>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Наименование </w:t>
            </w:r>
            <w:r w:rsidRPr="00795FD4">
              <w:rPr>
                <w:rFonts w:ascii="Times New Roman" w:eastAsia="Times New Roman" w:hAnsi="Times New Roman" w:cs="Times New Roman"/>
                <w:sz w:val="21"/>
                <w:szCs w:val="21"/>
                <w:lang w:eastAsia="ru-RU"/>
              </w:rPr>
              <w:br/>
              <w:t>и реквизиты акта</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Краткое описание круга лиц и (или) перечня объектов, </w:t>
            </w:r>
            <w:r w:rsidRPr="00795FD4">
              <w:rPr>
                <w:rFonts w:ascii="Times New Roman" w:eastAsia="Times New Roman" w:hAnsi="Times New Roman" w:cs="Times New Roman"/>
                <w:sz w:val="21"/>
                <w:szCs w:val="21"/>
                <w:lang w:eastAsia="ru-RU"/>
              </w:rPr>
              <w:br/>
              <w:t>в отношении которых устанавливаются обязательные требования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Указание </w:t>
            </w:r>
            <w:r w:rsidRPr="00795FD4">
              <w:rPr>
                <w:rFonts w:ascii="Times New Roman" w:eastAsia="Times New Roman" w:hAnsi="Times New Roman" w:cs="Times New Roman"/>
                <w:sz w:val="21"/>
                <w:szCs w:val="21"/>
                <w:lang w:eastAsia="ru-RU"/>
              </w:rPr>
              <w:br/>
              <w:t>на структурные единицы акта, соблюдение которых оценивается</w:t>
            </w:r>
            <w:r w:rsidRPr="00795FD4">
              <w:rPr>
                <w:rFonts w:ascii="Times New Roman" w:eastAsia="Times New Roman" w:hAnsi="Times New Roman" w:cs="Times New Roman"/>
                <w:sz w:val="21"/>
                <w:szCs w:val="21"/>
                <w:lang w:eastAsia="ru-RU"/>
              </w:rPr>
              <w:br/>
              <w:t>при проведении мероприятий</w:t>
            </w:r>
            <w:r w:rsidRPr="00795FD4">
              <w:rPr>
                <w:rFonts w:ascii="Times New Roman" w:eastAsia="Times New Roman" w:hAnsi="Times New Roman" w:cs="Times New Roman"/>
                <w:sz w:val="21"/>
                <w:szCs w:val="21"/>
                <w:lang w:eastAsia="ru-RU"/>
              </w:rPr>
              <w:br/>
              <w:t>по контролю</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Текст акта</w:t>
            </w:r>
          </w:p>
        </w:tc>
      </w:tr>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Кодекс Российской Федерации об административных правонарушениях</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статья 11.21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w:t>
            </w:r>
            <w:r w:rsidRPr="00795FD4">
              <w:rPr>
                <w:rFonts w:ascii="Times New Roman" w:eastAsia="Times New Roman" w:hAnsi="Times New Roman" w:cs="Times New Roman"/>
                <w:sz w:val="21"/>
                <w:szCs w:val="21"/>
                <w:lang w:eastAsia="ru-RU"/>
              </w:rPr>
              <w:lastRenderedPageBreak/>
              <w:t xml:space="preserve">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w:t>
            </w:r>
            <w:r w:rsidRPr="00795FD4">
              <w:rPr>
                <w:rFonts w:ascii="Times New Roman" w:eastAsia="Times New Roman" w:hAnsi="Times New Roman" w:cs="Times New Roman"/>
                <w:sz w:val="21"/>
                <w:szCs w:val="21"/>
                <w:lang w:eastAsia="ru-RU"/>
              </w:rPr>
              <w:lastRenderedPageBreak/>
              <w:t>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lastRenderedPageBreak/>
              <w:t>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Федеральный закон </w:t>
            </w:r>
            <w:r w:rsidRPr="00795FD4">
              <w:rPr>
                <w:rFonts w:ascii="Times New Roman" w:eastAsia="Times New Roman" w:hAnsi="Times New Roman" w:cs="Times New Roman"/>
                <w:sz w:val="21"/>
                <w:szCs w:val="21"/>
                <w:lang w:eastAsia="ru-RU"/>
              </w:rPr>
              <w:br/>
              <w:t>от 26.12.2008 № 294-ФЗ </w:t>
            </w:r>
            <w:r w:rsidRPr="00795FD4">
              <w:rPr>
                <w:rFonts w:ascii="Times New Roman" w:eastAsia="Times New Roman" w:hAnsi="Times New Roman" w:cs="Times New Roman"/>
                <w:sz w:val="21"/>
                <w:szCs w:val="21"/>
                <w:lang w:eastAsia="ru-RU"/>
              </w:rPr>
              <w:br/>
              <w:t>«О защите прав юридических лиц</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и индивидуальных предпринимателей</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при осуществлении государственного</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контроля (надзора) </w:t>
            </w:r>
            <w:r w:rsidRPr="00795FD4">
              <w:rPr>
                <w:rFonts w:ascii="Times New Roman" w:eastAsia="Times New Roman" w:hAnsi="Times New Roman" w:cs="Times New Roman"/>
                <w:sz w:val="21"/>
                <w:szCs w:val="21"/>
                <w:lang w:eastAsia="ru-RU"/>
              </w:rPr>
              <w:br/>
              <w:t>и муниципального контроля»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часть 1 статьи 9, часть 1 статьи 10, </w:t>
            </w:r>
            <w:r w:rsidRPr="00795FD4">
              <w:rPr>
                <w:rFonts w:ascii="Times New Roman" w:eastAsia="Times New Roman" w:hAnsi="Times New Roman" w:cs="Times New Roman"/>
                <w:sz w:val="21"/>
                <w:szCs w:val="21"/>
                <w:lang w:eastAsia="ru-RU"/>
              </w:rPr>
              <w:br/>
              <w:t>часть 1 статьи 11, часть 1 статьи 12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Предметом проверки является: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выполнение предписаний и постановлений органов муниципального контроля;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w:t>
            </w:r>
            <w:r w:rsidRPr="00795FD4">
              <w:rPr>
                <w:rFonts w:ascii="Times New Roman" w:eastAsia="Times New Roman" w:hAnsi="Times New Roman" w:cs="Times New Roman"/>
                <w:sz w:val="21"/>
                <w:szCs w:val="21"/>
                <w:lang w:eastAsia="ru-RU"/>
              </w:rPr>
              <w:lastRenderedPageBreak/>
              <w:t>характера, по ликвидации последствий причинения такого вреда.</w:t>
            </w:r>
          </w:p>
        </w:tc>
      </w:tr>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lastRenderedPageBreak/>
              <w:t>3.</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Федеральный закон</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от 08.11.2007 № 257-ФЗ</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часть 1 статьи 22, статья 29</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Пользователям автомобильными дорогами запрещается: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w:t>
            </w:r>
            <w:r w:rsidRPr="00795FD4">
              <w:rPr>
                <w:rFonts w:ascii="Times New Roman" w:eastAsia="Times New Roman" w:hAnsi="Times New Roman" w:cs="Times New Roman"/>
                <w:sz w:val="21"/>
                <w:szCs w:val="21"/>
                <w:lang w:eastAsia="ru-RU"/>
              </w:rPr>
              <w:lastRenderedPageBreak/>
              <w:t>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Пользователям автомобильными дорогами и иным осуществляющим использование автомобильных дорог лицам запрещается: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1) загрязнять дорожное покрытие, полосы отвода и придорожные полосы автомобильных дорог;</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2) использовать водоотводные сооружения автомобильных дорог для стока или сброса вод;</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4) создавать условия, препятствующие обеспечению безопасности дорожного движения;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xml:space="preserve">5) осуществлять прогон животных через автомобильные дороги вне </w:t>
            </w:r>
            <w:r w:rsidRPr="00795FD4">
              <w:rPr>
                <w:rFonts w:ascii="Times New Roman" w:eastAsia="Times New Roman" w:hAnsi="Times New Roman" w:cs="Times New Roman"/>
                <w:sz w:val="21"/>
                <w:szCs w:val="21"/>
                <w:lang w:eastAsia="ru-RU"/>
              </w:rPr>
              <w:lastRenderedPageBreak/>
              <w:t>специально установленных мест, согласованных с владельцами автомобильных дорог;</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bl>
    <w:p w:rsidR="000D7398" w:rsidRDefault="000D7398" w:rsidP="003D60FA">
      <w:pPr>
        <w:spacing w:line="240" w:lineRule="auto"/>
      </w:pPr>
    </w:p>
    <w:sectPr w:rsidR="000D7398" w:rsidSect="000D7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5FD4"/>
    <w:rsid w:val="000D7398"/>
    <w:rsid w:val="003D60FA"/>
    <w:rsid w:val="00795FD4"/>
    <w:rsid w:val="00F4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98"/>
  </w:style>
  <w:style w:type="paragraph" w:styleId="1">
    <w:name w:val="heading 1"/>
    <w:basedOn w:val="a"/>
    <w:link w:val="10"/>
    <w:uiPriority w:val="9"/>
    <w:qFormat/>
    <w:rsid w:val="00795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5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974822">
      <w:bodyDiv w:val="1"/>
      <w:marLeft w:val="0"/>
      <w:marRight w:val="0"/>
      <w:marTop w:val="0"/>
      <w:marBottom w:val="0"/>
      <w:divBdr>
        <w:top w:val="none" w:sz="0" w:space="0" w:color="auto"/>
        <w:left w:val="none" w:sz="0" w:space="0" w:color="auto"/>
        <w:bottom w:val="none" w:sz="0" w:space="0" w:color="auto"/>
        <w:right w:val="none" w:sz="0" w:space="0" w:color="auto"/>
      </w:divBdr>
      <w:divsChild>
        <w:div w:id="120540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1438</Words>
  <Characters>8203</Characters>
  <Application>Microsoft Office Word</Application>
  <DocSecurity>0</DocSecurity>
  <Lines>68</Lines>
  <Paragraphs>19</Paragraphs>
  <ScaleCrop>false</ScaleCrop>
  <Company>Сибирьтелеком</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4</cp:revision>
  <dcterms:created xsi:type="dcterms:W3CDTF">2018-04-26T12:46:00Z</dcterms:created>
  <dcterms:modified xsi:type="dcterms:W3CDTF">2018-04-26T13:57:00Z</dcterms:modified>
</cp:coreProperties>
</file>