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36A" w:rsidRPr="00D9536A" w:rsidRDefault="00D9536A" w:rsidP="00D95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36A">
        <w:rPr>
          <w:rFonts w:ascii="Times New Roman" w:hAnsi="Times New Roman" w:cs="Times New Roman"/>
          <w:b/>
          <w:sz w:val="28"/>
          <w:szCs w:val="28"/>
        </w:rPr>
        <w:t xml:space="preserve">Голосование по выбору направлений, подлежащих включению в первоочередном порядке в муниципальные программы муниципального района «Петровск-Забайкальский район» на 2020-2021 годы </w:t>
      </w:r>
    </w:p>
    <w:p w:rsidR="008925A0" w:rsidRDefault="00D9536A" w:rsidP="00D95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36A">
        <w:rPr>
          <w:rFonts w:ascii="Times New Roman" w:hAnsi="Times New Roman" w:cs="Times New Roman"/>
          <w:b/>
          <w:sz w:val="28"/>
          <w:szCs w:val="28"/>
        </w:rPr>
        <w:t>«Народный бюджет»</w:t>
      </w:r>
    </w:p>
    <w:p w:rsidR="00D9536A" w:rsidRDefault="00D9536A" w:rsidP="00D95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36A" w:rsidRDefault="00D9536A" w:rsidP="00D953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536A" w:rsidRDefault="00D9536A" w:rsidP="00D95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D9536A">
        <w:rPr>
          <w:rFonts w:ascii="Times New Roman" w:hAnsi="Times New Roman" w:cs="Times New Roman"/>
          <w:sz w:val="28"/>
          <w:szCs w:val="28"/>
        </w:rPr>
        <w:t xml:space="preserve">01 июля 2020 года </w:t>
      </w:r>
      <w:r>
        <w:rPr>
          <w:rFonts w:ascii="Times New Roman" w:hAnsi="Times New Roman" w:cs="Times New Roman"/>
          <w:sz w:val="28"/>
          <w:szCs w:val="28"/>
        </w:rPr>
        <w:t>на территории городского поселения «Новопавловское</w:t>
      </w:r>
      <w:r w:rsidR="000A3C52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сельских поселений «Балягинское», «Малетинское»,</w:t>
      </w:r>
      <w:r w:rsidR="000A3C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«Тарбагатайское», </w:t>
      </w:r>
      <w:r w:rsidR="000A3C5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Усть-Оборское», «Хараузское» и «Хохотуйское» состоялось голосование</w:t>
      </w:r>
      <w:r w:rsidR="000A3C52">
        <w:rPr>
          <w:rFonts w:ascii="Times New Roman" w:hAnsi="Times New Roman" w:cs="Times New Roman"/>
          <w:sz w:val="28"/>
          <w:szCs w:val="28"/>
        </w:rPr>
        <w:t xml:space="preserve"> </w:t>
      </w:r>
      <w:r w:rsidRPr="00D9536A">
        <w:rPr>
          <w:rFonts w:ascii="Times New Roman" w:hAnsi="Times New Roman" w:cs="Times New Roman"/>
          <w:sz w:val="28"/>
          <w:szCs w:val="28"/>
        </w:rPr>
        <w:t>по выбору направлений, подлежащих включению в первоочередном порядке в муниципальные программы муниципального района «Петровск-Забайкальский район» на 2020-2021 годы «Народный бюджет»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540B" w:rsidRDefault="00CB540B" w:rsidP="00D95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Жители района выбирали самые острые проблемы в ходе всеобщего голосования.</w:t>
      </w:r>
    </w:p>
    <w:p w:rsidR="006648BB" w:rsidRDefault="006648BB" w:rsidP="00B664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девяти направлений, представленных в опросном листе, необходимо было выбрать три направления, </w:t>
      </w:r>
      <w:r w:rsidR="00CB540B">
        <w:rPr>
          <w:rFonts w:ascii="Times New Roman" w:hAnsi="Times New Roman" w:cs="Times New Roman"/>
          <w:sz w:val="28"/>
          <w:szCs w:val="28"/>
        </w:rPr>
        <w:t>которые по мнению жителей должны быть включены в муниципальную программу для дальнейшего финансирования.</w:t>
      </w:r>
    </w:p>
    <w:p w:rsidR="00CB540B" w:rsidRDefault="00CB540B" w:rsidP="00B664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подсчета голосов на избирательных участках, где проводилось голосование, были</w:t>
      </w:r>
      <w:r w:rsidR="000A3C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сформированы счетные комиссии</w:t>
      </w:r>
      <w:r w:rsidR="00B664D3">
        <w:rPr>
          <w:rFonts w:ascii="Times New Roman" w:hAnsi="Times New Roman" w:cs="Times New Roman"/>
          <w:sz w:val="28"/>
          <w:szCs w:val="28"/>
        </w:rPr>
        <w:t>. По результатам голосования составлены протоколы счетных комиссий, переданы в Общественную комиссию муниципального района для составления итогового протокола о результатах голосования.</w:t>
      </w:r>
    </w:p>
    <w:p w:rsidR="00B664D3" w:rsidRDefault="00B664D3" w:rsidP="00B664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по результатам голосования итоги распределены следующим образом:</w:t>
      </w:r>
    </w:p>
    <w:p w:rsidR="00B664D3" w:rsidRDefault="000A3C52" w:rsidP="00B664D3">
      <w:pPr>
        <w:pStyle w:val="HTML"/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664D3">
        <w:rPr>
          <w:rFonts w:ascii="Times New Roman" w:hAnsi="Times New Roman"/>
          <w:sz w:val="28"/>
          <w:szCs w:val="28"/>
        </w:rPr>
        <w:tab/>
      </w:r>
    </w:p>
    <w:p w:rsidR="00B664D3" w:rsidRDefault="00B664D3" w:rsidP="00B664D3">
      <w:pPr>
        <w:pStyle w:val="HTML"/>
        <w:numPr>
          <w:ilvl w:val="0"/>
          <w:numId w:val="1"/>
        </w:numPr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 w:rsidRPr="00F91BCD">
        <w:rPr>
          <w:rFonts w:ascii="Times New Roman" w:hAnsi="Times New Roman"/>
          <w:b/>
          <w:bCs/>
          <w:sz w:val="28"/>
          <w:szCs w:val="28"/>
        </w:rPr>
        <w:t>Дорожное хозяйство и развитие транспортной системы</w:t>
      </w:r>
      <w:r w:rsidRPr="00F91BCD">
        <w:rPr>
          <w:rFonts w:ascii="Times New Roman" w:hAnsi="Times New Roman"/>
          <w:sz w:val="28"/>
          <w:szCs w:val="28"/>
        </w:rPr>
        <w:t xml:space="preserve"> (ремонт и строительство дорог, развитие дорожно-транспортной инфраструктуры и системы пассажирского транспорта общего пользования, приобретение автомобильной техники для нужд муниципального образования)</w:t>
      </w:r>
      <w:r w:rsidR="000A3C52">
        <w:rPr>
          <w:rFonts w:ascii="Times New Roman" w:hAnsi="Times New Roman"/>
          <w:sz w:val="28"/>
          <w:szCs w:val="28"/>
        </w:rPr>
        <w:t xml:space="preserve"> </w:t>
      </w:r>
      <w:bookmarkStart w:id="1" w:name="_Hlk42348502"/>
      <w:r>
        <w:rPr>
          <w:rFonts w:ascii="Times New Roman" w:hAnsi="Times New Roman"/>
          <w:sz w:val="28"/>
          <w:szCs w:val="28"/>
        </w:rPr>
        <w:t>-</w:t>
      </w:r>
      <w:r w:rsidR="000A3C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3096 (три тысячи девяносто шесть)</w:t>
      </w:r>
      <w:bookmarkEnd w:id="1"/>
      <w:r>
        <w:rPr>
          <w:rFonts w:ascii="Times New Roman" w:hAnsi="Times New Roman"/>
          <w:sz w:val="28"/>
          <w:szCs w:val="28"/>
        </w:rPr>
        <w:t xml:space="preserve"> голосов</w:t>
      </w:r>
      <w:r w:rsidR="00EA5F9B">
        <w:rPr>
          <w:rFonts w:ascii="Times New Roman" w:hAnsi="Times New Roman"/>
          <w:sz w:val="28"/>
          <w:szCs w:val="28"/>
        </w:rPr>
        <w:t>;</w:t>
      </w:r>
    </w:p>
    <w:p w:rsidR="00B664D3" w:rsidRPr="00EA5F9B" w:rsidRDefault="00B664D3" w:rsidP="00B664D3">
      <w:pPr>
        <w:pStyle w:val="HTML"/>
        <w:tabs>
          <w:tab w:val="left" w:pos="142"/>
        </w:tabs>
        <w:ind w:left="720"/>
        <w:jc w:val="both"/>
        <w:rPr>
          <w:rFonts w:ascii="Times New Roman" w:hAnsi="Times New Roman"/>
          <w:sz w:val="28"/>
          <w:szCs w:val="28"/>
        </w:rPr>
      </w:pPr>
    </w:p>
    <w:p w:rsidR="00B664D3" w:rsidRPr="00EA5F9B" w:rsidRDefault="00B664D3" w:rsidP="00B664D3">
      <w:pPr>
        <w:pStyle w:val="HTML"/>
        <w:numPr>
          <w:ilvl w:val="0"/>
          <w:numId w:val="1"/>
        </w:numPr>
        <w:tabs>
          <w:tab w:val="left" w:pos="142"/>
        </w:tabs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27282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Образование, Культура, Спорт</w:t>
      </w:r>
      <w:r w:rsidRPr="00B272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(развитие дополнительного образования в </w:t>
      </w:r>
      <w:proofErr w:type="spellStart"/>
      <w:r w:rsidRPr="00B272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т.ч</w:t>
      </w:r>
      <w:proofErr w:type="spellEnd"/>
      <w:r w:rsidRPr="00B272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в сфере культуры и спорта; развитие материально-технической базы учреждений образования, культуры и спорта)</w:t>
      </w:r>
      <w:r w:rsidRPr="00B27282"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Pr="00B272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2469 (две тысячи четыреста шестьдесят девять)</w:t>
      </w:r>
      <w:r w:rsidR="00E34E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голосов</w:t>
      </w:r>
      <w:r w:rsidR="00EA5F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EA5F9B" w:rsidRPr="00E34E6A" w:rsidRDefault="00EA5F9B" w:rsidP="00EA5F9B">
      <w:pPr>
        <w:pStyle w:val="HTML"/>
        <w:tabs>
          <w:tab w:val="left" w:pos="142"/>
        </w:tabs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34E6A" w:rsidRPr="00EA5F9B" w:rsidRDefault="00E34E6A" w:rsidP="00E34E6A">
      <w:pPr>
        <w:pStyle w:val="HTML"/>
        <w:numPr>
          <w:ilvl w:val="0"/>
          <w:numId w:val="1"/>
        </w:numPr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 w:rsidRPr="00B27282">
        <w:rPr>
          <w:rFonts w:ascii="Times New Roman" w:hAnsi="Times New Roman"/>
          <w:b/>
          <w:bCs/>
          <w:sz w:val="28"/>
          <w:szCs w:val="28"/>
        </w:rPr>
        <w:t>Детс</w:t>
      </w:r>
      <w:r w:rsidRPr="00B27282">
        <w:rPr>
          <w:rFonts w:ascii="Times New Roman" w:hAnsi="Times New Roman"/>
          <w:b/>
          <w:sz w:val="28"/>
          <w:szCs w:val="28"/>
        </w:rPr>
        <w:t>кие и спортивные площадки</w:t>
      </w:r>
      <w:r w:rsidRPr="00B27282">
        <w:rPr>
          <w:rFonts w:ascii="Times New Roman" w:hAnsi="Times New Roman"/>
          <w:sz w:val="28"/>
          <w:szCs w:val="28"/>
        </w:rPr>
        <w:t xml:space="preserve"> (</w:t>
      </w:r>
      <w:r w:rsidRPr="00B272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обустройство территории детскими, спортивными площадками, создание условий для массового отдыха жителей поселения и организация обустройства мест массового пребывания населения</w:t>
      </w:r>
      <w:r w:rsidRPr="00B27282">
        <w:rPr>
          <w:rFonts w:ascii="Times New Roman" w:hAnsi="Times New Roman"/>
          <w:sz w:val="28"/>
          <w:szCs w:val="28"/>
        </w:rPr>
        <w:t xml:space="preserve">) </w:t>
      </w:r>
      <w:bookmarkStart w:id="2" w:name="_Hlk42349266"/>
      <w:r>
        <w:rPr>
          <w:rFonts w:ascii="Times New Roman" w:hAnsi="Times New Roman"/>
          <w:sz w:val="28"/>
          <w:szCs w:val="28"/>
        </w:rPr>
        <w:t>–</w:t>
      </w:r>
      <w:r w:rsidRPr="00B272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1859 (одна тысяча восемьсот пятьдесят девять) голосов</w:t>
      </w:r>
      <w:r w:rsidR="00EA5F9B">
        <w:rPr>
          <w:rFonts w:ascii="Times New Roman" w:hAnsi="Times New Roman"/>
          <w:sz w:val="28"/>
          <w:szCs w:val="28"/>
        </w:rPr>
        <w:t>;</w:t>
      </w:r>
    </w:p>
    <w:p w:rsidR="00EA5F9B" w:rsidRDefault="00EA5F9B" w:rsidP="00EA5F9B">
      <w:pPr>
        <w:pStyle w:val="HTML"/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</w:p>
    <w:bookmarkEnd w:id="2"/>
    <w:p w:rsidR="00E34E6A" w:rsidRPr="00EA5F9B" w:rsidRDefault="00E34E6A" w:rsidP="00E34E6A">
      <w:pPr>
        <w:pStyle w:val="HTML"/>
        <w:numPr>
          <w:ilvl w:val="0"/>
          <w:numId w:val="1"/>
        </w:numPr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 w:rsidRPr="0017370B">
        <w:rPr>
          <w:rFonts w:ascii="Times New Roman" w:hAnsi="Times New Roman"/>
          <w:b/>
          <w:bCs/>
          <w:sz w:val="28"/>
          <w:szCs w:val="28"/>
        </w:rPr>
        <w:t>Благоустройство</w:t>
      </w:r>
      <w:r w:rsidRPr="0017370B">
        <w:rPr>
          <w:rFonts w:ascii="Times New Roman" w:hAnsi="Times New Roman"/>
          <w:sz w:val="28"/>
          <w:szCs w:val="28"/>
        </w:rPr>
        <w:t xml:space="preserve"> (повышение уровня внешнего благоустройства, санитарного содержания дворовых территорий домов и территорий </w:t>
      </w:r>
      <w:r w:rsidRPr="0017370B">
        <w:rPr>
          <w:rFonts w:ascii="Times New Roman" w:hAnsi="Times New Roman"/>
          <w:sz w:val="28"/>
          <w:szCs w:val="28"/>
        </w:rPr>
        <w:lastRenderedPageBreak/>
        <w:t>общего пользования муниципального образования, установка скамеек, урн для мусора, организация освещения дворовых территорий)</w:t>
      </w:r>
      <w:r w:rsidRPr="0017370B">
        <w:t xml:space="preserve"> </w:t>
      </w:r>
      <w:r w:rsidRPr="0017370B">
        <w:rPr>
          <w:rFonts w:ascii="Times New Roman" w:hAnsi="Times New Roman"/>
          <w:sz w:val="28"/>
          <w:szCs w:val="28"/>
        </w:rPr>
        <w:t>-</w:t>
      </w:r>
      <w:r w:rsidR="000A3C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1802</w:t>
      </w:r>
      <w:r w:rsidRPr="0017370B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одна тысяча восемьсот два</w:t>
      </w:r>
      <w:r w:rsidRPr="0017370B">
        <w:rPr>
          <w:rFonts w:ascii="Times New Roman" w:hAnsi="Times New Roman"/>
          <w:sz w:val="28"/>
          <w:szCs w:val="28"/>
        </w:rPr>
        <w:t>)</w:t>
      </w:r>
      <w:r w:rsidR="00EA5F9B">
        <w:rPr>
          <w:rFonts w:ascii="Times New Roman" w:hAnsi="Times New Roman"/>
          <w:sz w:val="28"/>
          <w:szCs w:val="28"/>
        </w:rPr>
        <w:t xml:space="preserve"> голоса;</w:t>
      </w:r>
    </w:p>
    <w:p w:rsidR="00EA5F9B" w:rsidRPr="00E34E6A" w:rsidRDefault="00EA5F9B" w:rsidP="00EA5F9B">
      <w:pPr>
        <w:pStyle w:val="HTML"/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</w:p>
    <w:p w:rsidR="00E34E6A" w:rsidRPr="00EA5F9B" w:rsidRDefault="00E34E6A" w:rsidP="00E34E6A">
      <w:pPr>
        <w:pStyle w:val="HTML"/>
        <w:numPr>
          <w:ilvl w:val="0"/>
          <w:numId w:val="1"/>
        </w:numPr>
        <w:tabs>
          <w:tab w:val="left" w:pos="142"/>
        </w:tabs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27282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Экология и окружающая среда</w:t>
      </w:r>
      <w:r w:rsidRPr="00B272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(снижение выбросов в атмосферу загрязняющих веществ; совершенствование технологий сбора, удаления, обезвреживания и захоронения отходов; регулирование численности безнадзорных животных; сохранение и воспроизводство зеленого фонда муниципального образования)</w:t>
      </w:r>
      <w:r w:rsidRPr="00B27282"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Pr="00B272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1282 (одна тысяча двести восемьдесят два)</w:t>
      </w:r>
      <w:r w:rsidR="00EA5F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голоса;</w:t>
      </w:r>
    </w:p>
    <w:p w:rsidR="00EA5F9B" w:rsidRDefault="00EA5F9B" w:rsidP="00EA5F9B">
      <w:pPr>
        <w:pStyle w:val="HTML"/>
        <w:tabs>
          <w:tab w:val="left" w:pos="142"/>
        </w:tabs>
        <w:ind w:left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A5F9B" w:rsidRPr="00EA5F9B" w:rsidRDefault="00EA5F9B" w:rsidP="00EA5F9B">
      <w:pPr>
        <w:pStyle w:val="HTML"/>
        <w:numPr>
          <w:ilvl w:val="0"/>
          <w:numId w:val="1"/>
        </w:numPr>
        <w:tabs>
          <w:tab w:val="left" w:pos="142"/>
        </w:tabs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679D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Безопасность</w:t>
      </w:r>
      <w:r w:rsidRPr="002679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(построение эффективной системы защиты населения от чрезвычайных ситуаций и обеспечения пожарной безопасности, создание общественно-безопасной среды жизнедеятельности населения на территории муниципального образования) </w:t>
      </w:r>
      <w:r>
        <w:rPr>
          <w:rFonts w:ascii="Times New Roman" w:hAnsi="Times New Roman"/>
          <w:sz w:val="28"/>
          <w:szCs w:val="28"/>
        </w:rPr>
        <w:t>–</w:t>
      </w:r>
      <w:r w:rsidRPr="002679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1152 (одна тысяча сто пятьдесят два) голоса;</w:t>
      </w:r>
    </w:p>
    <w:p w:rsidR="00EA5F9B" w:rsidRPr="001E272C" w:rsidRDefault="00EA5F9B" w:rsidP="00EA5F9B">
      <w:pPr>
        <w:pStyle w:val="HTML"/>
        <w:tabs>
          <w:tab w:val="left" w:pos="142"/>
        </w:tabs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664D3" w:rsidRPr="00EA5F9B" w:rsidRDefault="00EA5F9B" w:rsidP="00EA5F9B">
      <w:pPr>
        <w:pStyle w:val="HTML"/>
        <w:numPr>
          <w:ilvl w:val="0"/>
          <w:numId w:val="1"/>
        </w:numPr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 w:rsidRPr="0017370B">
        <w:rPr>
          <w:rFonts w:ascii="Times New Roman" w:hAnsi="Times New Roman"/>
          <w:b/>
          <w:bCs/>
          <w:sz w:val="28"/>
          <w:szCs w:val="28"/>
        </w:rPr>
        <w:t>Водоснабжение</w:t>
      </w:r>
      <w:r w:rsidRPr="0017370B">
        <w:rPr>
          <w:rFonts w:ascii="Times New Roman" w:hAnsi="Times New Roman"/>
          <w:sz w:val="28"/>
          <w:szCs w:val="28"/>
        </w:rPr>
        <w:t xml:space="preserve"> (повышение качества водоснабжения населения и водоотведения в границах поселений, входящих в состав муниципального образования)</w:t>
      </w:r>
      <w:r w:rsidRPr="0017370B">
        <w:t xml:space="preserve"> </w:t>
      </w:r>
      <w:r>
        <w:rPr>
          <w:rFonts w:ascii="Times New Roman" w:hAnsi="Times New Roman"/>
          <w:sz w:val="28"/>
          <w:szCs w:val="28"/>
        </w:rPr>
        <w:t>– 803 (восемьсот три) голоса</w:t>
      </w:r>
      <w:r w:rsidRPr="00EA5F9B">
        <w:rPr>
          <w:rFonts w:ascii="Times New Roman" w:hAnsi="Times New Roman"/>
          <w:sz w:val="28"/>
          <w:szCs w:val="28"/>
        </w:rPr>
        <w:t>;</w:t>
      </w:r>
    </w:p>
    <w:p w:rsidR="00B664D3" w:rsidRDefault="00B664D3" w:rsidP="00B664D3">
      <w:pPr>
        <w:pStyle w:val="HTML"/>
        <w:ind w:left="860"/>
        <w:jc w:val="both"/>
        <w:rPr>
          <w:rFonts w:ascii="Times New Roman" w:hAnsi="Times New Roman"/>
          <w:sz w:val="28"/>
          <w:szCs w:val="28"/>
        </w:rPr>
      </w:pPr>
    </w:p>
    <w:p w:rsidR="00B664D3" w:rsidRDefault="00B664D3" w:rsidP="00B664D3">
      <w:pPr>
        <w:pStyle w:val="HTML"/>
        <w:numPr>
          <w:ilvl w:val="0"/>
          <w:numId w:val="1"/>
        </w:numPr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 w:rsidRPr="0017370B">
        <w:rPr>
          <w:rFonts w:ascii="Times New Roman" w:hAnsi="Times New Roman"/>
          <w:b/>
          <w:bCs/>
          <w:sz w:val="28"/>
          <w:szCs w:val="28"/>
        </w:rPr>
        <w:t>Дорожная и коммунальная</w:t>
      </w:r>
      <w:r w:rsidRPr="0017370B">
        <w:rPr>
          <w:rFonts w:ascii="Times New Roman" w:hAnsi="Times New Roman"/>
          <w:sz w:val="28"/>
          <w:szCs w:val="28"/>
        </w:rPr>
        <w:t xml:space="preserve"> </w:t>
      </w:r>
      <w:r w:rsidRPr="0017370B">
        <w:rPr>
          <w:rFonts w:ascii="Times New Roman" w:hAnsi="Times New Roman"/>
          <w:b/>
          <w:bCs/>
          <w:sz w:val="28"/>
          <w:szCs w:val="28"/>
        </w:rPr>
        <w:t>техника</w:t>
      </w:r>
      <w:r w:rsidRPr="0017370B">
        <w:rPr>
          <w:rFonts w:ascii="Times New Roman" w:hAnsi="Times New Roman"/>
          <w:sz w:val="28"/>
          <w:szCs w:val="28"/>
        </w:rPr>
        <w:t xml:space="preserve"> (приобретение дорожной и коммунальной техники для нужд муниципального образования) </w:t>
      </w:r>
      <w:r>
        <w:rPr>
          <w:rFonts w:ascii="Times New Roman" w:hAnsi="Times New Roman"/>
          <w:sz w:val="28"/>
          <w:szCs w:val="28"/>
        </w:rPr>
        <w:t>776 (семьсот семьдесят шесть)</w:t>
      </w:r>
      <w:r w:rsidR="00EA5F9B">
        <w:rPr>
          <w:rFonts w:ascii="Times New Roman" w:hAnsi="Times New Roman"/>
          <w:sz w:val="28"/>
          <w:szCs w:val="28"/>
        </w:rPr>
        <w:t xml:space="preserve"> голосов;</w:t>
      </w:r>
    </w:p>
    <w:p w:rsidR="00B664D3" w:rsidRPr="00B27282" w:rsidRDefault="00B664D3" w:rsidP="00B664D3">
      <w:pPr>
        <w:pStyle w:val="HTML"/>
        <w:tabs>
          <w:tab w:val="left" w:pos="142"/>
        </w:tabs>
        <w:ind w:left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664D3" w:rsidRPr="00EA5F9B" w:rsidRDefault="00B664D3" w:rsidP="00B664D3">
      <w:pPr>
        <w:pStyle w:val="HTML"/>
        <w:numPr>
          <w:ilvl w:val="0"/>
          <w:numId w:val="1"/>
        </w:numPr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 w:rsidRPr="00B27282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Содействие развитию малого и среднего предпринимательства муниципального образования</w:t>
      </w:r>
      <w:r w:rsidRPr="00B272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(поддержка развития и осуществления предпринимательской деятельности малых и средних предприятий в приоритетных отраслях экономики муниципального образования)</w:t>
      </w:r>
      <w:r w:rsidRPr="00B272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B272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722 (семьсот двадцать два)</w:t>
      </w:r>
      <w:r w:rsidR="00EA5F9B">
        <w:rPr>
          <w:rFonts w:ascii="Times New Roman" w:hAnsi="Times New Roman"/>
          <w:sz w:val="28"/>
          <w:szCs w:val="28"/>
        </w:rPr>
        <w:t xml:space="preserve"> голоса.</w:t>
      </w:r>
    </w:p>
    <w:p w:rsidR="00EA5F9B" w:rsidRDefault="00EA5F9B" w:rsidP="00EA5F9B">
      <w:pPr>
        <w:pStyle w:val="a3"/>
        <w:rPr>
          <w:rFonts w:ascii="Times New Roman" w:hAnsi="Times New Roman"/>
          <w:sz w:val="28"/>
          <w:szCs w:val="28"/>
        </w:rPr>
      </w:pPr>
    </w:p>
    <w:p w:rsidR="00EA5F9B" w:rsidRDefault="00EA5F9B" w:rsidP="00EA5F9B">
      <w:pPr>
        <w:pStyle w:val="HTML"/>
        <w:tabs>
          <w:tab w:val="left" w:pos="142"/>
        </w:tabs>
        <w:ind w:left="720"/>
        <w:jc w:val="both"/>
        <w:rPr>
          <w:rFonts w:ascii="Times New Roman" w:hAnsi="Times New Roman"/>
          <w:sz w:val="28"/>
          <w:szCs w:val="28"/>
        </w:rPr>
      </w:pPr>
    </w:p>
    <w:p w:rsidR="00B664D3" w:rsidRPr="00EA5F9B" w:rsidRDefault="00B664D3" w:rsidP="00EA5F9B">
      <w:pPr>
        <w:pStyle w:val="HTML"/>
        <w:tabs>
          <w:tab w:val="left" w:pos="142"/>
        </w:tabs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__________</w:t>
      </w:r>
    </w:p>
    <w:p w:rsidR="00B664D3" w:rsidRPr="00B27282" w:rsidRDefault="00B664D3" w:rsidP="00B664D3">
      <w:pPr>
        <w:pStyle w:val="HTML"/>
        <w:tabs>
          <w:tab w:val="left" w:pos="142"/>
        </w:tabs>
        <w:ind w:left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664D3" w:rsidRDefault="00B664D3" w:rsidP="00B664D3">
      <w:pPr>
        <w:pStyle w:val="HTML"/>
        <w:tabs>
          <w:tab w:val="left" w:pos="142"/>
        </w:tabs>
        <w:ind w:left="720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B664D3" w:rsidRPr="00B27282" w:rsidRDefault="00B664D3" w:rsidP="00B664D3">
      <w:pPr>
        <w:pStyle w:val="HTML"/>
        <w:tabs>
          <w:tab w:val="left" w:pos="142"/>
        </w:tabs>
        <w:ind w:left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664D3" w:rsidRDefault="00B664D3" w:rsidP="00B664D3">
      <w:pPr>
        <w:pStyle w:val="HTML"/>
        <w:rPr>
          <w:rFonts w:ascii="Times New Roman" w:hAnsi="Times New Roman"/>
          <w:sz w:val="28"/>
          <w:szCs w:val="28"/>
        </w:rPr>
      </w:pPr>
    </w:p>
    <w:p w:rsidR="00B664D3" w:rsidRDefault="00B664D3" w:rsidP="00B664D3">
      <w:pPr>
        <w:pStyle w:val="HTML"/>
        <w:rPr>
          <w:rFonts w:ascii="Times New Roman" w:hAnsi="Times New Roman"/>
          <w:sz w:val="28"/>
          <w:szCs w:val="28"/>
        </w:rPr>
      </w:pPr>
    </w:p>
    <w:p w:rsidR="00B664D3" w:rsidRPr="008950EF" w:rsidRDefault="00B664D3" w:rsidP="00B664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648BB" w:rsidRPr="00D9536A" w:rsidRDefault="006648BB" w:rsidP="00D95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536A" w:rsidRPr="00D9536A" w:rsidRDefault="00D9536A" w:rsidP="00D95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9536A" w:rsidRPr="00D9536A" w:rsidSect="00892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4FD4"/>
    <w:multiLevelType w:val="hybridMultilevel"/>
    <w:tmpl w:val="680C2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536A"/>
    <w:rsid w:val="000A3C52"/>
    <w:rsid w:val="006648BB"/>
    <w:rsid w:val="008925A0"/>
    <w:rsid w:val="00B664D3"/>
    <w:rsid w:val="00CB540B"/>
    <w:rsid w:val="00D9536A"/>
    <w:rsid w:val="00E34E6A"/>
    <w:rsid w:val="00EA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E159D"/>
  <w15:docId w15:val="{14120129-F9DC-455F-916C-7138DC45C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B664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664D3"/>
    <w:rPr>
      <w:rFonts w:ascii="Courier New" w:eastAsia="Times New Roman" w:hAnsi="Courier New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B664D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station</cp:lastModifiedBy>
  <cp:revision>3</cp:revision>
  <dcterms:created xsi:type="dcterms:W3CDTF">2020-07-10T01:41:00Z</dcterms:created>
  <dcterms:modified xsi:type="dcterms:W3CDTF">2020-07-10T02:05:00Z</dcterms:modified>
</cp:coreProperties>
</file>