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8"/>
      </w:tblGrid>
      <w:tr w:rsidR="00173DA0" w:rsidRPr="00173DA0" w:rsidTr="00173DA0">
        <w:trPr>
          <w:trHeight w:val="655"/>
        </w:trPr>
        <w:tc>
          <w:tcPr>
            <w:tcW w:w="5000" w:type="pct"/>
            <w:shd w:val="clear" w:color="auto" w:fill="FFFFFF"/>
            <w:tcMar>
              <w:top w:w="0" w:type="dxa"/>
              <w:left w:w="742" w:type="dxa"/>
              <w:bottom w:w="0" w:type="dxa"/>
              <w:right w:w="0" w:type="dxa"/>
            </w:tcMar>
            <w:hideMark/>
          </w:tcPr>
          <w:p w:rsidR="00173DA0" w:rsidRPr="00173DA0" w:rsidRDefault="00173DA0" w:rsidP="00173DA0">
            <w:pPr>
              <w:autoSpaceDE/>
              <w:autoSpaceDN/>
              <w:spacing w:line="312" w:lineRule="atLeast"/>
              <w:rPr>
                <w:rFonts w:ascii="Trebuchet MS" w:hAnsi="Trebuchet MS"/>
                <w:iCs w:val="0"/>
                <w:color w:val="363636"/>
                <w:spacing w:val="0"/>
                <w:sz w:val="42"/>
                <w:szCs w:val="42"/>
              </w:rPr>
            </w:pPr>
            <w:r w:rsidRPr="00173DA0">
              <w:rPr>
                <w:rFonts w:ascii="Trebuchet MS" w:hAnsi="Trebuchet MS"/>
                <w:iCs w:val="0"/>
                <w:color w:val="363636"/>
                <w:spacing w:val="0"/>
                <w:sz w:val="42"/>
                <w:szCs w:val="42"/>
              </w:rPr>
              <w:t>Памятка по правилам дорожного движения для школьников</w:t>
            </w:r>
          </w:p>
        </w:tc>
      </w:tr>
    </w:tbl>
    <w:p w:rsidR="00173DA0" w:rsidRPr="00173DA0" w:rsidRDefault="00173DA0" w:rsidP="00173DA0">
      <w:pPr>
        <w:autoSpaceDE/>
        <w:autoSpaceDN/>
        <w:rPr>
          <w:iCs w:val="0"/>
          <w:vanish/>
          <w:spacing w:val="0"/>
          <w:sz w:val="24"/>
          <w:szCs w:val="24"/>
        </w:rPr>
      </w:pPr>
    </w:p>
    <w:tbl>
      <w:tblPr>
        <w:tblW w:w="0" w:type="auto"/>
        <w:tblInd w:w="1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6"/>
      </w:tblGrid>
      <w:tr w:rsidR="00173DA0" w:rsidRPr="00173DA0" w:rsidTr="00173DA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1. 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2. Пешеходы должны двигаться по тротуарам или пешеходным дорожкам, а при их отсутствии по обочине.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3.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4. Вне населенных пунктов при движении по проезжей части пешеходы должны идти навстречу движению транспортных средств.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 xml:space="preserve">5. </w:t>
            </w:r>
            <w:proofErr w:type="gramStart"/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</w:t>
            </w:r>
            <w:proofErr w:type="gramEnd"/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6.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7.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Переходить проезжую часть можно только на зеленый сигнал светофора, при разрешающем жесте регулировщика.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lastRenderedPageBreak/>
              <w:t>При красном и желтом сигнале, а также при мигающих сигналах светофора переход запрещается.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8.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9.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10. Выйдя на проезжую часть, не задерживайтесь и не останавливайтесь: если это не связано с обеспечением безопасности.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 xml:space="preserve">11.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      </w:r>
            <w:proofErr w:type="gramStart"/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переход можно лишь убедившись</w:t>
            </w:r>
            <w:proofErr w:type="gramEnd"/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 xml:space="preserve"> в безопасности дальнейшего движения и с учетом сигнала светофора (регулировщика).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12. При приближении транспортных сре</w:t>
            </w:r>
            <w:proofErr w:type="gramStart"/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дств с вкл</w:t>
            </w:r>
            <w:proofErr w:type="gramEnd"/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t>13. Ожидать транспортные средства разрешается только на специальных посадочных площадках, а при их отсутствии на тротуаре или обочине.</w:t>
            </w:r>
          </w:p>
          <w:p w:rsidR="00173DA0" w:rsidRPr="00173DA0" w:rsidRDefault="00173DA0" w:rsidP="00173DA0">
            <w:pPr>
              <w:autoSpaceDE/>
              <w:autoSpaceDN/>
              <w:spacing w:after="109" w:line="480" w:lineRule="atLeast"/>
              <w:rPr>
                <w:rFonts w:ascii="Trebuchet MS" w:hAnsi="Trebuchet MS"/>
                <w:iCs w:val="0"/>
                <w:color w:val="333333"/>
                <w:spacing w:val="0"/>
              </w:rPr>
            </w:pPr>
            <w:r w:rsidRPr="00173DA0">
              <w:rPr>
                <w:rFonts w:ascii="Trebuchet MS" w:hAnsi="Trebuchet MS"/>
                <w:iCs w:val="0"/>
                <w:color w:val="333333"/>
                <w:spacing w:val="0"/>
              </w:rPr>
              <w:lastRenderedPageBreak/>
              <w:t>14. Во время ожидания транспортного средства не играйте, не катайтесь на коньках, лыжах и санках, не выбегайте на дорогу.</w:t>
            </w:r>
          </w:p>
        </w:tc>
      </w:tr>
    </w:tbl>
    <w:p w:rsidR="00960E39" w:rsidRDefault="00960E39"/>
    <w:sectPr w:rsidR="00960E39" w:rsidSect="0096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stylePaneFormatFilter w:val="5004"/>
  <w:defaultTabStop w:val="708"/>
  <w:characterSpacingControl w:val="doNotCompress"/>
  <w:compat/>
  <w:rsids>
    <w:rsidRoot w:val="00173DA0"/>
    <w:rsid w:val="00173DA0"/>
    <w:rsid w:val="003371F7"/>
    <w:rsid w:val="003D477B"/>
    <w:rsid w:val="004C48FE"/>
    <w:rsid w:val="006771BA"/>
    <w:rsid w:val="006E4FEA"/>
    <w:rsid w:val="00795091"/>
    <w:rsid w:val="00864734"/>
    <w:rsid w:val="00960E39"/>
    <w:rsid w:val="00A47D9A"/>
    <w:rsid w:val="00A5712D"/>
    <w:rsid w:val="00B26B2C"/>
    <w:rsid w:val="00B9292F"/>
    <w:rsid w:val="00BB655B"/>
    <w:rsid w:val="00E87A24"/>
    <w:rsid w:val="00F0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pacing w:val="2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34"/>
    <w:pPr>
      <w:autoSpaceDE w:val="0"/>
      <w:autoSpaceDN w:val="0"/>
    </w:pPr>
  </w:style>
  <w:style w:type="paragraph" w:styleId="2">
    <w:name w:val="heading 2"/>
    <w:basedOn w:val="a"/>
    <w:next w:val="a"/>
    <w:link w:val="20"/>
    <w:qFormat/>
    <w:rsid w:val="00864734"/>
    <w:pPr>
      <w:keepNext/>
      <w:autoSpaceDE/>
      <w:autoSpaceDN/>
      <w:jc w:val="center"/>
      <w:outlineLvl w:val="1"/>
    </w:pPr>
    <w:rPr>
      <w:rFonts w:eastAsia="Arial Unicode MS"/>
      <w:sz w:val="40"/>
      <w:szCs w:val="40"/>
    </w:rPr>
  </w:style>
  <w:style w:type="paragraph" w:styleId="3">
    <w:name w:val="heading 3"/>
    <w:basedOn w:val="a"/>
    <w:next w:val="a"/>
    <w:link w:val="30"/>
    <w:qFormat/>
    <w:rsid w:val="00864734"/>
    <w:pPr>
      <w:keepNext/>
      <w:autoSpaceDE/>
      <w:autoSpaceDN/>
      <w:ind w:right="-625"/>
      <w:jc w:val="both"/>
      <w:outlineLvl w:val="2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4734"/>
    <w:rPr>
      <w:rFonts w:eastAsia="Arial Unicode MS"/>
      <w:sz w:val="40"/>
      <w:szCs w:val="40"/>
    </w:rPr>
  </w:style>
  <w:style w:type="character" w:customStyle="1" w:styleId="30">
    <w:name w:val="Заголовок 3 Знак"/>
    <w:basedOn w:val="a0"/>
    <w:link w:val="3"/>
    <w:rsid w:val="00864734"/>
    <w:rPr>
      <w:rFonts w:eastAsia="Arial Unicode MS"/>
      <w:sz w:val="28"/>
      <w:szCs w:val="28"/>
    </w:rPr>
  </w:style>
  <w:style w:type="paragraph" w:styleId="a3">
    <w:name w:val="Normal (Web)"/>
    <w:basedOn w:val="a"/>
    <w:uiPriority w:val="99"/>
    <w:unhideWhenUsed/>
    <w:rsid w:val="00173DA0"/>
    <w:pPr>
      <w:autoSpaceDE/>
      <w:autoSpaceDN/>
      <w:spacing w:before="100" w:beforeAutospacing="1" w:after="100" w:afterAutospacing="1"/>
    </w:pPr>
    <w:rPr>
      <w:iCs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2622</Characters>
  <Application>Microsoft Office Word</Application>
  <DocSecurity>0</DocSecurity>
  <Lines>21</Lines>
  <Paragraphs>6</Paragraphs>
  <ScaleCrop>false</ScaleCrop>
  <Company>Grizli777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2019-11-12T05:25:00Z</dcterms:created>
  <dcterms:modified xsi:type="dcterms:W3CDTF">2019-11-12T05:28:00Z</dcterms:modified>
</cp:coreProperties>
</file>