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B463B" w14:textId="356B20CC" w:rsidR="005856DA" w:rsidRDefault="007A7D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A6DE0" wp14:editId="45F04338">
                <wp:simplePos x="0" y="0"/>
                <wp:positionH relativeFrom="margin">
                  <wp:align>left</wp:align>
                </wp:positionH>
                <wp:positionV relativeFrom="paragraph">
                  <wp:posOffset>-211455</wp:posOffset>
                </wp:positionV>
                <wp:extent cx="6410325" cy="6477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7A6FAA" w14:textId="52420772" w:rsidR="007A7D9E" w:rsidRPr="00215BA2" w:rsidRDefault="007A7D9E" w:rsidP="007A7D9E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215BA2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БЕЗОПАСНОСТЬ В СЕТИ</w:t>
                            </w:r>
                            <w:r w:rsidR="00EA4A92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15BA2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EA4A92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15BA2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АУЕ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A6DE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16.65pt;width:504.75pt;height:5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" filled="f" stroked="f">
                <v:textbox>
                  <w:txbxContent>
                    <w:p w14:paraId="6F7A6FAA" w14:textId="52420772" w:rsidR="007A7D9E" w:rsidRPr="00215BA2" w:rsidRDefault="007A7D9E" w:rsidP="007A7D9E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215BA2"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БЕЗОПАСНОСТЬ В СЕТИ</w:t>
                      </w:r>
                      <w:r w:rsidR="00EA4A92"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15BA2"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EA4A92"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15BA2"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АУЕ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85A67" w14:textId="09D10B38" w:rsidR="007A7D9E" w:rsidRDefault="007A7D9E" w:rsidP="007A7D9E"/>
    <w:p w14:paraId="05E4C880" w14:textId="77777777" w:rsidR="0031559E" w:rsidRDefault="0031559E" w:rsidP="003155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59E">
        <w:rPr>
          <w:rFonts w:ascii="Times New Roman" w:hAnsi="Times New Roman" w:cs="Times New Roman"/>
          <w:sz w:val="28"/>
          <w:szCs w:val="28"/>
        </w:rPr>
        <w:t>В настоящее время практически во всех регионах России, в том числе и в Забайкальском крае,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59E">
        <w:rPr>
          <w:rFonts w:ascii="Times New Roman" w:hAnsi="Times New Roman" w:cs="Times New Roman"/>
          <w:sz w:val="28"/>
          <w:szCs w:val="28"/>
        </w:rPr>
        <w:t xml:space="preserve">широкий общественный резонанс приобрела проблема набирающего силу движения криминальной субкультуры подростков под названием АУЕ, которое массово внедряется в образовательные организации – школы, организации профессионального образования. Принципам опасной молодёжной субкультуры, следуют преступные группировки, объединяющиеся как по территориальному признаку, так и через социальные сети. Основной контингент АУЕ - дети и подростки в возрасте от 10 до 17 лет. Молодых людей призывают к соблюдению «воровского кодекса» со сбором денег на «общак», взамен обещая поддержку криминального мира. </w:t>
      </w:r>
    </w:p>
    <w:p w14:paraId="6F680528" w14:textId="77777777" w:rsidR="0031559E" w:rsidRDefault="0031559E" w:rsidP="0031559E">
      <w:pPr>
        <w:ind w:firstLine="708"/>
        <w:jc w:val="both"/>
        <w:rPr>
          <w:sz w:val="35"/>
          <w:szCs w:val="35"/>
        </w:rPr>
      </w:pPr>
      <w:r w:rsidRPr="0031559E">
        <w:rPr>
          <w:rFonts w:ascii="Times New Roman" w:hAnsi="Times New Roman" w:cs="Times New Roman"/>
          <w:sz w:val="28"/>
          <w:szCs w:val="28"/>
        </w:rPr>
        <w:t>Особая опасность этого явления заключается в том, что юная часть населения попадает под влияние криминальной субкультуры, которая в последующем определяет не только их стиль поведения, манеры и отношение к ценностям, но и в целом диктует им их последующий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559E">
        <w:rPr>
          <w:sz w:val="35"/>
          <w:szCs w:val="35"/>
        </w:rPr>
        <w:t xml:space="preserve"> </w:t>
      </w:r>
    </w:p>
    <w:p w14:paraId="17C70780" w14:textId="77777777" w:rsidR="00CF5067" w:rsidRDefault="0031559E" w:rsidP="0031559E">
      <w:pPr>
        <w:ind w:firstLine="708"/>
        <w:jc w:val="both"/>
        <w:rPr>
          <w:sz w:val="35"/>
          <w:szCs w:val="35"/>
        </w:rPr>
      </w:pPr>
      <w:r w:rsidRPr="0031559E">
        <w:rPr>
          <w:rFonts w:ascii="Times New Roman" w:hAnsi="Times New Roman" w:cs="Times New Roman"/>
          <w:sz w:val="28"/>
          <w:szCs w:val="28"/>
        </w:rPr>
        <w:t xml:space="preserve">Криминализация подростковой среды в последнее время носит массовый характер. Одна из причин этого - </w:t>
      </w:r>
      <w:r w:rsidRPr="0031559E">
        <w:rPr>
          <w:rFonts w:ascii="Times New Roman" w:hAnsi="Times New Roman" w:cs="Times New Roman"/>
          <w:b/>
          <w:sz w:val="28"/>
          <w:szCs w:val="28"/>
        </w:rPr>
        <w:t>применение Интернета.</w:t>
      </w:r>
      <w:r w:rsidRPr="0031559E">
        <w:rPr>
          <w:sz w:val="35"/>
          <w:szCs w:val="35"/>
        </w:rPr>
        <w:t xml:space="preserve"> </w:t>
      </w:r>
      <w:r w:rsidRPr="0031559E">
        <w:rPr>
          <w:rFonts w:ascii="Times New Roman" w:hAnsi="Times New Roman" w:cs="Times New Roman"/>
          <w:sz w:val="28"/>
          <w:szCs w:val="28"/>
        </w:rPr>
        <w:t>Методы распространения субкультуры,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59E">
        <w:rPr>
          <w:rFonts w:ascii="Times New Roman" w:hAnsi="Times New Roman" w:cs="Times New Roman"/>
          <w:sz w:val="28"/>
          <w:szCs w:val="28"/>
        </w:rPr>
        <w:t>предполагают использование современных технологий, информационных ресурсов, имеющих колоссальный охват аудитории и позволяющих с использованием минимальных временных и финансовых вложений получать максимальный разрушительный эффект.</w:t>
      </w:r>
      <w:r w:rsidRPr="0031559E">
        <w:rPr>
          <w:sz w:val="35"/>
          <w:szCs w:val="35"/>
        </w:rPr>
        <w:t xml:space="preserve"> </w:t>
      </w:r>
    </w:p>
    <w:p w14:paraId="33A8291A" w14:textId="074BB119" w:rsidR="007A7D9E" w:rsidRDefault="0031559E" w:rsidP="003155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59E">
        <w:rPr>
          <w:rFonts w:ascii="Times New Roman" w:hAnsi="Times New Roman" w:cs="Times New Roman"/>
          <w:sz w:val="28"/>
          <w:szCs w:val="28"/>
        </w:rPr>
        <w:t>Наиболее популярные в настоящий момент в России социальные сети «В</w:t>
      </w:r>
      <w:r w:rsidR="00CF5067">
        <w:rPr>
          <w:rFonts w:ascii="Times New Roman" w:hAnsi="Times New Roman" w:cs="Times New Roman"/>
          <w:sz w:val="28"/>
          <w:szCs w:val="28"/>
        </w:rPr>
        <w:t xml:space="preserve"> </w:t>
      </w:r>
      <w:r w:rsidRPr="0031559E">
        <w:rPr>
          <w:rFonts w:ascii="Times New Roman" w:hAnsi="Times New Roman" w:cs="Times New Roman"/>
          <w:sz w:val="28"/>
          <w:szCs w:val="28"/>
        </w:rPr>
        <w:t>Контакте», «Одноклассники», «</w:t>
      </w:r>
      <w:proofErr w:type="spellStart"/>
      <w:r w:rsidRPr="0031559E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31559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1559E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31559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1559E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31559E">
        <w:rPr>
          <w:rFonts w:ascii="Times New Roman" w:hAnsi="Times New Roman" w:cs="Times New Roman"/>
          <w:sz w:val="28"/>
          <w:szCs w:val="28"/>
        </w:rPr>
        <w:t>».</w:t>
      </w:r>
    </w:p>
    <w:p w14:paraId="7DD5BAC2" w14:textId="7D686641" w:rsidR="00CF5067" w:rsidRPr="00CF5067" w:rsidRDefault="00CF5067" w:rsidP="0031559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067">
        <w:rPr>
          <w:rFonts w:ascii="Times New Roman" w:hAnsi="Times New Roman" w:cs="Times New Roman"/>
          <w:b/>
          <w:sz w:val="28"/>
          <w:szCs w:val="28"/>
        </w:rPr>
        <w:t>Рекомендации родителям для обеспечения безопасности детей в интернете:</w:t>
      </w:r>
    </w:p>
    <w:p w14:paraId="2927BF3B" w14:textId="4893F7A2" w:rsidR="00CF5067" w:rsidRDefault="00CF5067" w:rsidP="00CF506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67">
        <w:rPr>
          <w:rFonts w:ascii="Times New Roman" w:hAnsi="Times New Roman" w:cs="Times New Roman"/>
          <w:sz w:val="28"/>
          <w:szCs w:val="28"/>
        </w:rPr>
        <w:t>Объясните детям и установите четкие правила – какие сайты они не должны посещать, а какие 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CA1841" w14:textId="7DE162B8" w:rsidR="00CF5067" w:rsidRDefault="00CF5067" w:rsidP="00CF506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67">
        <w:rPr>
          <w:rFonts w:ascii="Times New Roman" w:hAnsi="Times New Roman" w:cs="Times New Roman"/>
          <w:sz w:val="28"/>
          <w:szCs w:val="28"/>
        </w:rPr>
        <w:t>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E02D36" w14:textId="5BA9908B" w:rsidR="00CF5067" w:rsidRDefault="00CF5067" w:rsidP="00CF506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67">
        <w:rPr>
          <w:rFonts w:ascii="Times New Roman" w:hAnsi="Times New Roman" w:cs="Times New Roman"/>
          <w:sz w:val="28"/>
          <w:szCs w:val="28"/>
        </w:rPr>
        <w:t>Объясните детям, чтобы они не общались в Интернете с незнакомцами, что люди в Интернете не всегда являются теми, за кого они себя выдают. Не позволяйте детям встречаться лично с их «знакомыми» по Интернету без вашего наблюдения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814911" w14:textId="5CE61AF7" w:rsidR="00CF5067" w:rsidRDefault="00CF5067" w:rsidP="00CF506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67">
        <w:rPr>
          <w:rFonts w:ascii="Times New Roman" w:hAnsi="Times New Roman" w:cs="Times New Roman"/>
          <w:sz w:val="28"/>
          <w:szCs w:val="28"/>
        </w:rPr>
        <w:t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с какой целью. Однако открытое, честное общение всегда предпочтительнее вторжения в личную жизнь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A55EEF" w14:textId="0D2CCC74" w:rsidR="00CF5067" w:rsidRDefault="00CF5067" w:rsidP="00CF5067">
      <w:pPr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067">
        <w:rPr>
          <w:rFonts w:ascii="Times New Roman" w:hAnsi="Times New Roman" w:cs="Times New Roman"/>
          <w:b/>
          <w:sz w:val="28"/>
          <w:szCs w:val="28"/>
        </w:rPr>
        <w:t>Будьте внимательны к вашим детям!</w:t>
      </w:r>
    </w:p>
    <w:p w14:paraId="75EEE6BF" w14:textId="77777777" w:rsidR="00215BA2" w:rsidRDefault="00CF5067" w:rsidP="00057FA3">
      <w:pPr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уважением, отдел ГО и ЧС администрации района</w:t>
      </w:r>
      <w:r w:rsidR="00057FA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0F12955D" w14:textId="59539102" w:rsidR="00CF5067" w:rsidRPr="00057FA3" w:rsidRDefault="00057FA3" w:rsidP="00057FA3">
      <w:pPr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КДН и ЗП муниципального района</w:t>
      </w:r>
    </w:p>
    <w:sectPr w:rsidR="00CF5067" w:rsidRPr="00057FA3" w:rsidSect="007A7D9E">
      <w:type w:val="continuous"/>
      <w:pgSz w:w="11905" w:h="16837"/>
      <w:pgMar w:top="993" w:right="423" w:bottom="266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17BAB"/>
    <w:multiLevelType w:val="hybridMultilevel"/>
    <w:tmpl w:val="38AEB26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AA"/>
    <w:rsid w:val="00057FA3"/>
    <w:rsid w:val="001172AA"/>
    <w:rsid w:val="00215BA2"/>
    <w:rsid w:val="00251AF2"/>
    <w:rsid w:val="002B2470"/>
    <w:rsid w:val="0031559E"/>
    <w:rsid w:val="005856DA"/>
    <w:rsid w:val="007A7D9E"/>
    <w:rsid w:val="009246C5"/>
    <w:rsid w:val="00995EC7"/>
    <w:rsid w:val="00B63E2B"/>
    <w:rsid w:val="00CF5067"/>
    <w:rsid w:val="00EA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DC25"/>
  <w15:chartTrackingRefBased/>
  <w15:docId w15:val="{F5F13FCB-BD26-4924-81DB-A38C3256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GOCHSSpec</dc:creator>
  <cp:keywords/>
  <dc:description/>
  <cp:lastModifiedBy>station</cp:lastModifiedBy>
  <cp:revision>7</cp:revision>
  <cp:lastPrinted>2021-04-06T02:49:00Z</cp:lastPrinted>
  <dcterms:created xsi:type="dcterms:W3CDTF">2021-04-06T01:31:00Z</dcterms:created>
  <dcterms:modified xsi:type="dcterms:W3CDTF">2021-04-06T05:07:00Z</dcterms:modified>
</cp:coreProperties>
</file>