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31" w:rsidRPr="00660031" w:rsidRDefault="00660031" w:rsidP="0066003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муниципального района </w:t>
      </w:r>
    </w:p>
    <w:p w:rsidR="00440F22" w:rsidRPr="00660031" w:rsidRDefault="00660031" w:rsidP="0066003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>«Петровск-Забайкальский район»</w:t>
      </w:r>
    </w:p>
    <w:p w:rsidR="00440F22" w:rsidRPr="00FA1F78" w:rsidRDefault="00440F22" w:rsidP="00440F22">
      <w:pPr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40F22" w:rsidRPr="000D4877" w:rsidRDefault="00660031" w:rsidP="00440F22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440F22" w:rsidRDefault="00FC288E" w:rsidP="00770502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 марта 2016 года                                                                                          № 176</w:t>
      </w:r>
    </w:p>
    <w:p w:rsidR="00440F22" w:rsidRDefault="00440F22" w:rsidP="00440F22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900">
        <w:rPr>
          <w:rFonts w:ascii="Times New Roman" w:hAnsi="Times New Roman" w:cs="Times New Roman"/>
          <w:bCs/>
          <w:sz w:val="28"/>
          <w:szCs w:val="28"/>
        </w:rPr>
        <w:t>г</w:t>
      </w:r>
      <w:r w:rsidRPr="004E290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4E2900">
        <w:rPr>
          <w:rFonts w:ascii="Times New Roman" w:hAnsi="Times New Roman" w:cs="Times New Roman"/>
          <w:bCs/>
          <w:sz w:val="28"/>
          <w:szCs w:val="28"/>
        </w:rPr>
        <w:t>Петровск-Забайкальский</w:t>
      </w:r>
    </w:p>
    <w:p w:rsidR="00C50DD1" w:rsidRDefault="00770502" w:rsidP="0077050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70502" w:rsidRDefault="00770502" w:rsidP="0077050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502" w:rsidRDefault="00770502" w:rsidP="00770502">
      <w:pPr>
        <w:spacing w:line="288" w:lineRule="atLeast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D24037">
        <w:rPr>
          <w:rFonts w:ascii="Times New Roman" w:hAnsi="Times New Roman" w:cs="Times New Roman"/>
          <w:bCs/>
          <w:sz w:val="28"/>
          <w:szCs w:val="28"/>
        </w:rPr>
        <w:t>пунктом</w:t>
      </w:r>
      <w:r w:rsidR="00D24037" w:rsidRPr="004E2B29">
        <w:rPr>
          <w:rFonts w:ascii="Times New Roman" w:hAnsi="Times New Roman" w:cs="Times New Roman"/>
          <w:sz w:val="28"/>
          <w:szCs w:val="28"/>
        </w:rPr>
        <w:t xml:space="preserve"> 2 статьи 575 Гражданского Кодекса </w:t>
      </w:r>
      <w:proofErr w:type="gramStart"/>
      <w:r w:rsidR="00D24037" w:rsidRPr="004E2B2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D24037">
        <w:rPr>
          <w:rFonts w:ascii="Times New Roman" w:hAnsi="Times New Roman" w:cs="Times New Roman"/>
          <w:sz w:val="28"/>
          <w:szCs w:val="28"/>
        </w:rPr>
        <w:t xml:space="preserve">пунктом 7 части 3 статьи 12 </w:t>
      </w:r>
      <w:r w:rsidR="00D2403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24037" w:rsidRPr="004E2B29">
        <w:rPr>
          <w:rFonts w:ascii="Times New Roman" w:hAnsi="Times New Roman" w:cs="Times New Roman"/>
          <w:sz w:val="28"/>
          <w:szCs w:val="28"/>
        </w:rPr>
        <w:t>Федеральн</w:t>
      </w:r>
      <w:r w:rsidR="00D24037">
        <w:rPr>
          <w:rFonts w:ascii="Times New Roman" w:hAnsi="Times New Roman" w:cs="Times New Roman"/>
          <w:sz w:val="28"/>
          <w:szCs w:val="28"/>
        </w:rPr>
        <w:t>ого</w:t>
      </w:r>
      <w:r w:rsidR="00D24037" w:rsidRPr="004E2B2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24037">
        <w:rPr>
          <w:rFonts w:ascii="Times New Roman" w:hAnsi="Times New Roman" w:cs="Times New Roman"/>
          <w:sz w:val="28"/>
          <w:szCs w:val="28"/>
        </w:rPr>
        <w:t>а</w:t>
      </w:r>
      <w:r w:rsidR="00D24037" w:rsidRPr="004E2B29">
        <w:rPr>
          <w:rFonts w:ascii="Times New Roman" w:hAnsi="Times New Roman" w:cs="Times New Roman"/>
          <w:sz w:val="28"/>
          <w:szCs w:val="28"/>
        </w:rPr>
        <w:t xml:space="preserve"> </w:t>
      </w:r>
      <w:r w:rsidR="00D24037">
        <w:rPr>
          <w:rFonts w:ascii="Times New Roman" w:hAnsi="Times New Roman" w:cs="Times New Roman"/>
          <w:sz w:val="28"/>
          <w:szCs w:val="28"/>
        </w:rPr>
        <w:t xml:space="preserve">от 25 декабря 2008 года № 273-ФЗ </w:t>
      </w:r>
      <w:r w:rsidR="00D24037" w:rsidRPr="004E2B29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D24037" w:rsidRPr="004E2B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4037" w:rsidRPr="004E2B2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D24037" w:rsidRPr="004E2B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037" w:rsidRPr="004E2B29">
        <w:rPr>
          <w:rFonts w:ascii="Times New Roman" w:hAnsi="Times New Roman" w:cs="Times New Roman"/>
          <w:sz w:val="28"/>
          <w:szCs w:val="28"/>
        </w:rPr>
        <w:t>от 09 января 2014 года № 10</w:t>
      </w:r>
      <w:r w:rsidR="00D24037">
        <w:rPr>
          <w:rFonts w:ascii="Times New Roman" w:hAnsi="Times New Roman" w:cs="Times New Roman"/>
          <w:sz w:val="28"/>
          <w:szCs w:val="28"/>
        </w:rPr>
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="00D24037">
        <w:rPr>
          <w:rFonts w:ascii="Times New Roman" w:hAnsi="Times New Roman" w:cs="Times New Roman"/>
          <w:sz w:val="28"/>
          <w:szCs w:val="28"/>
        </w:rPr>
        <w:t xml:space="preserve">, вырученных от  его реализации», </w:t>
      </w:r>
      <w:r w:rsidR="004716B4" w:rsidRPr="004A1D28">
        <w:rPr>
          <w:rFonts w:ascii="Times New Roman" w:hAnsi="Times New Roman" w:cs="Times New Roman"/>
          <w:sz w:val="28"/>
          <w:szCs w:val="28"/>
        </w:rPr>
        <w:t>на основании протеста межрайпрокурора,</w:t>
      </w:r>
      <w:r w:rsidR="004716B4">
        <w:rPr>
          <w:rFonts w:ascii="Times New Roman" w:hAnsi="Times New Roman" w:cs="Times New Roman"/>
          <w:sz w:val="28"/>
          <w:szCs w:val="28"/>
        </w:rPr>
        <w:t xml:space="preserve"> </w:t>
      </w:r>
      <w:r w:rsidR="00D24037">
        <w:rPr>
          <w:rFonts w:ascii="Times New Roman" w:hAnsi="Times New Roman" w:cs="Times New Roman"/>
          <w:sz w:val="28"/>
          <w:szCs w:val="28"/>
        </w:rPr>
        <w:t xml:space="preserve">руководствуясь статьей 24 </w:t>
      </w:r>
      <w:r w:rsidR="00D24037" w:rsidRPr="004E2B29">
        <w:rPr>
          <w:rFonts w:ascii="Times New Roman" w:hAnsi="Times New Roman" w:cs="Times New Roman"/>
          <w:sz w:val="28"/>
          <w:szCs w:val="28"/>
        </w:rPr>
        <w:t>Устава</w:t>
      </w:r>
      <w:r w:rsidR="00D24037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район», в целях </w:t>
      </w:r>
      <w:r w:rsidR="004716B4">
        <w:rPr>
          <w:rFonts w:ascii="Times New Roman" w:hAnsi="Times New Roman" w:cs="Times New Roman"/>
          <w:sz w:val="28"/>
          <w:szCs w:val="28"/>
        </w:rPr>
        <w:t xml:space="preserve">реализации антикоррупционной  политики, Администрация  муниципального района  «Петровск-Забайкальский  район» </w:t>
      </w:r>
      <w:proofErr w:type="spellStart"/>
      <w:proofErr w:type="gramStart"/>
      <w:r w:rsidR="004716B4" w:rsidRPr="004716B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716B4" w:rsidRPr="004716B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4716B4" w:rsidRPr="004716B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716B4" w:rsidRPr="004716B4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82A96" w:rsidRDefault="004716B4" w:rsidP="00482A9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6B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716B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716B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716B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прилагаемое Положение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</w:t>
      </w:r>
      <w:r w:rsidRPr="00471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71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отдельными категориями лиц</w:t>
      </w:r>
      <w:r w:rsidRPr="004716B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716B4">
        <w:rPr>
          <w:rFonts w:ascii="Times New Roman" w:eastAsia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4716B4">
        <w:rPr>
          <w:rFonts w:ascii="Times New Roman" w:eastAsia="Times New Roman" w:hAnsi="Times New Roman" w:cs="Times New Roman"/>
          <w:color w:val="000000"/>
          <w:sz w:val="28"/>
          <w:szCs w:val="28"/>
        </w:rPr>
        <w:t>, сдач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подарка, реализации (выкуп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6B4">
        <w:rPr>
          <w:rFonts w:ascii="Times New Roman" w:eastAsia="Times New Roman" w:hAnsi="Times New Roman" w:cs="Times New Roman"/>
          <w:color w:val="000000"/>
          <w:sz w:val="28"/>
          <w:szCs w:val="28"/>
        </w:rPr>
        <w:t>) и зачислени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71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средств, вырученных от его реализации (далее - Положение)</w:t>
      </w:r>
      <w:r w:rsidR="004A1D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7BD5" w:rsidRDefault="004716B4" w:rsidP="00CF7B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482A96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муниципального района «Петровск-Забайкальский край»  от  </w:t>
      </w:r>
      <w:r w:rsidR="00CF7BD5">
        <w:rPr>
          <w:rFonts w:ascii="Times New Roman" w:hAnsi="Times New Roman" w:cs="Times New Roman"/>
          <w:bCs/>
          <w:sz w:val="28"/>
          <w:szCs w:val="28"/>
        </w:rPr>
        <w:t>23 апреля 2014 года № 130 «</w:t>
      </w:r>
      <w:r w:rsidR="00CF7BD5" w:rsidRPr="00CF7BD5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F7BD5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CF7BD5" w:rsidRPr="00CF7BD5" w:rsidRDefault="00CF7BD5" w:rsidP="00CF7B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CF7BD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F7BD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</w:t>
      </w:r>
      <w:proofErr w:type="gramStart"/>
      <w:r w:rsidRPr="00CF7B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7BD5">
        <w:rPr>
          <w:rFonts w:ascii="Times New Roman" w:hAnsi="Times New Roman" w:cs="Times New Roman"/>
          <w:sz w:val="28"/>
          <w:szCs w:val="28"/>
        </w:rPr>
        <w:t xml:space="preserve">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CF7BD5" w:rsidRDefault="00CF7BD5" w:rsidP="00CF7B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CF7BD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CF7BD5" w:rsidRPr="00CF7BD5" w:rsidRDefault="00CF7BD5" w:rsidP="00CF7B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Н.А.Бундаеву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управляющего делами Администрации района. </w:t>
      </w:r>
    </w:p>
    <w:p w:rsidR="00CF7BD5" w:rsidRPr="00CF7BD5" w:rsidRDefault="00CF7BD5" w:rsidP="00CF7B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92620" w:rsidRPr="004716B4" w:rsidRDefault="00A92620" w:rsidP="00471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F22" w:rsidRDefault="00440F22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F35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А.И.Кузнецов</w:t>
      </w:r>
    </w:p>
    <w:p w:rsidR="004716B4" w:rsidRDefault="004716B4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6B4" w:rsidRDefault="004716B4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D5" w:rsidRDefault="00CF7BD5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6B4" w:rsidRPr="00DC682B" w:rsidRDefault="004716B4" w:rsidP="004716B4">
      <w:pPr>
        <w:shd w:val="clear" w:color="auto" w:fill="FFFFFF"/>
        <w:spacing w:after="0" w:line="420" w:lineRule="atLeast"/>
        <w:ind w:left="49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left="49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«Петровск-Забайкальский район» 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left="49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C2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FC288E">
        <w:rPr>
          <w:rFonts w:ascii="Times New Roman" w:eastAsia="Times New Roman" w:hAnsi="Times New Roman" w:cs="Times New Roman"/>
          <w:color w:val="000000"/>
          <w:sz w:val="28"/>
          <w:szCs w:val="28"/>
        </w:rPr>
        <w:t>176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left="4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16B4" w:rsidRPr="00DC682B" w:rsidRDefault="004716B4" w:rsidP="004716B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16B4" w:rsidRPr="004716B4" w:rsidRDefault="004716B4" w:rsidP="0047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6B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716B4" w:rsidRPr="004716B4" w:rsidRDefault="004A1D28" w:rsidP="0047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71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порядке </w:t>
      </w:r>
      <w:r w:rsidR="004716B4" w:rsidRPr="00471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сообщени</w:t>
      </w:r>
      <w:r w:rsidR="004716B4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4716B4" w:rsidRPr="00471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 w:rsidR="004716B4">
        <w:rPr>
          <w:rFonts w:ascii="Times New Roman" w:eastAsia="Times New Roman" w:hAnsi="Times New Roman" w:cs="Times New Roman"/>
          <w:b/>
          <w:bCs/>
          <w:sz w:val="28"/>
          <w:szCs w:val="28"/>
        </w:rPr>
        <w:t>и и оценки подарка, реализации (выкупа</w:t>
      </w:r>
      <w:r w:rsidR="004716B4" w:rsidRPr="004716B4">
        <w:rPr>
          <w:rFonts w:ascii="Times New Roman" w:eastAsia="Times New Roman" w:hAnsi="Times New Roman" w:cs="Times New Roman"/>
          <w:b/>
          <w:bCs/>
          <w:sz w:val="28"/>
          <w:szCs w:val="28"/>
        </w:rPr>
        <w:t>) и зачислени</w:t>
      </w:r>
      <w:r w:rsidR="004716B4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4716B4" w:rsidRPr="00471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средств, вырученных от его реализации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сообщения лицами, замещающими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муниципальными служащими Администрации муниципального района «Петровск-Забайкальский район»</w:t>
      </w:r>
      <w:r w:rsidR="005C4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должностные лица) 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полномочий,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его реализации.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2. Для целей настоящего Положения используются следующие понятия: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должностным лиц</w:t>
      </w:r>
      <w:r w:rsidR="005C455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полномочий,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своих полномочий, служебных (должностных) обязанностей, цветов и ценных подарков, которые вручены в качестве поощрения (награды);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2) получение подарка</w:t>
      </w:r>
      <w:r w:rsidRPr="00DC68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C4551">
        <w:rPr>
          <w:rFonts w:ascii="Times New Roman" w:eastAsia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5C4551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5C4551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должностным лицом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а также в связи с исполнением полномочий, служебных 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правового положения и специфику профессиональной служебной деятельности указанных лиц.</w:t>
      </w:r>
      <w:r w:rsidRPr="00DC682B">
        <w:rPr>
          <w:rFonts w:ascii="Times New Roman" w:eastAsia="Times New Roman" w:hAnsi="Times New Roman" w:cs="Times New Roman"/>
          <w:color w:val="0000FF"/>
          <w:sz w:val="28"/>
        </w:rPr>
        <w:t> 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3. Должностные лица не вправе получать не предусмотренные законодательством Российской Федерации подарки от физических (юридических) лиц</w:t>
      </w:r>
      <w:r w:rsidRPr="00DC68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C4551">
        <w:rPr>
          <w:rFonts w:ascii="Times New Roman" w:eastAsia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  <w:r w:rsidRPr="00DC682B">
        <w:rPr>
          <w:rFonts w:ascii="Times New Roman" w:eastAsia="Times New Roman" w:hAnsi="Times New Roman" w:cs="Times New Roman"/>
          <w:color w:val="0000FF"/>
          <w:sz w:val="28"/>
        </w:rPr>
        <w:t> 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4. Должностные лица обязаны в порядке, предусмотренном настоящим Положением, уведомлять обо всех случаях получения подарка</w:t>
      </w:r>
      <w:r w:rsidRPr="00DC68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C4551">
        <w:rPr>
          <w:rFonts w:ascii="Times New Roman" w:eastAsia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315A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455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муниципального района «Петровск-Забайкальский район»</w:t>
      </w:r>
      <w:r w:rsidRPr="00DC682B">
        <w:rPr>
          <w:rFonts w:ascii="Times New Roman" w:eastAsia="Times New Roman" w:hAnsi="Times New Roman" w:cs="Times New Roman"/>
          <w:color w:val="0000FF"/>
          <w:sz w:val="28"/>
        </w:rPr>
        <w:t> </w:t>
      </w:r>
      <w:r w:rsidR="00315AF3" w:rsidRPr="00315AF3">
        <w:rPr>
          <w:rFonts w:ascii="Times New Roman" w:eastAsia="Times New Roman" w:hAnsi="Times New Roman" w:cs="Times New Roman"/>
          <w:sz w:val="28"/>
        </w:rPr>
        <w:t>(далее – Администрация района)</w:t>
      </w:r>
      <w:r w:rsidR="004A1D28">
        <w:rPr>
          <w:rFonts w:ascii="Times New Roman" w:eastAsia="Times New Roman" w:hAnsi="Times New Roman" w:cs="Times New Roman"/>
          <w:color w:val="0000FF"/>
          <w:sz w:val="28"/>
        </w:rPr>
        <w:t>.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</w:t>
      </w:r>
      <w:r w:rsidR="00315AF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района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полномочия по приему подарков, </w:t>
      </w:r>
      <w:r w:rsidR="00315AF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 должностными лицами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их оценке для целей принятия к учету возлагаются на </w:t>
      </w:r>
      <w:r w:rsidR="00315AF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учета и отчетности Администрации района (далее – уполномоченное структурное подразделение).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DC68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  <w:r w:rsidRPr="00DC68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о получении подарка</w:t>
      </w:r>
      <w:r w:rsidRPr="00DC68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15AF3">
        <w:rPr>
          <w:rFonts w:ascii="Times New Roman" w:eastAsia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DC68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уведомление), составленное согласно приложению к настоящему Положению, представляется должностными лицами</w:t>
      </w:r>
      <w:r w:rsidR="0031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ответствующее уполномоченное структурное подразделение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DC682B">
        <w:rPr>
          <w:rFonts w:ascii="Times New Roman" w:eastAsia="Times New Roman" w:hAnsi="Times New Roman" w:cs="Times New Roman"/>
          <w:color w:val="0000FF"/>
          <w:sz w:val="28"/>
        </w:rPr>
        <w:t> 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должностного лица, </w:t>
      </w:r>
      <w:r w:rsidR="00315AF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лучившего подарок, из служебной командировки.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должностного лица,</w:t>
      </w:r>
      <w:r w:rsidRPr="00DC682B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Pr="00DC68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 не позднее следующего дня после ее устранения.</w:t>
      </w:r>
    </w:p>
    <w:p w:rsidR="004C1140" w:rsidRPr="004C1140" w:rsidRDefault="004716B4" w:rsidP="004C1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DC68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C1140" w:rsidRPr="004E2B29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4C114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C1140" w:rsidRPr="004E2B29">
        <w:rPr>
          <w:rFonts w:ascii="Times New Roman" w:hAnsi="Times New Roman" w:cs="Times New Roman"/>
          <w:sz w:val="28"/>
          <w:szCs w:val="28"/>
        </w:rPr>
        <w:t xml:space="preserve">, образованную в соответствии с законодательством о бухгалтерском учете (далее - </w:t>
      </w:r>
      <w:r w:rsidR="004C1140">
        <w:rPr>
          <w:rFonts w:ascii="Times New Roman" w:hAnsi="Times New Roman" w:cs="Times New Roman"/>
          <w:sz w:val="28"/>
          <w:szCs w:val="28"/>
        </w:rPr>
        <w:t>К</w:t>
      </w:r>
      <w:r w:rsidR="004C1140" w:rsidRPr="004E2B29">
        <w:rPr>
          <w:rFonts w:ascii="Times New Roman" w:hAnsi="Times New Roman" w:cs="Times New Roman"/>
          <w:sz w:val="28"/>
          <w:szCs w:val="28"/>
        </w:rPr>
        <w:t>омиссия).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</w:t>
      </w:r>
      <w:r w:rsidRPr="00DC68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Подарок, полученный должностным лицом, независимо от его стоимости подлежит передаче на хранение ответственному лицу соответствующего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повреждение подарка несет должностное лицо, получившее подарок.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</w:t>
      </w:r>
      <w:r w:rsidR="004C1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сдавшему его должностному лицу 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по акту приема-передачи в случае, если его стоимость не превышает 3 тысяч рублей.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</w:t>
      </w:r>
      <w:r w:rsidR="004C1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шает 3 тысячи рублей, в реестр муниципального 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имущества </w:t>
      </w:r>
      <w:r w:rsidR="004C11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«Петровск-Забайкальский район»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12. Должностное лицо, сдавш</w:t>
      </w:r>
      <w:r w:rsidR="004C11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е подарок, мо</w:t>
      </w:r>
      <w:r w:rsidR="004C114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его выкупить, направив на имя </w:t>
      </w:r>
      <w:r w:rsidR="004C114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района «Петровск-Забайкальский район» (далее – Глава муниципального района)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соответствующее заявление не позднее 2 месяцев со дня сдачи подарка.</w:t>
      </w:r>
    </w:p>
    <w:p w:rsidR="004716B4" w:rsidRPr="00DC682B" w:rsidRDefault="004C1140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района</w:t>
      </w:r>
      <w:r w:rsidR="004716B4"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заявление должностного лица о выкупе подарка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 структурное подразделение.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 структурное подразделение в течение 3 месяцев со дня поступления заявления, указанного в</w:t>
      </w:r>
      <w:r w:rsidRPr="00DC68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 12</w:t>
      </w:r>
      <w:r w:rsidRPr="00DC68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14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4C11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C1140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в отношении подарка, изготовленного из драгоценных металлов и (или) драгоценных камней, не поступило от должностного лица, руководителя исполнительного органа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</w:t>
      </w:r>
      <w:r w:rsidRPr="004C1140">
        <w:rPr>
          <w:rFonts w:ascii="Times New Roman" w:eastAsia="Times New Roman" w:hAnsi="Times New Roman" w:cs="Times New Roman"/>
          <w:sz w:val="28"/>
          <w:szCs w:val="28"/>
        </w:rPr>
        <w:lastRenderedPageBreak/>
        <w:t>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14. Подарок, в отношении которого не поступило заявление, указанное в</w:t>
      </w:r>
      <w:r w:rsidRPr="00DC68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 12</w:t>
      </w:r>
      <w:r w:rsidR="004C1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Положения, может использоваться </w:t>
      </w:r>
      <w:r w:rsidR="004C114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района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заключения соответствующей Комиссии о целесообразности использования подарка для обеспечения деятельности </w:t>
      </w:r>
      <w:r w:rsidR="00C16F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района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В случае нецелесообразности использования подарка </w:t>
      </w:r>
      <w:r w:rsidR="00C16FD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 муниципального района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C16F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района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16. Оценка стоимости подарка для реализации (выкупа), предусмотренная пунктами 13 и</w:t>
      </w:r>
      <w:r w:rsidRPr="00DC68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DC68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В случае если подарок не выкуплен или не реализован, </w:t>
      </w:r>
      <w:r w:rsidR="00C16FD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 муниципального  района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C16FD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16B4" w:rsidRPr="00DC682B" w:rsidRDefault="004716B4" w:rsidP="004716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16B4" w:rsidRDefault="004716B4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22" w:rsidRDefault="00CF7BD5" w:rsidP="00CF7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B6A58" w:rsidRDefault="001B6A58" w:rsidP="00CF7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B6A58" w:rsidRDefault="001B6A58" w:rsidP="00CF7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B6A58" w:rsidRDefault="001B6A58" w:rsidP="00CF7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B6A58" w:rsidRDefault="001B6A58" w:rsidP="00CF7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B6A58" w:rsidRDefault="001B6A58" w:rsidP="00CF7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B6A58" w:rsidRDefault="001B6A58" w:rsidP="00CF7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B6A58" w:rsidRDefault="001B6A58" w:rsidP="00CF7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B6A58" w:rsidRDefault="001B6A58" w:rsidP="00CF7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B6A58" w:rsidRDefault="001B6A58" w:rsidP="00CF7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B6A58" w:rsidRPr="00DC682B" w:rsidRDefault="001B6A58" w:rsidP="001B6A58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1B6A58" w:rsidRPr="001B6A58" w:rsidRDefault="001B6A58" w:rsidP="001B6A58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6A58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порядке сообщения отдельными категориями лиц </w:t>
      </w:r>
      <w:r w:rsidRPr="001B6A58">
        <w:rPr>
          <w:rFonts w:ascii="Times New Roman" w:eastAsia="Times New Roman" w:hAnsi="Times New Roman" w:cs="Times New Roman"/>
          <w:sz w:val="24"/>
          <w:szCs w:val="24"/>
        </w:rPr>
        <w:t>о получении подарка в связи с протокольными мероприятиями</w:t>
      </w:r>
      <w:proofErr w:type="gramEnd"/>
      <w:r w:rsidRPr="001B6A58">
        <w:rPr>
          <w:rFonts w:ascii="Times New Roman" w:eastAsia="Times New Roman" w:hAnsi="Times New Roman" w:cs="Times New Roman"/>
          <w:sz w:val="24"/>
          <w:szCs w:val="24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1B6A58">
        <w:rPr>
          <w:rFonts w:ascii="Times New Roman" w:eastAsia="Times New Roman" w:hAnsi="Times New Roman" w:cs="Times New Roman"/>
          <w:color w:val="000000"/>
          <w:sz w:val="24"/>
          <w:szCs w:val="24"/>
        </w:rPr>
        <w:t>, сдачи и оценки подарка, реализации (выкупа) и зачисления средств, вырученных от его реализации</w:t>
      </w:r>
    </w:p>
    <w:p w:rsidR="001B6A58" w:rsidRPr="00DC682B" w:rsidRDefault="001B6A58" w:rsidP="001B6A5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6A58" w:rsidRPr="00DC682B" w:rsidRDefault="001B6A58" w:rsidP="001B6A5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 о получении подарка</w:t>
      </w:r>
    </w:p>
    <w:p w:rsidR="001B6A58" w:rsidRPr="00DC682B" w:rsidRDefault="001B6A58" w:rsidP="001B6A58">
      <w:pPr>
        <w:shd w:val="clear" w:color="auto" w:fill="FFFFFF"/>
        <w:spacing w:after="0" w:line="240" w:lineRule="auto"/>
        <w:ind w:left="4678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1B6A58" w:rsidRPr="00DC682B" w:rsidRDefault="001B6A58" w:rsidP="001B6A58">
      <w:pPr>
        <w:shd w:val="clear" w:color="auto" w:fill="FFFFFF"/>
        <w:spacing w:after="0" w:line="240" w:lineRule="auto"/>
        <w:ind w:left="4961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682B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уполномоченного структурного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подразделения</w:t>
      </w:r>
      <w:proofErr w:type="gramEnd"/>
    </w:p>
    <w:p w:rsidR="001B6A58" w:rsidRPr="00DC682B" w:rsidRDefault="001B6A58" w:rsidP="001B6A58">
      <w:pPr>
        <w:shd w:val="clear" w:color="auto" w:fill="FFFFFF"/>
        <w:spacing w:after="0" w:line="240" w:lineRule="auto"/>
        <w:ind w:left="4678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DC682B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1B6A58" w:rsidRPr="00DC682B" w:rsidRDefault="001B6A58" w:rsidP="001B6A58">
      <w:pPr>
        <w:shd w:val="clear" w:color="auto" w:fill="FFFFFF"/>
        <w:spacing w:after="0" w:line="240" w:lineRule="auto"/>
        <w:ind w:left="4961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1B6A58" w:rsidRPr="00DC682B" w:rsidRDefault="001B6A58" w:rsidP="001B6A58">
      <w:pPr>
        <w:shd w:val="clear" w:color="auto" w:fill="FFFFFF"/>
        <w:spacing w:after="0" w:line="240" w:lineRule="auto"/>
        <w:ind w:left="4961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занимаемая должность</w:t>
      </w:r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6A58" w:rsidRPr="00DC682B" w:rsidRDefault="001B6A58" w:rsidP="001B6A5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6A58" w:rsidRPr="00DC682B" w:rsidRDefault="001B6A58" w:rsidP="001B6A5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получении подарка от «___»_________ 20__г. </w:t>
      </w:r>
    </w:p>
    <w:p w:rsidR="001B6A58" w:rsidRPr="00DC682B" w:rsidRDefault="001B6A58" w:rsidP="001B6A5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6A58" w:rsidRPr="00DC682B" w:rsidRDefault="001B6A58" w:rsidP="001B6A5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Извещаю о получении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1B6A58" w:rsidRDefault="001B6A58" w:rsidP="001B6A5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</w:t>
      </w:r>
      <w:r w:rsidRPr="00DC682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(дата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получения</w:t>
      </w:r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подарк</w:t>
      </w:r>
      <w:proofErr w:type="gramStart"/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1B6A58" w:rsidRDefault="001B6A58" w:rsidP="001B6A5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A58" w:rsidRPr="00DC682B" w:rsidRDefault="001B6A58" w:rsidP="001B6A5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1B6A58" w:rsidRPr="00DC682B" w:rsidRDefault="001B6A58" w:rsidP="001B6A5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</w:t>
      </w:r>
      <w:r w:rsidRPr="00DC682B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gramStart"/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1B6A58" w:rsidRPr="00DC682B" w:rsidRDefault="001B6A58" w:rsidP="001B6A5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B6A58" w:rsidRPr="00DC682B" w:rsidRDefault="001B6A58" w:rsidP="001B6A5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мероприятия, место и дата проведения)</w:t>
      </w:r>
    </w:p>
    <w:p w:rsidR="001B6A58" w:rsidRPr="00DC682B" w:rsidRDefault="001B6A58" w:rsidP="001B6A5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3"/>
        <w:gridCol w:w="3103"/>
        <w:gridCol w:w="2268"/>
        <w:gridCol w:w="1275"/>
        <w:gridCol w:w="1985"/>
      </w:tblGrid>
      <w:tr w:rsidR="001B6A58" w:rsidRPr="00DC682B" w:rsidTr="00D46626"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58" w:rsidRPr="00DC682B" w:rsidRDefault="001B6A58" w:rsidP="00D46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DC682B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proofErr w:type="gramStart"/>
            <w:r w:rsidRPr="00DC682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DC682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682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58" w:rsidRPr="00DC682B" w:rsidRDefault="001B6A58" w:rsidP="00D46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58" w:rsidRPr="00DC682B" w:rsidRDefault="001B6A58" w:rsidP="00D46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58" w:rsidRPr="00DC682B" w:rsidRDefault="001B6A58" w:rsidP="00D46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58" w:rsidRPr="00DC682B" w:rsidRDefault="001B6A58" w:rsidP="00D46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в рублях</w:t>
            </w:r>
            <w:r w:rsidRPr="00DC68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1B6A58" w:rsidRPr="00DC682B" w:rsidTr="00D46626">
        <w:trPr>
          <w:trHeight w:val="19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58" w:rsidRPr="00DC682B" w:rsidRDefault="001B6A58" w:rsidP="00D4662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58" w:rsidRPr="00DC682B" w:rsidRDefault="001B6A58" w:rsidP="00D4662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58" w:rsidRPr="00DC682B" w:rsidRDefault="001B6A58" w:rsidP="00D4662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58" w:rsidRPr="00DC682B" w:rsidRDefault="001B6A58" w:rsidP="00D4662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58" w:rsidRPr="00DC682B" w:rsidRDefault="001B6A58" w:rsidP="00D4662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B6A58" w:rsidRPr="00DC682B" w:rsidTr="00D46626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58" w:rsidRPr="00DC682B" w:rsidRDefault="001B6A58" w:rsidP="00D466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58" w:rsidRPr="00DC682B" w:rsidRDefault="001B6A58" w:rsidP="00D466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58" w:rsidRPr="00DC682B" w:rsidRDefault="001B6A58" w:rsidP="00D466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58" w:rsidRPr="00DC682B" w:rsidRDefault="001B6A58" w:rsidP="00D466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58" w:rsidRPr="00DC682B" w:rsidRDefault="001B6A58" w:rsidP="00D466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A58" w:rsidRPr="00DC682B" w:rsidTr="00D46626">
        <w:tc>
          <w:tcPr>
            <w:tcW w:w="62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58" w:rsidRPr="00DC682B" w:rsidRDefault="001B6A58" w:rsidP="00D466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58" w:rsidRPr="00DC682B" w:rsidRDefault="001B6A58" w:rsidP="00D466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58" w:rsidRPr="00DC682B" w:rsidRDefault="001B6A58" w:rsidP="00D466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B6A58" w:rsidRPr="00DC682B" w:rsidRDefault="001B6A58" w:rsidP="001B6A58">
      <w:pPr>
        <w:shd w:val="clear" w:color="auto" w:fill="FFFFFF"/>
        <w:spacing w:after="0" w:line="12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6A58" w:rsidRPr="00DC682B" w:rsidRDefault="001B6A58" w:rsidP="001B6A58">
      <w:pPr>
        <w:shd w:val="clear" w:color="auto" w:fill="FFFFFF"/>
        <w:spacing w:after="0" w:line="12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6A58" w:rsidRPr="00DC682B" w:rsidRDefault="001B6A58" w:rsidP="001B6A5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 ________________________________________ на _____ листах</w:t>
      </w:r>
    </w:p>
    <w:p w:rsidR="001B6A58" w:rsidRPr="00DC682B" w:rsidRDefault="001B6A58" w:rsidP="001B6A5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</w:t>
      </w:r>
      <w:r w:rsidRPr="00DC682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(наименование документа)</w:t>
      </w:r>
    </w:p>
    <w:p w:rsidR="001B6A58" w:rsidRPr="00DC682B" w:rsidRDefault="001B6A58" w:rsidP="001B6A5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 </w:t>
      </w:r>
    </w:p>
    <w:p w:rsidR="001B6A58" w:rsidRPr="00DC682B" w:rsidRDefault="001B6A58" w:rsidP="001B6A5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представившее уведомление ___________        _______________     «__» _________ 20__ г.</w:t>
      </w:r>
    </w:p>
    <w:p w:rsidR="001B6A58" w:rsidRPr="00DC682B" w:rsidRDefault="001B6A58" w:rsidP="001B6A5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</w:t>
      </w:r>
      <w:r w:rsidRPr="00DC682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       </w:t>
      </w:r>
      <w:r w:rsidRPr="00DC682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1B6A58" w:rsidRPr="00DC682B" w:rsidRDefault="001B6A58" w:rsidP="001B6A5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 </w:t>
      </w:r>
    </w:p>
    <w:p w:rsidR="001B6A58" w:rsidRPr="00DC682B" w:rsidRDefault="001B6A58" w:rsidP="001B6A5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принявшее уведомление        __________        _______________     «__» __________ 20__ г.</w:t>
      </w:r>
    </w:p>
    <w:p w:rsidR="001B6A58" w:rsidRPr="00DC682B" w:rsidRDefault="001B6A58" w:rsidP="001B6A5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</w:t>
      </w:r>
      <w:r w:rsidRPr="00DC682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        </w:t>
      </w:r>
      <w:r w:rsidRPr="00DC682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1B6A58" w:rsidRPr="00DC682B" w:rsidRDefault="001B6A58" w:rsidP="001B6A58">
      <w:pPr>
        <w:shd w:val="clear" w:color="auto" w:fill="FFFFFF"/>
        <w:spacing w:after="0" w:line="12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B6A58" w:rsidRPr="00DC682B" w:rsidRDefault="001B6A58" w:rsidP="001B6A58">
      <w:pPr>
        <w:shd w:val="clear" w:color="auto" w:fill="FFFFFF"/>
        <w:spacing w:after="0" w:line="12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B6A58" w:rsidRPr="00DC682B" w:rsidRDefault="001B6A58" w:rsidP="001B6A5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номер в журнале регистрации уведомлений  ____________</w:t>
      </w:r>
    </w:p>
    <w:p w:rsidR="001B6A58" w:rsidRPr="00DC682B" w:rsidRDefault="001B6A58" w:rsidP="001B6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    «__» ___________________ 20__ г.</w:t>
      </w:r>
    </w:p>
    <w:p w:rsidR="001B6A58" w:rsidRPr="00DC682B" w:rsidRDefault="001B6A58" w:rsidP="001B6A5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68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1B6A58" w:rsidRPr="00DC682B" w:rsidRDefault="001B6A58" w:rsidP="001B6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* Заполняется при наличии документов, подтверждающих стоимость подарка.</w:t>
      </w:r>
    </w:p>
    <w:p w:rsidR="001B6A58" w:rsidRPr="00DC682B" w:rsidRDefault="001B6A58" w:rsidP="001B6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B6A58" w:rsidRPr="00DC682B" w:rsidRDefault="001B6A58" w:rsidP="001B6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B6A58" w:rsidRDefault="001B6A58" w:rsidP="001B6A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</w:t>
      </w:r>
      <w:r w:rsidRPr="00DC682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sectPr w:rsidR="001B6A58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F16B4C"/>
    <w:multiLevelType w:val="hybridMultilevel"/>
    <w:tmpl w:val="0BF2C748"/>
    <w:lvl w:ilvl="0" w:tplc="73DC508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0B7F16"/>
    <w:multiLevelType w:val="hybridMultilevel"/>
    <w:tmpl w:val="BDF6329A"/>
    <w:lvl w:ilvl="0" w:tplc="1BE0C1F8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F22"/>
    <w:rsid w:val="000D4877"/>
    <w:rsid w:val="00127F10"/>
    <w:rsid w:val="001B6A58"/>
    <w:rsid w:val="00215C5D"/>
    <w:rsid w:val="00234452"/>
    <w:rsid w:val="00252FE7"/>
    <w:rsid w:val="002631F2"/>
    <w:rsid w:val="002B0C5A"/>
    <w:rsid w:val="00315AF3"/>
    <w:rsid w:val="00371C71"/>
    <w:rsid w:val="00440F22"/>
    <w:rsid w:val="004716B4"/>
    <w:rsid w:val="00482A96"/>
    <w:rsid w:val="004A1D28"/>
    <w:rsid w:val="004C1140"/>
    <w:rsid w:val="004E2900"/>
    <w:rsid w:val="0059461E"/>
    <w:rsid w:val="005C4551"/>
    <w:rsid w:val="00660031"/>
    <w:rsid w:val="006610E2"/>
    <w:rsid w:val="0074585F"/>
    <w:rsid w:val="007658EB"/>
    <w:rsid w:val="00770502"/>
    <w:rsid w:val="00841165"/>
    <w:rsid w:val="00880921"/>
    <w:rsid w:val="0093075E"/>
    <w:rsid w:val="009433BF"/>
    <w:rsid w:val="0096023C"/>
    <w:rsid w:val="00A32800"/>
    <w:rsid w:val="00A92620"/>
    <w:rsid w:val="00AF5276"/>
    <w:rsid w:val="00B22C21"/>
    <w:rsid w:val="00BB2D75"/>
    <w:rsid w:val="00BC0C68"/>
    <w:rsid w:val="00C16FD1"/>
    <w:rsid w:val="00C50DD1"/>
    <w:rsid w:val="00CF7BD5"/>
    <w:rsid w:val="00D24037"/>
    <w:rsid w:val="00D246B6"/>
    <w:rsid w:val="00D440D2"/>
    <w:rsid w:val="00D87D21"/>
    <w:rsid w:val="00E31D53"/>
    <w:rsid w:val="00F35CA3"/>
    <w:rsid w:val="00FB63A7"/>
    <w:rsid w:val="00FC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2016-03-31T02:28:00Z</cp:lastPrinted>
  <dcterms:created xsi:type="dcterms:W3CDTF">2016-03-04T05:49:00Z</dcterms:created>
  <dcterms:modified xsi:type="dcterms:W3CDTF">2016-03-31T02:28:00Z</dcterms:modified>
</cp:coreProperties>
</file>