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5C" w:rsidRPr="0042645C" w:rsidRDefault="0042645C" w:rsidP="0042645C">
      <w:pPr>
        <w:tabs>
          <w:tab w:val="center" w:pos="5330"/>
          <w:tab w:val="left" w:pos="74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D430B" w:rsidRDefault="000D430B" w:rsidP="0042645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2645C" w:rsidRPr="0042645C" w:rsidRDefault="0042645C" w:rsidP="0042645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2645C">
        <w:rPr>
          <w:rFonts w:ascii="Times New Roman" w:hAnsi="Times New Roman"/>
          <w:b/>
          <w:sz w:val="32"/>
          <w:szCs w:val="32"/>
        </w:rPr>
        <w:t xml:space="preserve">СОВЕТ СЕЛЬСКОГО ПОСЕЛЕНИЯ </w:t>
      </w:r>
    </w:p>
    <w:p w:rsidR="0042645C" w:rsidRPr="0042645C" w:rsidRDefault="0042645C" w:rsidP="0042645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2645C">
        <w:rPr>
          <w:rFonts w:ascii="Times New Roman" w:hAnsi="Times New Roman"/>
          <w:b/>
          <w:sz w:val="32"/>
          <w:szCs w:val="32"/>
        </w:rPr>
        <w:t>«ЗУГМАРСКОЕ»</w:t>
      </w:r>
    </w:p>
    <w:p w:rsidR="0042645C" w:rsidRPr="0042645C" w:rsidRDefault="0042645C" w:rsidP="004264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645C" w:rsidRPr="0042645C" w:rsidRDefault="0042645C" w:rsidP="0042645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2645C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42645C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42645C" w:rsidRPr="00A7615F" w:rsidRDefault="0042645C" w:rsidP="0042645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42645C" w:rsidRPr="0042645C" w:rsidRDefault="00A92181" w:rsidP="004264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«31» марта 2021</w:t>
      </w:r>
      <w:r w:rsidR="00DB2467">
        <w:rPr>
          <w:rFonts w:ascii="Times New Roman" w:hAnsi="Times New Roman"/>
          <w:sz w:val="28"/>
          <w:szCs w:val="28"/>
        </w:rPr>
        <w:t xml:space="preserve"> г.</w:t>
      </w:r>
      <w:r w:rsidR="00DB2467">
        <w:rPr>
          <w:rFonts w:ascii="Times New Roman" w:hAnsi="Times New Roman"/>
          <w:sz w:val="28"/>
          <w:szCs w:val="28"/>
        </w:rPr>
        <w:tab/>
      </w:r>
      <w:r w:rsidR="00DB2467">
        <w:rPr>
          <w:rFonts w:ascii="Times New Roman" w:hAnsi="Times New Roman"/>
          <w:sz w:val="28"/>
          <w:szCs w:val="28"/>
        </w:rPr>
        <w:tab/>
      </w:r>
      <w:r w:rsidR="00DB2467">
        <w:rPr>
          <w:rFonts w:ascii="Times New Roman" w:hAnsi="Times New Roman"/>
          <w:sz w:val="28"/>
          <w:szCs w:val="28"/>
        </w:rPr>
        <w:tab/>
      </w:r>
      <w:r w:rsidR="00DB2467">
        <w:rPr>
          <w:rFonts w:ascii="Times New Roman" w:hAnsi="Times New Roman"/>
          <w:sz w:val="28"/>
          <w:szCs w:val="28"/>
        </w:rPr>
        <w:tab/>
      </w:r>
      <w:r w:rsidR="00DB2467">
        <w:rPr>
          <w:rFonts w:ascii="Times New Roman" w:hAnsi="Times New Roman"/>
          <w:sz w:val="28"/>
          <w:szCs w:val="28"/>
        </w:rPr>
        <w:tab/>
      </w:r>
      <w:r w:rsidR="00DB2467">
        <w:rPr>
          <w:rFonts w:ascii="Times New Roman" w:hAnsi="Times New Roman"/>
          <w:sz w:val="28"/>
          <w:szCs w:val="28"/>
        </w:rPr>
        <w:tab/>
      </w:r>
      <w:r w:rsidR="00DB2467">
        <w:rPr>
          <w:rFonts w:ascii="Times New Roman" w:hAnsi="Times New Roman"/>
          <w:sz w:val="28"/>
          <w:szCs w:val="28"/>
        </w:rPr>
        <w:tab/>
      </w:r>
      <w:r w:rsidR="00DB2467">
        <w:rPr>
          <w:rFonts w:ascii="Times New Roman" w:hAnsi="Times New Roman"/>
          <w:sz w:val="28"/>
          <w:szCs w:val="28"/>
        </w:rPr>
        <w:tab/>
      </w:r>
      <w:r w:rsidR="00743A4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154</w:t>
      </w:r>
    </w:p>
    <w:p w:rsidR="0042645C" w:rsidRDefault="0042645C" w:rsidP="00415B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645C">
        <w:rPr>
          <w:rFonts w:ascii="Times New Roman" w:hAnsi="Times New Roman"/>
          <w:b/>
          <w:sz w:val="28"/>
          <w:szCs w:val="28"/>
        </w:rPr>
        <w:t>с. Зугмара</w:t>
      </w:r>
    </w:p>
    <w:p w:rsidR="00A3088B" w:rsidRPr="0042645C" w:rsidRDefault="00A3088B" w:rsidP="004264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645C" w:rsidRPr="00A3088B" w:rsidRDefault="00A3088B" w:rsidP="00A3088B">
      <w:pPr>
        <w:spacing w:after="0"/>
        <w:rPr>
          <w:rFonts w:ascii="Times New Roman" w:hAnsi="Times New Roman"/>
          <w:b/>
          <w:sz w:val="28"/>
          <w:szCs w:val="28"/>
        </w:rPr>
      </w:pPr>
      <w:r w:rsidRPr="00A3088B">
        <w:rPr>
          <w:rFonts w:ascii="Times New Roman" w:hAnsi="Times New Roman"/>
          <w:b/>
          <w:sz w:val="28"/>
          <w:szCs w:val="28"/>
        </w:rPr>
        <w:t>Об отчете Главы администрации сельского поселения «Зугмарское» о результатах его деятельности, о результатах деятельности администрации сельског</w:t>
      </w:r>
      <w:r w:rsidR="00A7615F">
        <w:rPr>
          <w:rFonts w:ascii="Times New Roman" w:hAnsi="Times New Roman"/>
          <w:b/>
          <w:sz w:val="28"/>
          <w:szCs w:val="28"/>
        </w:rPr>
        <w:t>о поселения</w:t>
      </w:r>
      <w:r w:rsidR="00A9218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A92181">
        <w:rPr>
          <w:rFonts w:ascii="Times New Roman" w:hAnsi="Times New Roman"/>
          <w:b/>
          <w:sz w:val="28"/>
          <w:szCs w:val="28"/>
        </w:rPr>
        <w:t>Зугмарское</w:t>
      </w:r>
      <w:proofErr w:type="spellEnd"/>
      <w:r w:rsidR="00A92181">
        <w:rPr>
          <w:rFonts w:ascii="Times New Roman" w:hAnsi="Times New Roman"/>
          <w:b/>
          <w:sz w:val="28"/>
          <w:szCs w:val="28"/>
        </w:rPr>
        <w:t>» за 2020</w:t>
      </w:r>
      <w:r w:rsidRPr="00A3088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2645C" w:rsidRPr="0042645C" w:rsidRDefault="0042645C" w:rsidP="0042645C">
      <w:pPr>
        <w:spacing w:after="0" w:line="2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645C" w:rsidRPr="0042645C" w:rsidRDefault="0042645C" w:rsidP="004264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2645C" w:rsidRPr="00A7615F" w:rsidRDefault="0042645C" w:rsidP="0042645C">
      <w:pPr>
        <w:spacing w:after="0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42645C">
        <w:rPr>
          <w:rFonts w:ascii="Times New Roman" w:hAnsi="Times New Roman"/>
          <w:sz w:val="28"/>
          <w:szCs w:val="28"/>
        </w:rPr>
        <w:t>В соответствии с</w:t>
      </w:r>
      <w:r w:rsidR="00A3088B">
        <w:rPr>
          <w:rFonts w:ascii="Times New Roman" w:hAnsi="Times New Roman"/>
          <w:sz w:val="28"/>
          <w:szCs w:val="28"/>
        </w:rPr>
        <w:t>о статьей 17 Федерального закона</w:t>
      </w:r>
      <w:r w:rsidRPr="0042645C">
        <w:rPr>
          <w:rFonts w:ascii="Times New Roman" w:hAnsi="Times New Roman"/>
          <w:sz w:val="28"/>
          <w:szCs w:val="28"/>
        </w:rPr>
        <w:t xml:space="preserve"> Российской Федерации от 06 октября 2003 г. № 131-ФЗ «Об общих принципах организации местного самоуправления в Российской Федерации»</w:t>
      </w:r>
      <w:r w:rsidR="00415BC9" w:rsidRPr="0042645C">
        <w:rPr>
          <w:rFonts w:ascii="Times New Roman" w:hAnsi="Times New Roman"/>
          <w:sz w:val="28"/>
          <w:szCs w:val="28"/>
        </w:rPr>
        <w:t>,</w:t>
      </w:r>
      <w:r w:rsidR="00415BC9">
        <w:rPr>
          <w:rFonts w:ascii="Times New Roman" w:hAnsi="Times New Roman"/>
          <w:sz w:val="28"/>
          <w:szCs w:val="28"/>
        </w:rPr>
        <w:t xml:space="preserve"> с</w:t>
      </w:r>
      <w:r w:rsidR="00A3088B">
        <w:rPr>
          <w:rFonts w:ascii="Times New Roman" w:hAnsi="Times New Roman"/>
          <w:sz w:val="28"/>
          <w:szCs w:val="28"/>
        </w:rPr>
        <w:t>татьи 26 часть2 пункт 4 Устава</w:t>
      </w:r>
      <w:r w:rsidRPr="0042645C">
        <w:rPr>
          <w:rFonts w:ascii="Times New Roman" w:hAnsi="Times New Roman"/>
          <w:sz w:val="28"/>
          <w:szCs w:val="28"/>
        </w:rPr>
        <w:t xml:space="preserve"> сельского поселения «Зугмарское», Совет сельского поселения </w:t>
      </w:r>
      <w:proofErr w:type="gramStart"/>
      <w:r w:rsidRPr="00A7615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7615F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A3088B" w:rsidRDefault="00A3088B" w:rsidP="00A308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1.Отчет Главы администрации сельского поселения «Зугмарское» о результатах его деятельности, о результатах деятельности администрации сельског</w:t>
      </w:r>
      <w:r w:rsidR="00DB6C5C">
        <w:rPr>
          <w:rFonts w:ascii="Times New Roman" w:hAnsi="Times New Roman"/>
          <w:sz w:val="28"/>
          <w:szCs w:val="28"/>
        </w:rPr>
        <w:t>о поселения «</w:t>
      </w:r>
      <w:proofErr w:type="spellStart"/>
      <w:r w:rsidR="00DB6C5C">
        <w:rPr>
          <w:rFonts w:ascii="Times New Roman" w:hAnsi="Times New Roman"/>
          <w:sz w:val="28"/>
          <w:szCs w:val="28"/>
        </w:rPr>
        <w:t>Зугмарс</w:t>
      </w:r>
      <w:r w:rsidR="00A92181">
        <w:rPr>
          <w:rFonts w:ascii="Times New Roman" w:hAnsi="Times New Roman"/>
          <w:sz w:val="28"/>
          <w:szCs w:val="28"/>
        </w:rPr>
        <w:t>кое</w:t>
      </w:r>
      <w:proofErr w:type="spellEnd"/>
      <w:r w:rsidR="00A92181">
        <w:rPr>
          <w:rFonts w:ascii="Times New Roman" w:hAnsi="Times New Roman"/>
          <w:sz w:val="28"/>
          <w:szCs w:val="28"/>
        </w:rPr>
        <w:t>» за 2020</w:t>
      </w:r>
      <w:r>
        <w:rPr>
          <w:rFonts w:ascii="Times New Roman" w:hAnsi="Times New Roman"/>
          <w:sz w:val="28"/>
          <w:szCs w:val="28"/>
        </w:rPr>
        <w:t>год признать удовлетворительным.</w:t>
      </w:r>
    </w:p>
    <w:p w:rsidR="00A3088B" w:rsidRDefault="001B1A9D" w:rsidP="00A308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2.Данн</w:t>
      </w:r>
      <w:r w:rsidR="00A3088B">
        <w:rPr>
          <w:rFonts w:ascii="Times New Roman" w:hAnsi="Times New Roman"/>
          <w:sz w:val="28"/>
          <w:szCs w:val="28"/>
        </w:rPr>
        <w:t>ое решение вступает в силу после официального обнародования.</w:t>
      </w:r>
    </w:p>
    <w:p w:rsidR="00A3088B" w:rsidRDefault="00A3088B" w:rsidP="00A308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088B" w:rsidRDefault="00A3088B" w:rsidP="00A308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088B" w:rsidRDefault="00A3088B" w:rsidP="00A308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088B" w:rsidRDefault="00A3088B" w:rsidP="00A308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6C5C" w:rsidRDefault="00A7615F" w:rsidP="00A308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3088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3088B" w:rsidRPr="00A3088B" w:rsidRDefault="00DB6C5C" w:rsidP="00A308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proofErr w:type="spellStart"/>
      <w:r>
        <w:rPr>
          <w:rFonts w:ascii="Times New Roman" w:hAnsi="Times New Roman"/>
          <w:sz w:val="28"/>
          <w:szCs w:val="28"/>
        </w:rPr>
        <w:t>Зугмарское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A9218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Б.Ц.Дугарцыренов</w:t>
      </w:r>
      <w:proofErr w:type="spellEnd"/>
    </w:p>
    <w:p w:rsidR="0042645C" w:rsidRPr="0042645C" w:rsidRDefault="0042645C" w:rsidP="0042645C">
      <w:pPr>
        <w:spacing w:after="0"/>
        <w:rPr>
          <w:rFonts w:ascii="Times New Roman" w:hAnsi="Times New Roman"/>
          <w:sz w:val="28"/>
          <w:szCs w:val="28"/>
        </w:rPr>
      </w:pPr>
    </w:p>
    <w:p w:rsidR="0042645C" w:rsidRPr="0042645C" w:rsidRDefault="0042645C" w:rsidP="0042645C">
      <w:pPr>
        <w:spacing w:after="0"/>
        <w:rPr>
          <w:rFonts w:ascii="Times New Roman" w:hAnsi="Times New Roman"/>
          <w:sz w:val="28"/>
          <w:szCs w:val="28"/>
        </w:rPr>
      </w:pPr>
    </w:p>
    <w:p w:rsidR="0042645C" w:rsidRPr="0042645C" w:rsidRDefault="0042645C" w:rsidP="0042645C">
      <w:pPr>
        <w:spacing w:after="0"/>
        <w:rPr>
          <w:rFonts w:ascii="Times New Roman" w:hAnsi="Times New Roman"/>
          <w:sz w:val="28"/>
          <w:szCs w:val="28"/>
        </w:rPr>
      </w:pPr>
    </w:p>
    <w:p w:rsidR="0042645C" w:rsidRDefault="0042645C" w:rsidP="0042645C">
      <w:pPr>
        <w:spacing w:after="0"/>
        <w:rPr>
          <w:rFonts w:ascii="Times New Roman" w:hAnsi="Times New Roman"/>
          <w:sz w:val="28"/>
          <w:szCs w:val="28"/>
        </w:rPr>
      </w:pPr>
    </w:p>
    <w:p w:rsidR="0042645C" w:rsidRDefault="0042645C" w:rsidP="00C45AFB">
      <w:pPr>
        <w:spacing w:after="0"/>
        <w:rPr>
          <w:rFonts w:ascii="Times New Roman" w:hAnsi="Times New Roman"/>
          <w:sz w:val="28"/>
          <w:szCs w:val="28"/>
        </w:rPr>
      </w:pPr>
    </w:p>
    <w:p w:rsidR="0042645C" w:rsidRDefault="0042645C" w:rsidP="00C45AFB">
      <w:pPr>
        <w:spacing w:after="0"/>
        <w:rPr>
          <w:rFonts w:ascii="Times New Roman" w:hAnsi="Times New Roman"/>
          <w:sz w:val="28"/>
          <w:szCs w:val="28"/>
        </w:rPr>
      </w:pPr>
    </w:p>
    <w:p w:rsidR="0042645C" w:rsidRDefault="0042645C" w:rsidP="00C45AFB">
      <w:pPr>
        <w:spacing w:after="0"/>
        <w:rPr>
          <w:rFonts w:ascii="Times New Roman" w:hAnsi="Times New Roman"/>
          <w:sz w:val="28"/>
          <w:szCs w:val="28"/>
        </w:rPr>
      </w:pPr>
    </w:p>
    <w:p w:rsidR="0042645C" w:rsidRDefault="0042645C" w:rsidP="00C45AFB">
      <w:pPr>
        <w:spacing w:after="0"/>
        <w:rPr>
          <w:rFonts w:ascii="Times New Roman" w:hAnsi="Times New Roman"/>
          <w:sz w:val="28"/>
          <w:szCs w:val="28"/>
        </w:rPr>
      </w:pPr>
    </w:p>
    <w:p w:rsidR="00415BC9" w:rsidRDefault="00415BC9" w:rsidP="00A30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15BC9" w:rsidRDefault="00415BC9" w:rsidP="00A308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3088B" w:rsidRDefault="00A3088B" w:rsidP="00A308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A3088B" w:rsidRDefault="00A3088B" w:rsidP="00A308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сельского</w:t>
      </w:r>
    </w:p>
    <w:p w:rsidR="00A3088B" w:rsidRDefault="00A3088B" w:rsidP="00A308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«Зугмарское»</w:t>
      </w:r>
    </w:p>
    <w:p w:rsidR="00A3088B" w:rsidRDefault="00A92181" w:rsidP="00A308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«31» марта 2020 г. №154</w:t>
      </w:r>
    </w:p>
    <w:p w:rsidR="0042645C" w:rsidRDefault="0042645C" w:rsidP="00A3088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645C" w:rsidRDefault="0042645C" w:rsidP="00C45AFB">
      <w:pPr>
        <w:spacing w:after="0"/>
        <w:rPr>
          <w:rFonts w:ascii="Times New Roman" w:hAnsi="Times New Roman"/>
          <w:sz w:val="28"/>
          <w:szCs w:val="28"/>
        </w:rPr>
      </w:pPr>
    </w:p>
    <w:p w:rsidR="003D61AE" w:rsidRPr="00E95416" w:rsidRDefault="003D61AE" w:rsidP="00A308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5416">
        <w:rPr>
          <w:rFonts w:ascii="Times New Roman" w:hAnsi="Times New Roman"/>
          <w:b/>
          <w:sz w:val="28"/>
          <w:szCs w:val="28"/>
        </w:rPr>
        <w:t>Отчет Главы с</w:t>
      </w:r>
      <w:r w:rsidR="00C45AFB" w:rsidRPr="00E95416">
        <w:rPr>
          <w:rFonts w:ascii="Times New Roman" w:hAnsi="Times New Roman"/>
          <w:b/>
          <w:sz w:val="28"/>
          <w:szCs w:val="28"/>
        </w:rPr>
        <w:t>ельского поселения «Зугмарское</w:t>
      </w:r>
      <w:r w:rsidRPr="00E95416">
        <w:rPr>
          <w:rFonts w:ascii="Times New Roman" w:hAnsi="Times New Roman"/>
          <w:b/>
          <w:sz w:val="28"/>
          <w:szCs w:val="28"/>
        </w:rPr>
        <w:t>»</w:t>
      </w:r>
    </w:p>
    <w:p w:rsidR="003D61AE" w:rsidRPr="00E95416" w:rsidRDefault="003D61AE" w:rsidP="00A308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5416">
        <w:rPr>
          <w:rFonts w:ascii="Times New Roman" w:hAnsi="Times New Roman"/>
          <w:b/>
          <w:sz w:val="28"/>
          <w:szCs w:val="28"/>
        </w:rPr>
        <w:t>на Совете Депутатов с</w:t>
      </w:r>
      <w:r w:rsidR="00C45AFB" w:rsidRPr="00E95416">
        <w:rPr>
          <w:rFonts w:ascii="Times New Roman" w:hAnsi="Times New Roman"/>
          <w:b/>
          <w:sz w:val="28"/>
          <w:szCs w:val="28"/>
        </w:rPr>
        <w:t>ельского поселения «Зугмарское</w:t>
      </w:r>
      <w:r w:rsidRPr="00E95416">
        <w:rPr>
          <w:rFonts w:ascii="Times New Roman" w:hAnsi="Times New Roman"/>
          <w:b/>
          <w:sz w:val="28"/>
          <w:szCs w:val="28"/>
        </w:rPr>
        <w:t>»</w:t>
      </w:r>
    </w:p>
    <w:p w:rsidR="003D61AE" w:rsidRPr="00E95416" w:rsidRDefault="003D61AE" w:rsidP="00A308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5416">
        <w:rPr>
          <w:rFonts w:ascii="Times New Roman" w:hAnsi="Times New Roman"/>
          <w:b/>
          <w:sz w:val="28"/>
          <w:szCs w:val="28"/>
        </w:rPr>
        <w:t>об итог</w:t>
      </w:r>
      <w:r w:rsidR="00A92181">
        <w:rPr>
          <w:rFonts w:ascii="Times New Roman" w:hAnsi="Times New Roman"/>
          <w:b/>
          <w:sz w:val="28"/>
          <w:szCs w:val="28"/>
        </w:rPr>
        <w:t>ах работы  администрации за 2020</w:t>
      </w:r>
      <w:r w:rsidR="00A7615F">
        <w:rPr>
          <w:rFonts w:ascii="Times New Roman" w:hAnsi="Times New Roman"/>
          <w:b/>
          <w:sz w:val="28"/>
          <w:szCs w:val="28"/>
        </w:rPr>
        <w:t xml:space="preserve"> </w:t>
      </w:r>
      <w:r w:rsidRPr="00E95416">
        <w:rPr>
          <w:rFonts w:ascii="Times New Roman" w:hAnsi="Times New Roman"/>
          <w:b/>
          <w:sz w:val="28"/>
          <w:szCs w:val="28"/>
        </w:rPr>
        <w:t>год</w:t>
      </w:r>
    </w:p>
    <w:p w:rsidR="003D61AE" w:rsidRPr="00C45AFB" w:rsidRDefault="003D61AE" w:rsidP="00C45AFB">
      <w:pPr>
        <w:spacing w:after="0"/>
        <w:rPr>
          <w:rFonts w:ascii="Times New Roman" w:hAnsi="Times New Roman"/>
          <w:sz w:val="28"/>
          <w:szCs w:val="28"/>
        </w:rPr>
      </w:pPr>
    </w:p>
    <w:p w:rsidR="003D61AE" w:rsidRPr="00C45AFB" w:rsidRDefault="003D61AE" w:rsidP="00C45AFB">
      <w:pPr>
        <w:spacing w:after="0"/>
        <w:rPr>
          <w:rFonts w:ascii="Times New Roman" w:hAnsi="Times New Roman"/>
          <w:sz w:val="28"/>
          <w:szCs w:val="28"/>
        </w:rPr>
      </w:pPr>
    </w:p>
    <w:p w:rsidR="003D61AE" w:rsidRPr="00C45AFB" w:rsidRDefault="003D61AE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AFB">
        <w:rPr>
          <w:rFonts w:ascii="Times New Roman" w:hAnsi="Times New Roman"/>
          <w:sz w:val="28"/>
          <w:szCs w:val="28"/>
        </w:rPr>
        <w:t xml:space="preserve">    Уважаемые депутаты и все присутствующие предлагаю Вашему вниманию отчет о проделанной работе</w:t>
      </w:r>
      <w:r w:rsidR="00A92181">
        <w:rPr>
          <w:rFonts w:ascii="Times New Roman" w:hAnsi="Times New Roman"/>
          <w:sz w:val="28"/>
          <w:szCs w:val="28"/>
        </w:rPr>
        <w:t xml:space="preserve"> администрации поселения за 2020</w:t>
      </w:r>
      <w:r w:rsidRPr="00C45AFB">
        <w:rPr>
          <w:rFonts w:ascii="Times New Roman" w:hAnsi="Times New Roman"/>
          <w:sz w:val="28"/>
          <w:szCs w:val="28"/>
        </w:rPr>
        <w:t xml:space="preserve"> год.</w:t>
      </w:r>
    </w:p>
    <w:p w:rsidR="00A3088B" w:rsidRDefault="00A3088B" w:rsidP="00A3088B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A3088B" w:rsidRPr="00A3088B" w:rsidRDefault="00A3088B" w:rsidP="00A3088B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3088B">
        <w:rPr>
          <w:rFonts w:ascii="Times New Roman" w:hAnsi="Times New Roman"/>
          <w:b/>
          <w:sz w:val="28"/>
          <w:szCs w:val="28"/>
          <w:lang w:eastAsia="en-US"/>
        </w:rPr>
        <w:t>1.</w:t>
      </w:r>
      <w:r w:rsidRPr="00A3088B">
        <w:rPr>
          <w:rFonts w:ascii="Times New Roman" w:hAnsi="Times New Roman"/>
          <w:b/>
          <w:sz w:val="28"/>
          <w:szCs w:val="28"/>
        </w:rPr>
        <w:t>Краткая характеристика социально-экономического положения в сельск</w:t>
      </w:r>
      <w:r>
        <w:rPr>
          <w:rFonts w:ascii="Times New Roman" w:hAnsi="Times New Roman"/>
          <w:b/>
          <w:sz w:val="28"/>
          <w:szCs w:val="28"/>
        </w:rPr>
        <w:t>ом поселении «Зугмарское</w:t>
      </w:r>
      <w:r w:rsidRPr="00A3088B">
        <w:rPr>
          <w:rFonts w:ascii="Times New Roman" w:hAnsi="Times New Roman"/>
          <w:b/>
          <w:sz w:val="28"/>
          <w:szCs w:val="28"/>
        </w:rPr>
        <w:t>»</w:t>
      </w:r>
    </w:p>
    <w:p w:rsidR="00A3088B" w:rsidRDefault="00A3088B" w:rsidP="00A3088B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A3088B" w:rsidRPr="000B39AF" w:rsidRDefault="00A3088B" w:rsidP="00770F1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0B39AF">
        <w:rPr>
          <w:rFonts w:ascii="Times New Roman" w:hAnsi="Times New Roman"/>
          <w:bCs/>
          <w:kern w:val="28"/>
          <w:sz w:val="28"/>
          <w:szCs w:val="28"/>
        </w:rPr>
        <w:t xml:space="preserve">В наше </w:t>
      </w:r>
      <w:r>
        <w:rPr>
          <w:rFonts w:ascii="Times New Roman" w:hAnsi="Times New Roman"/>
          <w:bCs/>
          <w:kern w:val="28"/>
          <w:sz w:val="28"/>
          <w:szCs w:val="28"/>
        </w:rPr>
        <w:t>сельское поселение «Зугмарское</w:t>
      </w:r>
      <w:r w:rsidRPr="000B39AF">
        <w:rPr>
          <w:rFonts w:ascii="Times New Roman" w:hAnsi="Times New Roman"/>
          <w:bCs/>
          <w:kern w:val="28"/>
          <w:sz w:val="28"/>
          <w:szCs w:val="28"/>
        </w:rPr>
        <w:t>» вх</w:t>
      </w:r>
      <w:r>
        <w:rPr>
          <w:rFonts w:ascii="Times New Roman" w:hAnsi="Times New Roman"/>
          <w:bCs/>
          <w:kern w:val="28"/>
          <w:sz w:val="28"/>
          <w:szCs w:val="28"/>
        </w:rPr>
        <w:t>одит один населенный пункт с.Зугмара</w:t>
      </w:r>
      <w:r w:rsidRPr="000B39AF">
        <w:rPr>
          <w:rFonts w:ascii="Times New Roman" w:hAnsi="Times New Roman"/>
          <w:bCs/>
          <w:kern w:val="28"/>
          <w:sz w:val="28"/>
          <w:szCs w:val="28"/>
        </w:rPr>
        <w:t>.</w:t>
      </w:r>
      <w:r w:rsidRPr="000B39AF">
        <w:rPr>
          <w:rFonts w:ascii="Times New Roman" w:hAnsi="Times New Roman"/>
          <w:b/>
          <w:bCs/>
          <w:kern w:val="28"/>
          <w:sz w:val="28"/>
          <w:szCs w:val="28"/>
        </w:rPr>
        <w:br/>
        <w:t> </w:t>
      </w:r>
      <w:r w:rsidRPr="000B39AF">
        <w:rPr>
          <w:rFonts w:ascii="Times New Roman" w:hAnsi="Times New Roman"/>
          <w:bCs/>
          <w:kern w:val="28"/>
          <w:sz w:val="28"/>
          <w:szCs w:val="28"/>
        </w:rPr>
        <w:t xml:space="preserve">         Общая численность населе</w:t>
      </w:r>
      <w:r w:rsidR="004B734F">
        <w:rPr>
          <w:rFonts w:ascii="Times New Roman" w:hAnsi="Times New Roman"/>
          <w:bCs/>
          <w:kern w:val="28"/>
          <w:sz w:val="28"/>
          <w:szCs w:val="28"/>
        </w:rPr>
        <w:t xml:space="preserve">ния   по </w:t>
      </w:r>
      <w:r w:rsidR="00A92181">
        <w:rPr>
          <w:rFonts w:ascii="Times New Roman" w:hAnsi="Times New Roman"/>
          <w:bCs/>
          <w:kern w:val="28"/>
          <w:sz w:val="28"/>
          <w:szCs w:val="28"/>
        </w:rPr>
        <w:t>состоянию на 01.01.2020</w:t>
      </w:r>
      <w:r w:rsidR="00DB6C5C">
        <w:rPr>
          <w:rFonts w:ascii="Times New Roman" w:hAnsi="Times New Roman"/>
          <w:bCs/>
          <w:kern w:val="28"/>
          <w:sz w:val="28"/>
          <w:szCs w:val="28"/>
        </w:rPr>
        <w:t xml:space="preserve"> года сос</w:t>
      </w:r>
      <w:r w:rsidR="00A92181">
        <w:rPr>
          <w:rFonts w:ascii="Times New Roman" w:hAnsi="Times New Roman"/>
          <w:bCs/>
          <w:kern w:val="28"/>
          <w:sz w:val="28"/>
          <w:szCs w:val="28"/>
        </w:rPr>
        <w:t>тавляет  261 человек: из них 256</w:t>
      </w:r>
      <w:r w:rsidRPr="000B39AF">
        <w:rPr>
          <w:rFonts w:ascii="Times New Roman" w:hAnsi="Times New Roman"/>
          <w:bCs/>
          <w:kern w:val="28"/>
          <w:sz w:val="28"/>
          <w:szCs w:val="28"/>
        </w:rPr>
        <w:t xml:space="preserve"> человек зарегистрированы постоя</w:t>
      </w:r>
      <w:r w:rsidR="00A92181">
        <w:rPr>
          <w:rFonts w:ascii="Times New Roman" w:hAnsi="Times New Roman"/>
          <w:bCs/>
          <w:kern w:val="28"/>
          <w:sz w:val="28"/>
          <w:szCs w:val="28"/>
        </w:rPr>
        <w:t>нно,5</w:t>
      </w:r>
      <w:r w:rsidRPr="000B39AF">
        <w:rPr>
          <w:rFonts w:ascii="Times New Roman" w:hAnsi="Times New Roman"/>
          <w:bCs/>
          <w:kern w:val="28"/>
          <w:sz w:val="28"/>
          <w:szCs w:val="28"/>
        </w:rPr>
        <w:t xml:space="preserve"> человек временного пребывания.</w:t>
      </w:r>
    </w:p>
    <w:p w:rsidR="00A3088B" w:rsidRPr="000B39AF" w:rsidRDefault="00A3088B" w:rsidP="00770F1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0B39AF">
        <w:rPr>
          <w:rFonts w:ascii="Times New Roman" w:hAnsi="Times New Roman"/>
          <w:bCs/>
          <w:kern w:val="28"/>
          <w:sz w:val="28"/>
          <w:szCs w:val="28"/>
        </w:rPr>
        <w:t>Из общего количества местного населения</w:t>
      </w:r>
      <w:r w:rsidR="00A92181">
        <w:rPr>
          <w:rFonts w:ascii="Times New Roman" w:hAnsi="Times New Roman"/>
          <w:bCs/>
          <w:kern w:val="28"/>
          <w:sz w:val="28"/>
          <w:szCs w:val="28"/>
        </w:rPr>
        <w:t xml:space="preserve"> 261</w:t>
      </w:r>
      <w:r w:rsidRPr="000B39AF">
        <w:rPr>
          <w:rFonts w:ascii="Times New Roman" w:hAnsi="Times New Roman"/>
          <w:bCs/>
          <w:kern w:val="28"/>
          <w:sz w:val="28"/>
          <w:szCs w:val="28"/>
        </w:rPr>
        <w:t xml:space="preserve"> человек</w:t>
      </w:r>
      <w:r w:rsidR="00A7615F">
        <w:rPr>
          <w:rFonts w:ascii="Times New Roman" w:hAnsi="Times New Roman"/>
          <w:bCs/>
          <w:kern w:val="28"/>
          <w:sz w:val="28"/>
          <w:szCs w:val="28"/>
        </w:rPr>
        <w:t>,</w:t>
      </w:r>
      <w:r w:rsidR="00A92181">
        <w:rPr>
          <w:rFonts w:ascii="Times New Roman" w:hAnsi="Times New Roman"/>
          <w:bCs/>
          <w:kern w:val="28"/>
          <w:sz w:val="28"/>
          <w:szCs w:val="28"/>
        </w:rPr>
        <w:t xml:space="preserve"> 14</w:t>
      </w:r>
      <w:r w:rsidR="00E21740">
        <w:rPr>
          <w:rFonts w:ascii="Times New Roman" w:hAnsi="Times New Roman"/>
          <w:bCs/>
          <w:kern w:val="28"/>
          <w:sz w:val="28"/>
          <w:szCs w:val="28"/>
        </w:rPr>
        <w:t xml:space="preserve"> инвалидов</w:t>
      </w:r>
      <w:r w:rsidRPr="000B39AF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A3088B" w:rsidRPr="000B39AF" w:rsidRDefault="00A3088B" w:rsidP="00770F1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0B39AF">
        <w:rPr>
          <w:rFonts w:ascii="Times New Roman" w:hAnsi="Times New Roman"/>
          <w:bCs/>
          <w:kern w:val="28"/>
          <w:sz w:val="28"/>
          <w:szCs w:val="28"/>
        </w:rPr>
        <w:t>Пенсионеров –</w:t>
      </w:r>
      <w:r w:rsidR="00306312">
        <w:rPr>
          <w:rFonts w:ascii="Times New Roman" w:hAnsi="Times New Roman"/>
          <w:bCs/>
          <w:color w:val="000000"/>
          <w:kern w:val="28"/>
          <w:sz w:val="28"/>
          <w:szCs w:val="28"/>
        </w:rPr>
        <w:t>48</w:t>
      </w:r>
      <w:r w:rsidR="0039072F">
        <w:rPr>
          <w:rFonts w:ascii="Times New Roman" w:hAnsi="Times New Roman"/>
          <w:bCs/>
          <w:kern w:val="28"/>
          <w:sz w:val="28"/>
          <w:szCs w:val="28"/>
        </w:rPr>
        <w:t xml:space="preserve"> человек</w:t>
      </w:r>
      <w:r w:rsidRPr="000B39AF">
        <w:rPr>
          <w:rFonts w:ascii="Times New Roman" w:hAnsi="Times New Roman"/>
          <w:bCs/>
          <w:kern w:val="28"/>
          <w:sz w:val="28"/>
          <w:szCs w:val="28"/>
        </w:rPr>
        <w:t xml:space="preserve">, трудоспособного населения </w:t>
      </w:r>
      <w:r w:rsidRPr="00192B71">
        <w:rPr>
          <w:rFonts w:ascii="Times New Roman" w:hAnsi="Times New Roman"/>
          <w:bCs/>
          <w:kern w:val="28"/>
          <w:sz w:val="28"/>
          <w:szCs w:val="28"/>
        </w:rPr>
        <w:t xml:space="preserve">– </w:t>
      </w:r>
      <w:r w:rsidR="00F72497">
        <w:rPr>
          <w:rFonts w:ascii="Times New Roman" w:hAnsi="Times New Roman"/>
          <w:bCs/>
          <w:color w:val="000000"/>
          <w:kern w:val="28"/>
          <w:sz w:val="28"/>
          <w:szCs w:val="28"/>
        </w:rPr>
        <w:t>11</w:t>
      </w:r>
      <w:r w:rsidR="00A92181">
        <w:rPr>
          <w:rFonts w:ascii="Times New Roman" w:hAnsi="Times New Roman"/>
          <w:bCs/>
          <w:color w:val="000000"/>
          <w:kern w:val="28"/>
          <w:sz w:val="28"/>
          <w:szCs w:val="28"/>
        </w:rPr>
        <w:t>8</w:t>
      </w:r>
      <w:r w:rsidR="0039072F">
        <w:rPr>
          <w:rFonts w:ascii="Times New Roman" w:hAnsi="Times New Roman"/>
          <w:bCs/>
          <w:kern w:val="28"/>
          <w:sz w:val="28"/>
          <w:szCs w:val="28"/>
        </w:rPr>
        <w:t>человек</w:t>
      </w:r>
      <w:r w:rsidRPr="000B39AF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A3088B" w:rsidRPr="000B39AF" w:rsidRDefault="00A3088B" w:rsidP="00770F1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0B39AF">
        <w:rPr>
          <w:rFonts w:ascii="Times New Roman" w:hAnsi="Times New Roman"/>
          <w:bCs/>
          <w:kern w:val="28"/>
          <w:sz w:val="28"/>
          <w:szCs w:val="28"/>
        </w:rPr>
        <w:t>Дошкольного возраста</w:t>
      </w:r>
      <w:r w:rsidR="00A92181">
        <w:rPr>
          <w:rFonts w:ascii="Times New Roman" w:hAnsi="Times New Roman"/>
          <w:bCs/>
          <w:kern w:val="28"/>
          <w:sz w:val="28"/>
          <w:szCs w:val="28"/>
        </w:rPr>
        <w:t xml:space="preserve"> – 23</w:t>
      </w:r>
      <w:r w:rsidR="0039072F" w:rsidRPr="000B39AF">
        <w:rPr>
          <w:rFonts w:ascii="Times New Roman" w:hAnsi="Times New Roman"/>
          <w:bCs/>
          <w:kern w:val="28"/>
          <w:sz w:val="28"/>
          <w:szCs w:val="28"/>
        </w:rPr>
        <w:t>челове</w:t>
      </w:r>
      <w:r w:rsidR="004B734F">
        <w:rPr>
          <w:rFonts w:ascii="Times New Roman" w:hAnsi="Times New Roman"/>
          <w:bCs/>
          <w:kern w:val="28"/>
          <w:sz w:val="28"/>
          <w:szCs w:val="28"/>
        </w:rPr>
        <w:t>к</w:t>
      </w:r>
      <w:r w:rsidRPr="000B39AF">
        <w:rPr>
          <w:rFonts w:ascii="Times New Roman" w:hAnsi="Times New Roman"/>
          <w:bCs/>
          <w:kern w:val="28"/>
          <w:sz w:val="28"/>
          <w:szCs w:val="28"/>
        </w:rPr>
        <w:t xml:space="preserve">, школьного возраста- </w:t>
      </w:r>
      <w:r w:rsidR="00A92181">
        <w:rPr>
          <w:rFonts w:ascii="Times New Roman" w:hAnsi="Times New Roman"/>
          <w:bCs/>
          <w:color w:val="000000"/>
          <w:kern w:val="28"/>
          <w:sz w:val="28"/>
          <w:szCs w:val="28"/>
        </w:rPr>
        <w:t>29</w:t>
      </w:r>
      <w:r w:rsidR="00F72497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0B39AF">
        <w:rPr>
          <w:rFonts w:ascii="Times New Roman" w:hAnsi="Times New Roman"/>
          <w:bCs/>
          <w:kern w:val="28"/>
          <w:sz w:val="28"/>
          <w:szCs w:val="28"/>
        </w:rPr>
        <w:t>человек</w:t>
      </w:r>
      <w:r w:rsidR="001B1C5D">
        <w:rPr>
          <w:rFonts w:ascii="Times New Roman" w:hAnsi="Times New Roman"/>
          <w:bCs/>
          <w:kern w:val="28"/>
          <w:sz w:val="28"/>
          <w:szCs w:val="28"/>
        </w:rPr>
        <w:t>а</w:t>
      </w:r>
      <w:r w:rsidRPr="000B39AF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A3088B" w:rsidRPr="000B39AF" w:rsidRDefault="00A3088B" w:rsidP="00770F1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0B39AF">
        <w:rPr>
          <w:rFonts w:ascii="Times New Roman" w:hAnsi="Times New Roman"/>
          <w:bCs/>
          <w:kern w:val="28"/>
          <w:sz w:val="28"/>
          <w:szCs w:val="28"/>
        </w:rPr>
        <w:t xml:space="preserve">Родилось – </w:t>
      </w:r>
      <w:r w:rsidR="00A92181">
        <w:rPr>
          <w:rFonts w:ascii="Times New Roman" w:hAnsi="Times New Roman"/>
          <w:bCs/>
          <w:color w:val="000000"/>
          <w:kern w:val="28"/>
          <w:sz w:val="28"/>
          <w:szCs w:val="28"/>
        </w:rPr>
        <w:t>1</w:t>
      </w:r>
      <w:r w:rsidRPr="000B39AF">
        <w:rPr>
          <w:rFonts w:ascii="Times New Roman" w:hAnsi="Times New Roman"/>
          <w:bCs/>
          <w:kern w:val="28"/>
          <w:sz w:val="28"/>
          <w:szCs w:val="28"/>
        </w:rPr>
        <w:t xml:space="preserve">человек, умерло – </w:t>
      </w:r>
      <w:r w:rsidR="0014207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3 </w:t>
      </w:r>
      <w:r w:rsidRPr="000B39AF">
        <w:rPr>
          <w:rFonts w:ascii="Times New Roman" w:hAnsi="Times New Roman"/>
          <w:bCs/>
          <w:kern w:val="28"/>
          <w:sz w:val="28"/>
          <w:szCs w:val="28"/>
        </w:rPr>
        <w:t>человек</w:t>
      </w:r>
      <w:r w:rsidR="00DB6C5C">
        <w:rPr>
          <w:rFonts w:ascii="Times New Roman" w:hAnsi="Times New Roman"/>
          <w:bCs/>
          <w:kern w:val="28"/>
          <w:sz w:val="28"/>
          <w:szCs w:val="28"/>
        </w:rPr>
        <w:t>а</w:t>
      </w:r>
      <w:r w:rsidR="005F7E32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A3088B" w:rsidRPr="000B39AF" w:rsidRDefault="00A3088B" w:rsidP="00770F1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0B39AF">
        <w:rPr>
          <w:rFonts w:ascii="Times New Roman" w:hAnsi="Times New Roman"/>
          <w:bCs/>
          <w:kern w:val="28"/>
          <w:sz w:val="28"/>
          <w:szCs w:val="28"/>
        </w:rPr>
        <w:t>На воинском учёте состоит</w:t>
      </w:r>
      <w:r w:rsidR="00F72497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="00A92181">
        <w:rPr>
          <w:rFonts w:ascii="Times New Roman" w:hAnsi="Times New Roman"/>
          <w:bCs/>
          <w:color w:val="000000"/>
          <w:kern w:val="28"/>
          <w:sz w:val="28"/>
          <w:szCs w:val="28"/>
        </w:rPr>
        <w:t>51</w:t>
      </w:r>
      <w:r w:rsidRPr="000B39AF">
        <w:rPr>
          <w:rFonts w:ascii="Times New Roman" w:hAnsi="Times New Roman"/>
          <w:bCs/>
          <w:kern w:val="28"/>
          <w:sz w:val="28"/>
          <w:szCs w:val="28"/>
        </w:rPr>
        <w:t xml:space="preserve"> человек</w:t>
      </w:r>
      <w:r w:rsidR="00003D1B">
        <w:rPr>
          <w:rFonts w:ascii="Times New Roman" w:hAnsi="Times New Roman"/>
          <w:bCs/>
          <w:kern w:val="28"/>
          <w:sz w:val="28"/>
          <w:szCs w:val="28"/>
        </w:rPr>
        <w:t>а</w:t>
      </w:r>
      <w:r w:rsidRPr="000B39AF">
        <w:rPr>
          <w:rFonts w:ascii="Times New Roman" w:hAnsi="Times New Roman"/>
          <w:bCs/>
          <w:kern w:val="28"/>
          <w:sz w:val="28"/>
          <w:szCs w:val="28"/>
        </w:rPr>
        <w:t xml:space="preserve">. Из них – граждан, пребывающих в запасе </w:t>
      </w:r>
      <w:r w:rsidR="00A92181">
        <w:rPr>
          <w:rFonts w:ascii="Times New Roman" w:hAnsi="Times New Roman"/>
          <w:bCs/>
          <w:color w:val="000000"/>
          <w:kern w:val="28"/>
          <w:sz w:val="28"/>
          <w:szCs w:val="28"/>
        </w:rPr>
        <w:t>47</w:t>
      </w:r>
      <w:r w:rsidRPr="000B39AF">
        <w:rPr>
          <w:rFonts w:ascii="Times New Roman" w:hAnsi="Times New Roman"/>
          <w:bCs/>
          <w:kern w:val="28"/>
          <w:sz w:val="28"/>
          <w:szCs w:val="28"/>
        </w:rPr>
        <w:t xml:space="preserve"> человек</w:t>
      </w:r>
      <w:r w:rsidR="00003D1B">
        <w:rPr>
          <w:rFonts w:ascii="Times New Roman" w:hAnsi="Times New Roman"/>
          <w:bCs/>
          <w:kern w:val="28"/>
          <w:sz w:val="28"/>
          <w:szCs w:val="28"/>
        </w:rPr>
        <w:t>а</w:t>
      </w:r>
      <w:r w:rsidRPr="000B39AF">
        <w:rPr>
          <w:rFonts w:ascii="Times New Roman" w:hAnsi="Times New Roman"/>
          <w:bCs/>
          <w:kern w:val="28"/>
          <w:sz w:val="28"/>
          <w:szCs w:val="28"/>
        </w:rPr>
        <w:t>, в том числе офицеры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– </w:t>
      </w:r>
      <w:r w:rsidR="00415BC9">
        <w:rPr>
          <w:rFonts w:ascii="Times New Roman" w:hAnsi="Times New Roman"/>
          <w:bCs/>
          <w:kern w:val="28"/>
          <w:sz w:val="28"/>
          <w:szCs w:val="28"/>
        </w:rPr>
        <w:t>2</w:t>
      </w:r>
      <w:r w:rsidRPr="000B39AF">
        <w:rPr>
          <w:rFonts w:ascii="Times New Roman" w:hAnsi="Times New Roman"/>
          <w:bCs/>
          <w:kern w:val="28"/>
          <w:sz w:val="28"/>
          <w:szCs w:val="28"/>
        </w:rPr>
        <w:t>,солдаты</w:t>
      </w:r>
      <w:r>
        <w:rPr>
          <w:rFonts w:ascii="Times New Roman" w:hAnsi="Times New Roman"/>
          <w:bCs/>
          <w:kern w:val="28"/>
          <w:sz w:val="28"/>
          <w:szCs w:val="28"/>
        </w:rPr>
        <w:t>–</w:t>
      </w:r>
      <w:r w:rsidRPr="000B39AF">
        <w:rPr>
          <w:rFonts w:ascii="Times New Roman" w:hAnsi="Times New Roman"/>
          <w:bCs/>
          <w:kern w:val="28"/>
          <w:sz w:val="28"/>
          <w:szCs w:val="28"/>
        </w:rPr>
        <w:t>сержанты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–</w:t>
      </w:r>
      <w:r w:rsidR="00A92181">
        <w:rPr>
          <w:rFonts w:ascii="Times New Roman" w:hAnsi="Times New Roman"/>
          <w:bCs/>
          <w:kern w:val="28"/>
          <w:sz w:val="28"/>
          <w:szCs w:val="28"/>
        </w:rPr>
        <w:t xml:space="preserve"> 47</w:t>
      </w:r>
      <w:r w:rsidR="00415BC9">
        <w:rPr>
          <w:rFonts w:ascii="Times New Roman" w:hAnsi="Times New Roman"/>
          <w:bCs/>
          <w:kern w:val="28"/>
          <w:sz w:val="28"/>
          <w:szCs w:val="28"/>
        </w:rPr>
        <w:t xml:space="preserve">; </w:t>
      </w:r>
      <w:r w:rsidRPr="000B39AF">
        <w:rPr>
          <w:rFonts w:ascii="Times New Roman" w:hAnsi="Times New Roman"/>
          <w:bCs/>
          <w:kern w:val="28"/>
          <w:sz w:val="28"/>
          <w:szCs w:val="28"/>
        </w:rPr>
        <w:t xml:space="preserve">призывников </w:t>
      </w:r>
      <w:r w:rsidR="000F34E5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4</w:t>
      </w:r>
      <w:r w:rsidRPr="000B39AF">
        <w:rPr>
          <w:rFonts w:ascii="Times New Roman" w:hAnsi="Times New Roman"/>
          <w:bCs/>
          <w:kern w:val="28"/>
          <w:sz w:val="28"/>
          <w:szCs w:val="28"/>
        </w:rPr>
        <w:t>человек. </w:t>
      </w:r>
    </w:p>
    <w:p w:rsidR="00A3088B" w:rsidRPr="0039072F" w:rsidRDefault="00A3088B" w:rsidP="00770F1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0B39AF">
        <w:rPr>
          <w:rFonts w:ascii="Times New Roman" w:hAnsi="Times New Roman"/>
          <w:bCs/>
          <w:kern w:val="28"/>
          <w:sz w:val="28"/>
          <w:szCs w:val="28"/>
        </w:rPr>
        <w:t>Общая площадь земель муниципального обра</w:t>
      </w:r>
      <w:r w:rsidR="0039072F">
        <w:rPr>
          <w:rFonts w:ascii="Times New Roman" w:hAnsi="Times New Roman"/>
          <w:bCs/>
          <w:kern w:val="28"/>
          <w:sz w:val="28"/>
          <w:szCs w:val="28"/>
        </w:rPr>
        <w:t>зования составляет 23704,8 га.</w:t>
      </w:r>
    </w:p>
    <w:p w:rsidR="00A3088B" w:rsidRPr="0039072F" w:rsidRDefault="00A3088B" w:rsidP="00770F1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Всего домов – </w:t>
      </w:r>
      <w:r w:rsidR="00AC0810">
        <w:rPr>
          <w:rFonts w:ascii="Times New Roman" w:hAnsi="Times New Roman"/>
          <w:bCs/>
          <w:kern w:val="28"/>
          <w:sz w:val="28"/>
          <w:szCs w:val="28"/>
        </w:rPr>
        <w:t>96</w:t>
      </w:r>
      <w:r w:rsidR="00DB6C5C">
        <w:rPr>
          <w:rFonts w:ascii="Times New Roman" w:hAnsi="Times New Roman"/>
          <w:bCs/>
          <w:kern w:val="28"/>
          <w:sz w:val="28"/>
          <w:szCs w:val="28"/>
        </w:rPr>
        <w:t>, в том</w:t>
      </w:r>
      <w:r w:rsidR="00003D1B">
        <w:rPr>
          <w:rFonts w:ascii="Times New Roman" w:hAnsi="Times New Roman"/>
          <w:bCs/>
          <w:kern w:val="28"/>
          <w:sz w:val="28"/>
          <w:szCs w:val="28"/>
        </w:rPr>
        <w:t xml:space="preserve"> числе жилых – 75</w:t>
      </w:r>
    </w:p>
    <w:p w:rsidR="0039072F" w:rsidRDefault="00A3088B" w:rsidP="00770F1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shd w:val="clear" w:color="auto" w:fill="FFFFFF"/>
        </w:rPr>
        <w:t>В личных подворьях на 01.</w:t>
      </w:r>
      <w:r w:rsidR="00A92181">
        <w:rPr>
          <w:rFonts w:ascii="Times New Roman" w:hAnsi="Times New Roman"/>
          <w:bCs/>
          <w:color w:val="000000"/>
          <w:kern w:val="28"/>
          <w:sz w:val="28"/>
          <w:szCs w:val="28"/>
          <w:shd w:val="clear" w:color="auto" w:fill="FFFFFF"/>
        </w:rPr>
        <w:t>01.2020 год  содержится 330</w:t>
      </w:r>
      <w:r w:rsidRPr="000B39AF">
        <w:rPr>
          <w:rFonts w:ascii="Times New Roman" w:hAnsi="Times New Roman"/>
          <w:bCs/>
          <w:color w:val="000000"/>
          <w:kern w:val="28"/>
          <w:sz w:val="28"/>
          <w:szCs w:val="28"/>
          <w:shd w:val="clear" w:color="auto" w:fill="FFFFFF"/>
        </w:rPr>
        <w:t xml:space="preserve"> го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shd w:val="clear" w:color="auto" w:fill="FFFFFF"/>
        </w:rPr>
        <w:t>лов крупного рогатого скота,   с</w:t>
      </w:r>
      <w:r w:rsidR="00DB6C5C">
        <w:rPr>
          <w:rFonts w:ascii="Times New Roman" w:hAnsi="Times New Roman"/>
          <w:bCs/>
          <w:color w:val="000000"/>
          <w:kern w:val="28"/>
          <w:sz w:val="28"/>
          <w:szCs w:val="28"/>
          <w:shd w:val="clear" w:color="auto" w:fill="FFFFFF"/>
        </w:rPr>
        <w:t xml:space="preserve">виней </w:t>
      </w:r>
      <w:r w:rsidR="00A92181">
        <w:rPr>
          <w:rFonts w:ascii="Times New Roman" w:hAnsi="Times New Roman"/>
          <w:bCs/>
          <w:color w:val="000000"/>
          <w:kern w:val="28"/>
          <w:sz w:val="28"/>
          <w:szCs w:val="28"/>
          <w:shd w:val="clear" w:color="auto" w:fill="FFFFFF"/>
        </w:rPr>
        <w:t>18</w:t>
      </w:r>
      <w:r w:rsidR="005F7E32">
        <w:rPr>
          <w:rFonts w:ascii="Times New Roman" w:hAnsi="Times New Roman"/>
          <w:bCs/>
          <w:color w:val="000000"/>
          <w:kern w:val="28"/>
          <w:sz w:val="28"/>
          <w:szCs w:val="28"/>
          <w:shd w:val="clear" w:color="auto" w:fill="FFFFFF"/>
        </w:rPr>
        <w:t xml:space="preserve">голов. Овец и </w:t>
      </w:r>
      <w:r w:rsidR="004B6AE7">
        <w:rPr>
          <w:rFonts w:ascii="Times New Roman" w:hAnsi="Times New Roman"/>
          <w:bCs/>
          <w:color w:val="000000"/>
          <w:kern w:val="28"/>
          <w:sz w:val="28"/>
          <w:szCs w:val="28"/>
          <w:shd w:val="clear" w:color="auto" w:fill="FFFFFF"/>
        </w:rPr>
        <w:t xml:space="preserve">коз </w:t>
      </w:r>
      <w:r w:rsidR="00A92181">
        <w:rPr>
          <w:rFonts w:ascii="Times New Roman" w:hAnsi="Times New Roman"/>
          <w:bCs/>
          <w:color w:val="000000"/>
          <w:kern w:val="28"/>
          <w:sz w:val="28"/>
          <w:szCs w:val="28"/>
          <w:shd w:val="clear" w:color="auto" w:fill="FFFFFF"/>
        </w:rPr>
        <w:t>содержится 140</w:t>
      </w:r>
      <w:r w:rsidR="005F7E32">
        <w:rPr>
          <w:rFonts w:ascii="Times New Roman" w:hAnsi="Times New Roman"/>
          <w:bCs/>
          <w:color w:val="000000"/>
          <w:kern w:val="28"/>
          <w:sz w:val="28"/>
          <w:szCs w:val="28"/>
          <w:shd w:val="clear" w:color="auto" w:fill="FFFFFF"/>
        </w:rPr>
        <w:t>голов</w:t>
      </w:r>
      <w:r w:rsidRPr="000B39AF">
        <w:rPr>
          <w:rFonts w:ascii="Times New Roman" w:hAnsi="Times New Roman"/>
          <w:bCs/>
          <w:color w:val="000000"/>
          <w:kern w:val="28"/>
          <w:sz w:val="28"/>
          <w:szCs w:val="28"/>
          <w:shd w:val="clear" w:color="auto" w:fill="FFFFFF"/>
        </w:rPr>
        <w:t xml:space="preserve">, </w:t>
      </w:r>
      <w:r w:rsidR="00A92181">
        <w:rPr>
          <w:rFonts w:ascii="Times New Roman" w:hAnsi="Times New Roman"/>
          <w:bCs/>
          <w:color w:val="000000"/>
          <w:kern w:val="28"/>
          <w:sz w:val="28"/>
          <w:szCs w:val="28"/>
          <w:shd w:val="clear" w:color="auto" w:fill="FFFFFF"/>
        </w:rPr>
        <w:t>лошади – 18 голов,  птица- 50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shd w:val="clear" w:color="auto" w:fill="FFFFFF"/>
        </w:rPr>
        <w:t>.</w:t>
      </w:r>
    </w:p>
    <w:p w:rsidR="00770F1D" w:rsidRDefault="00770F1D" w:rsidP="00770F1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kern w:val="28"/>
          <w:sz w:val="28"/>
          <w:szCs w:val="28"/>
          <w:shd w:val="clear" w:color="auto" w:fill="FFFFFF"/>
        </w:rPr>
      </w:pPr>
    </w:p>
    <w:p w:rsidR="00DB6C5C" w:rsidRDefault="00DB6C5C" w:rsidP="00770F1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6C5C" w:rsidRDefault="00DB6C5C" w:rsidP="00770F1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2497" w:rsidRDefault="00F72497" w:rsidP="00770F1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2497" w:rsidRDefault="00F72497" w:rsidP="00770F1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0F1D" w:rsidRDefault="00770F1D" w:rsidP="00770F1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</w:t>
      </w:r>
    </w:p>
    <w:p w:rsidR="003D61AE" w:rsidRPr="00C45AFB" w:rsidRDefault="003D61AE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AFB">
        <w:rPr>
          <w:rFonts w:ascii="Times New Roman" w:hAnsi="Times New Roman"/>
          <w:sz w:val="28"/>
          <w:szCs w:val="28"/>
        </w:rPr>
        <w:t xml:space="preserve">  В своей деятельности администрация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Уставом се</w:t>
      </w:r>
      <w:r w:rsidR="00C45AFB">
        <w:rPr>
          <w:rFonts w:ascii="Times New Roman" w:hAnsi="Times New Roman"/>
          <w:sz w:val="28"/>
          <w:szCs w:val="28"/>
        </w:rPr>
        <w:t>льского поселения  «Зугмарское</w:t>
      </w:r>
      <w:r w:rsidRPr="00C45AFB">
        <w:rPr>
          <w:rFonts w:ascii="Times New Roman" w:hAnsi="Times New Roman"/>
          <w:sz w:val="28"/>
          <w:szCs w:val="28"/>
        </w:rPr>
        <w:t>», Постановлениями и распоряжениями главы с</w:t>
      </w:r>
      <w:r w:rsidR="00C45AFB">
        <w:rPr>
          <w:rFonts w:ascii="Times New Roman" w:hAnsi="Times New Roman"/>
          <w:sz w:val="28"/>
          <w:szCs w:val="28"/>
        </w:rPr>
        <w:t>ельского поселения «Зугмарское</w:t>
      </w:r>
      <w:r w:rsidRPr="00C45AFB">
        <w:rPr>
          <w:rFonts w:ascii="Times New Roman" w:hAnsi="Times New Roman"/>
          <w:sz w:val="28"/>
          <w:szCs w:val="28"/>
        </w:rPr>
        <w:t>». Деятельность администрации  осуществляется в соответствии с Положением, утвержденным Советом депутатов с</w:t>
      </w:r>
      <w:r w:rsidR="00C45AFB">
        <w:rPr>
          <w:rFonts w:ascii="Times New Roman" w:hAnsi="Times New Roman"/>
          <w:sz w:val="28"/>
          <w:szCs w:val="28"/>
        </w:rPr>
        <w:t>ельского поселения «Зугмарское</w:t>
      </w:r>
      <w:r w:rsidRPr="00C45AFB">
        <w:rPr>
          <w:rFonts w:ascii="Times New Roman" w:hAnsi="Times New Roman"/>
          <w:sz w:val="28"/>
          <w:szCs w:val="28"/>
        </w:rPr>
        <w:t>».</w:t>
      </w:r>
      <w:r w:rsidR="00770F1D" w:rsidRPr="001F69EE">
        <w:rPr>
          <w:rFonts w:ascii="Times New Roman" w:hAnsi="Times New Roman"/>
          <w:bCs/>
          <w:kern w:val="28"/>
          <w:sz w:val="28"/>
          <w:szCs w:val="28"/>
        </w:rPr>
        <w:t>Основной задачей местного самоуправления по-прежнему является решение вопросов местного значения.</w:t>
      </w:r>
    </w:p>
    <w:p w:rsidR="006E08DA" w:rsidRDefault="006E08DA" w:rsidP="006E08DA">
      <w:pPr>
        <w:spacing w:after="0" w:line="240" w:lineRule="auto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1F69EE">
        <w:rPr>
          <w:rFonts w:ascii="Times New Roman" w:hAnsi="Times New Roman"/>
          <w:bCs/>
          <w:kern w:val="28"/>
          <w:sz w:val="28"/>
          <w:szCs w:val="28"/>
        </w:rPr>
        <w:t>Работники администрации как всегда с большой ответственностью и вниманием подходили к решению каждого вопроса, возникающего в процессе жизнедеятельности поселения.</w:t>
      </w:r>
    </w:p>
    <w:p w:rsidR="006E08DA" w:rsidRPr="00E95416" w:rsidRDefault="006E08DA" w:rsidP="006E08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E95416">
        <w:rPr>
          <w:rFonts w:ascii="Times New Roman" w:hAnsi="Times New Roman"/>
          <w:bCs/>
          <w:kern w:val="28"/>
          <w:sz w:val="28"/>
          <w:szCs w:val="28"/>
        </w:rPr>
        <w:t>В области земельных и имущественных отношений проводились следующие мероприятия:</w:t>
      </w:r>
    </w:p>
    <w:p w:rsidR="006E08DA" w:rsidRPr="001F69EE" w:rsidRDefault="006E08DA" w:rsidP="006E08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1F69EE">
        <w:rPr>
          <w:rFonts w:ascii="Times New Roman" w:hAnsi="Times New Roman"/>
          <w:bCs/>
          <w:kern w:val="28"/>
          <w:sz w:val="28"/>
          <w:szCs w:val="28"/>
        </w:rPr>
        <w:t>- Оказывалось содействие налоговой инспекции в раздаче налоговых уведомлений на оплату земельного, транспортного налогов и налога на имущество физических лиц;</w:t>
      </w:r>
    </w:p>
    <w:p w:rsidR="006E08DA" w:rsidRPr="001F69EE" w:rsidRDefault="006E08DA" w:rsidP="006E08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1F69EE">
        <w:rPr>
          <w:rFonts w:ascii="Times New Roman" w:hAnsi="Times New Roman"/>
          <w:bCs/>
          <w:kern w:val="28"/>
          <w:sz w:val="28"/>
          <w:szCs w:val="28"/>
        </w:rPr>
        <w:t xml:space="preserve">- Составлены и сданы в администрацию  района и отдел статистики ежемесячные, квартальные и годовые статистические отчеты. </w:t>
      </w:r>
    </w:p>
    <w:p w:rsidR="006E08DA" w:rsidRPr="001F69EE" w:rsidRDefault="006E08DA" w:rsidP="006E08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1F69EE">
        <w:rPr>
          <w:rFonts w:ascii="Times New Roman" w:hAnsi="Times New Roman"/>
          <w:bCs/>
          <w:kern w:val="28"/>
          <w:sz w:val="28"/>
          <w:szCs w:val="28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 и призывников. Проводилась постановка на воинский учет и снятие с воинского учета граждан.  </w:t>
      </w:r>
    </w:p>
    <w:p w:rsidR="006E08DA" w:rsidRPr="001F69EE" w:rsidRDefault="006E08DA" w:rsidP="006E08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1F69EE">
        <w:rPr>
          <w:rFonts w:ascii="Times New Roman" w:hAnsi="Times New Roman"/>
          <w:bCs/>
          <w:kern w:val="28"/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осуществлялась в постоянном взаимодействии с депутатами Совета    сельского поселения. Администрацией сельского  поселения обеспечивалась законотворческая деятельность Совета   сельского поселения. Главой и  специалистами администрации оказывалась обширное содействие и помощь при разработке всех нормативных и прочих документов,   рассматриваемых и утверждаемых   депутатами.  </w:t>
      </w:r>
    </w:p>
    <w:p w:rsidR="006E08DA" w:rsidRDefault="006E08DA" w:rsidP="006E08D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DB6C5C" w:rsidRDefault="00DB6C5C" w:rsidP="006E08D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DB6C5C" w:rsidRDefault="00DB6C5C" w:rsidP="006E08D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14207E" w:rsidRDefault="0014207E" w:rsidP="006E08D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C0810" w:rsidRDefault="00AC0810" w:rsidP="006E08D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C0810" w:rsidRDefault="00AC0810" w:rsidP="006E08D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C0810" w:rsidRDefault="00AC0810" w:rsidP="006E08D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E08DA" w:rsidRDefault="006E08DA" w:rsidP="006E08D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1F69EE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Экономика и финансы</w:t>
      </w:r>
      <w:r>
        <w:rPr>
          <w:rFonts w:ascii="Times New Roman" w:hAnsi="Times New Roman"/>
          <w:b/>
          <w:bCs/>
          <w:kern w:val="28"/>
          <w:sz w:val="28"/>
          <w:szCs w:val="28"/>
        </w:rPr>
        <w:t>.</w:t>
      </w:r>
    </w:p>
    <w:p w:rsidR="006E08DA" w:rsidRPr="001F69EE" w:rsidRDefault="006E08DA" w:rsidP="006E08D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E08DA" w:rsidRPr="001F69EE" w:rsidRDefault="006E08DA" w:rsidP="006E08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1F69EE">
        <w:rPr>
          <w:rFonts w:ascii="Times New Roman" w:hAnsi="Times New Roman"/>
          <w:bCs/>
          <w:kern w:val="28"/>
          <w:sz w:val="28"/>
          <w:szCs w:val="28"/>
        </w:rPr>
        <w:t xml:space="preserve">Работа администрации сельского поселения всецело зависит от наполняемости местного бюджета. Есть деньги – и </w:t>
      </w:r>
      <w:r w:rsidR="006E1E2A">
        <w:rPr>
          <w:rFonts w:ascii="Times New Roman" w:hAnsi="Times New Roman"/>
          <w:bCs/>
          <w:kern w:val="28"/>
          <w:sz w:val="28"/>
          <w:szCs w:val="28"/>
        </w:rPr>
        <w:t>все</w:t>
      </w:r>
      <w:r w:rsidRPr="001F69EE">
        <w:rPr>
          <w:rFonts w:ascii="Times New Roman" w:hAnsi="Times New Roman"/>
          <w:bCs/>
          <w:kern w:val="28"/>
          <w:sz w:val="28"/>
          <w:szCs w:val="28"/>
        </w:rPr>
        <w:t xml:space="preserve"> полномочия, возложенные на нас по закону, выполнить легко. А когда денег нет, то здесь приходиться крутиться. А чтобы  наполнить бюджет, необходимо иметь налогооблагаемую базу. Исполнение бюджета поселения осуществлено по предусмотренным Бюджетным кодексом Российской Федерации единым правилам организации бюджетного процесса, с соблюдением установленных им процедур и ограничений по объему долга и дефицита бюджета.</w:t>
      </w:r>
    </w:p>
    <w:p w:rsidR="006E08DA" w:rsidRPr="002B0ED7" w:rsidRDefault="002950AE" w:rsidP="006E08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2B0ED7">
        <w:rPr>
          <w:rFonts w:ascii="Times New Roman" w:hAnsi="Times New Roman"/>
          <w:bCs/>
          <w:kern w:val="28"/>
          <w:sz w:val="28"/>
          <w:szCs w:val="28"/>
        </w:rPr>
        <w:t>Бюджет поселения  на 2018</w:t>
      </w:r>
      <w:r w:rsidR="006E08DA" w:rsidRPr="002B0ED7">
        <w:rPr>
          <w:rFonts w:ascii="Times New Roman" w:hAnsi="Times New Roman"/>
          <w:bCs/>
          <w:kern w:val="28"/>
          <w:sz w:val="28"/>
          <w:szCs w:val="28"/>
        </w:rPr>
        <w:t xml:space="preserve"> год по доходам планировался в сумме </w:t>
      </w:r>
      <w:r w:rsidR="00A92181">
        <w:rPr>
          <w:rFonts w:ascii="Times New Roman" w:hAnsi="Times New Roman"/>
          <w:bCs/>
          <w:kern w:val="28"/>
          <w:sz w:val="28"/>
          <w:szCs w:val="28"/>
        </w:rPr>
        <w:t xml:space="preserve">  3360708</w:t>
      </w:r>
      <w:r w:rsidR="003C0CCA" w:rsidRPr="002B0ED7">
        <w:rPr>
          <w:rFonts w:ascii="Times New Roman" w:hAnsi="Times New Roman"/>
          <w:bCs/>
          <w:kern w:val="28"/>
          <w:sz w:val="28"/>
          <w:szCs w:val="28"/>
        </w:rPr>
        <w:t>тыс</w:t>
      </w:r>
      <w:proofErr w:type="gramStart"/>
      <w:r w:rsidR="003C0CCA" w:rsidRPr="002B0ED7">
        <w:rPr>
          <w:rFonts w:ascii="Times New Roman" w:hAnsi="Times New Roman"/>
          <w:bCs/>
          <w:kern w:val="28"/>
          <w:sz w:val="28"/>
          <w:szCs w:val="28"/>
        </w:rPr>
        <w:t>.</w:t>
      </w:r>
      <w:r w:rsidR="007264DE" w:rsidRPr="002B0ED7">
        <w:rPr>
          <w:rFonts w:ascii="Times New Roman" w:hAnsi="Times New Roman"/>
          <w:bCs/>
          <w:kern w:val="28"/>
          <w:sz w:val="28"/>
          <w:szCs w:val="28"/>
        </w:rPr>
        <w:t>р</w:t>
      </w:r>
      <w:proofErr w:type="gramEnd"/>
      <w:r w:rsidR="00A92181">
        <w:rPr>
          <w:rFonts w:ascii="Times New Roman" w:hAnsi="Times New Roman"/>
          <w:bCs/>
          <w:kern w:val="28"/>
          <w:sz w:val="28"/>
          <w:szCs w:val="28"/>
        </w:rPr>
        <w:t>ублей, по расходам – 3360708</w:t>
      </w:r>
      <w:r w:rsidR="003C0CCA" w:rsidRPr="002B0ED7">
        <w:rPr>
          <w:rFonts w:ascii="Times New Roman" w:hAnsi="Times New Roman"/>
          <w:bCs/>
          <w:kern w:val="28"/>
          <w:sz w:val="28"/>
          <w:szCs w:val="28"/>
        </w:rPr>
        <w:t>тыс.</w:t>
      </w:r>
      <w:r w:rsidR="006E08DA" w:rsidRPr="002B0ED7">
        <w:rPr>
          <w:rFonts w:ascii="Times New Roman" w:hAnsi="Times New Roman"/>
          <w:bCs/>
          <w:kern w:val="28"/>
          <w:sz w:val="28"/>
          <w:szCs w:val="28"/>
        </w:rPr>
        <w:t xml:space="preserve">рублей.  </w:t>
      </w:r>
    </w:p>
    <w:p w:rsidR="006E08DA" w:rsidRPr="002B0ED7" w:rsidRDefault="006E08DA" w:rsidP="006E08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2B0ED7">
        <w:rPr>
          <w:rFonts w:ascii="Times New Roman" w:hAnsi="Times New Roman"/>
          <w:bCs/>
          <w:kern w:val="28"/>
          <w:sz w:val="28"/>
          <w:szCs w:val="28"/>
        </w:rPr>
        <w:t xml:space="preserve">- налог на доходы физических лиц – </w:t>
      </w:r>
      <w:r w:rsidR="00A92181">
        <w:rPr>
          <w:rFonts w:ascii="Times New Roman" w:hAnsi="Times New Roman"/>
          <w:bCs/>
          <w:kern w:val="28"/>
          <w:sz w:val="28"/>
          <w:szCs w:val="28"/>
        </w:rPr>
        <w:t>15,0</w:t>
      </w:r>
      <w:r w:rsidR="003C0CCA" w:rsidRPr="002B0ED7">
        <w:rPr>
          <w:rFonts w:ascii="Times New Roman" w:hAnsi="Times New Roman"/>
          <w:bCs/>
          <w:kern w:val="28"/>
          <w:sz w:val="28"/>
          <w:szCs w:val="28"/>
        </w:rPr>
        <w:t>тыс</w:t>
      </w:r>
      <w:proofErr w:type="gramStart"/>
      <w:r w:rsidR="003C0CCA" w:rsidRPr="002B0ED7">
        <w:rPr>
          <w:rFonts w:ascii="Times New Roman" w:hAnsi="Times New Roman"/>
          <w:bCs/>
          <w:kern w:val="28"/>
          <w:sz w:val="28"/>
          <w:szCs w:val="28"/>
        </w:rPr>
        <w:t>.</w:t>
      </w:r>
      <w:r w:rsidRPr="002B0ED7">
        <w:rPr>
          <w:rFonts w:ascii="Times New Roman" w:hAnsi="Times New Roman"/>
          <w:bCs/>
          <w:kern w:val="28"/>
          <w:sz w:val="28"/>
          <w:szCs w:val="28"/>
        </w:rPr>
        <w:t>р</w:t>
      </w:r>
      <w:proofErr w:type="gramEnd"/>
      <w:r w:rsidRPr="002B0ED7">
        <w:rPr>
          <w:rFonts w:ascii="Times New Roman" w:hAnsi="Times New Roman"/>
          <w:bCs/>
          <w:kern w:val="28"/>
          <w:sz w:val="28"/>
          <w:szCs w:val="28"/>
        </w:rPr>
        <w:t>уб.</w:t>
      </w:r>
    </w:p>
    <w:p w:rsidR="006E08DA" w:rsidRPr="002B0ED7" w:rsidRDefault="006E08DA" w:rsidP="006E08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2B0ED7">
        <w:rPr>
          <w:rFonts w:ascii="Times New Roman" w:hAnsi="Times New Roman"/>
          <w:bCs/>
          <w:kern w:val="28"/>
          <w:sz w:val="28"/>
          <w:szCs w:val="28"/>
        </w:rPr>
        <w:t>- земельный налог, взимаемый на территории поселения –</w:t>
      </w:r>
      <w:r w:rsidR="00A92181">
        <w:rPr>
          <w:rFonts w:ascii="Times New Roman" w:hAnsi="Times New Roman"/>
          <w:bCs/>
          <w:kern w:val="28"/>
          <w:sz w:val="28"/>
          <w:szCs w:val="28"/>
        </w:rPr>
        <w:t xml:space="preserve"> 70,0</w:t>
      </w:r>
      <w:r w:rsidR="003C0CCA" w:rsidRPr="002B0ED7">
        <w:rPr>
          <w:rFonts w:ascii="Times New Roman" w:hAnsi="Times New Roman"/>
          <w:bCs/>
          <w:kern w:val="28"/>
          <w:sz w:val="28"/>
          <w:szCs w:val="28"/>
        </w:rPr>
        <w:t xml:space="preserve"> тыс.</w:t>
      </w:r>
      <w:r w:rsidRPr="002B0ED7">
        <w:rPr>
          <w:rFonts w:ascii="Times New Roman" w:hAnsi="Times New Roman"/>
          <w:bCs/>
          <w:kern w:val="28"/>
          <w:sz w:val="28"/>
          <w:szCs w:val="28"/>
        </w:rPr>
        <w:t xml:space="preserve">  руб.</w:t>
      </w:r>
    </w:p>
    <w:p w:rsidR="006E08DA" w:rsidRPr="002B0ED7" w:rsidRDefault="006E08DA" w:rsidP="006E08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2B0ED7">
        <w:rPr>
          <w:rFonts w:ascii="Times New Roman" w:hAnsi="Times New Roman"/>
          <w:bCs/>
          <w:kern w:val="28"/>
          <w:sz w:val="28"/>
          <w:szCs w:val="28"/>
        </w:rPr>
        <w:t xml:space="preserve">- налог на имущество физических лиц, взимаемый на территории  поселения – </w:t>
      </w:r>
      <w:r w:rsidR="00A92181">
        <w:rPr>
          <w:rFonts w:ascii="Times New Roman" w:hAnsi="Times New Roman"/>
          <w:bCs/>
          <w:kern w:val="28"/>
          <w:sz w:val="28"/>
          <w:szCs w:val="28"/>
        </w:rPr>
        <w:t>3,4</w:t>
      </w:r>
      <w:r w:rsidR="00360FC7" w:rsidRPr="002B0ED7">
        <w:rPr>
          <w:rFonts w:ascii="Times New Roman" w:hAnsi="Times New Roman"/>
          <w:bCs/>
          <w:kern w:val="28"/>
          <w:sz w:val="28"/>
          <w:szCs w:val="28"/>
        </w:rPr>
        <w:t xml:space="preserve"> тыс</w:t>
      </w:r>
      <w:proofErr w:type="gramStart"/>
      <w:r w:rsidR="00360FC7" w:rsidRPr="002B0ED7">
        <w:rPr>
          <w:rFonts w:ascii="Times New Roman" w:hAnsi="Times New Roman"/>
          <w:bCs/>
          <w:kern w:val="28"/>
          <w:sz w:val="28"/>
          <w:szCs w:val="28"/>
        </w:rPr>
        <w:t>.</w:t>
      </w:r>
      <w:r w:rsidRPr="002B0ED7">
        <w:rPr>
          <w:rFonts w:ascii="Times New Roman" w:hAnsi="Times New Roman"/>
          <w:bCs/>
          <w:kern w:val="28"/>
          <w:sz w:val="28"/>
          <w:szCs w:val="28"/>
        </w:rPr>
        <w:t>р</w:t>
      </w:r>
      <w:proofErr w:type="gramEnd"/>
      <w:r w:rsidRPr="002B0ED7">
        <w:rPr>
          <w:rFonts w:ascii="Times New Roman" w:hAnsi="Times New Roman"/>
          <w:bCs/>
          <w:kern w:val="28"/>
          <w:sz w:val="28"/>
          <w:szCs w:val="28"/>
        </w:rPr>
        <w:t>уб.</w:t>
      </w:r>
    </w:p>
    <w:p w:rsidR="003C0CCA" w:rsidRPr="002B0ED7" w:rsidRDefault="003C0CCA" w:rsidP="006E08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2B0ED7">
        <w:rPr>
          <w:rFonts w:ascii="Times New Roman" w:hAnsi="Times New Roman"/>
          <w:bCs/>
          <w:kern w:val="28"/>
          <w:sz w:val="28"/>
          <w:szCs w:val="28"/>
        </w:rPr>
        <w:t>-бе</w:t>
      </w:r>
      <w:r w:rsidR="00911FF7" w:rsidRPr="002B0ED7">
        <w:rPr>
          <w:rFonts w:ascii="Times New Roman" w:hAnsi="Times New Roman"/>
          <w:bCs/>
          <w:kern w:val="28"/>
          <w:sz w:val="28"/>
          <w:szCs w:val="28"/>
        </w:rPr>
        <w:t>звоз</w:t>
      </w:r>
      <w:r w:rsidR="00A92181">
        <w:rPr>
          <w:rFonts w:ascii="Times New Roman" w:hAnsi="Times New Roman"/>
          <w:bCs/>
          <w:kern w:val="28"/>
          <w:sz w:val="28"/>
          <w:szCs w:val="28"/>
        </w:rPr>
        <w:t>мездные поступления – 3272,3</w:t>
      </w:r>
      <w:r w:rsidRPr="002B0ED7">
        <w:rPr>
          <w:rFonts w:ascii="Times New Roman" w:hAnsi="Times New Roman"/>
          <w:bCs/>
          <w:kern w:val="28"/>
          <w:sz w:val="28"/>
          <w:szCs w:val="28"/>
        </w:rPr>
        <w:t>тыс</w:t>
      </w:r>
      <w:proofErr w:type="gramStart"/>
      <w:r w:rsidRPr="002B0ED7">
        <w:rPr>
          <w:rFonts w:ascii="Times New Roman" w:hAnsi="Times New Roman"/>
          <w:bCs/>
          <w:kern w:val="28"/>
          <w:sz w:val="28"/>
          <w:szCs w:val="28"/>
        </w:rPr>
        <w:t>.р</w:t>
      </w:r>
      <w:proofErr w:type="gramEnd"/>
      <w:r w:rsidRPr="002B0ED7">
        <w:rPr>
          <w:rFonts w:ascii="Times New Roman" w:hAnsi="Times New Roman"/>
          <w:bCs/>
          <w:kern w:val="28"/>
          <w:sz w:val="28"/>
          <w:szCs w:val="28"/>
        </w:rPr>
        <w:t>уб.</w:t>
      </w:r>
    </w:p>
    <w:p w:rsidR="006E08DA" w:rsidRPr="002B0ED7" w:rsidRDefault="006E08DA" w:rsidP="006E08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2B0ED7">
        <w:rPr>
          <w:rFonts w:ascii="Times New Roman" w:hAnsi="Times New Roman"/>
          <w:bCs/>
          <w:kern w:val="28"/>
          <w:sz w:val="28"/>
          <w:szCs w:val="28"/>
        </w:rPr>
        <w:t xml:space="preserve">Субвенции на осуществление первичного воинского учета из областного бюджета </w:t>
      </w:r>
      <w:r w:rsidR="00A92181">
        <w:rPr>
          <w:rFonts w:ascii="Times New Roman" w:hAnsi="Times New Roman"/>
          <w:bCs/>
          <w:kern w:val="28"/>
          <w:sz w:val="28"/>
          <w:szCs w:val="28"/>
        </w:rPr>
        <w:t>118,3</w:t>
      </w:r>
      <w:r w:rsidRPr="002B0ED7">
        <w:rPr>
          <w:rFonts w:ascii="Times New Roman" w:hAnsi="Times New Roman"/>
          <w:bCs/>
          <w:kern w:val="28"/>
          <w:sz w:val="28"/>
          <w:szCs w:val="28"/>
        </w:rPr>
        <w:t xml:space="preserve">тыс. руб. израсходовано  </w:t>
      </w:r>
      <w:r w:rsidR="00A92181">
        <w:rPr>
          <w:rFonts w:ascii="Times New Roman" w:hAnsi="Times New Roman"/>
          <w:bCs/>
          <w:kern w:val="28"/>
          <w:sz w:val="28"/>
          <w:szCs w:val="28"/>
        </w:rPr>
        <w:t>118,3</w:t>
      </w:r>
      <w:r w:rsidRPr="002B0ED7">
        <w:rPr>
          <w:rFonts w:ascii="Times New Roman" w:hAnsi="Times New Roman"/>
          <w:bCs/>
          <w:kern w:val="28"/>
          <w:sz w:val="28"/>
          <w:szCs w:val="28"/>
        </w:rPr>
        <w:t>тыс. руб.</w:t>
      </w:r>
    </w:p>
    <w:p w:rsidR="006E08DA" w:rsidRPr="002B0ED7" w:rsidRDefault="006E08DA" w:rsidP="006E08D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2B0ED7">
        <w:rPr>
          <w:rFonts w:ascii="Times New Roman" w:hAnsi="Times New Roman"/>
          <w:bCs/>
          <w:kern w:val="28"/>
          <w:sz w:val="28"/>
          <w:szCs w:val="28"/>
        </w:rPr>
        <w:t xml:space="preserve"> Расходы бюджета поселения определены исходя из установленных законодательством полномочий по исполнению расходных обязательств в соответствии </w:t>
      </w:r>
      <w:r w:rsidR="00911FF7" w:rsidRPr="002B0ED7">
        <w:rPr>
          <w:rFonts w:ascii="Times New Roman" w:hAnsi="Times New Roman"/>
          <w:bCs/>
          <w:kern w:val="28"/>
          <w:sz w:val="28"/>
          <w:szCs w:val="28"/>
        </w:rPr>
        <w:t>с целями и задачами.</w:t>
      </w:r>
    </w:p>
    <w:p w:rsidR="00FE0472" w:rsidRPr="002B0ED7" w:rsidRDefault="00A92181" w:rsidP="00FE04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FE0472" w:rsidRPr="002B0ED7">
        <w:rPr>
          <w:rFonts w:ascii="Times New Roman" w:hAnsi="Times New Roman"/>
          <w:sz w:val="28"/>
          <w:szCs w:val="28"/>
        </w:rPr>
        <w:t xml:space="preserve"> году по краевой программе на дорожное</w:t>
      </w:r>
      <w:r w:rsidR="00911FF7" w:rsidRPr="002B0ED7">
        <w:rPr>
          <w:rFonts w:ascii="Times New Roman" w:hAnsi="Times New Roman"/>
          <w:sz w:val="28"/>
          <w:szCs w:val="28"/>
        </w:rPr>
        <w:t xml:space="preserve"> хозяйство было выделено </w:t>
      </w:r>
      <w:r>
        <w:rPr>
          <w:rFonts w:ascii="Times New Roman" w:hAnsi="Times New Roman"/>
          <w:sz w:val="28"/>
          <w:szCs w:val="28"/>
        </w:rPr>
        <w:t>223,4</w:t>
      </w:r>
      <w:r w:rsidR="00911FF7" w:rsidRPr="002B0ED7">
        <w:rPr>
          <w:rFonts w:ascii="Times New Roman" w:hAnsi="Times New Roman"/>
          <w:sz w:val="28"/>
          <w:szCs w:val="28"/>
        </w:rPr>
        <w:t>тыс</w:t>
      </w:r>
      <w:r w:rsidR="002950AE" w:rsidRPr="002B0ED7">
        <w:rPr>
          <w:rFonts w:ascii="Times New Roman" w:hAnsi="Times New Roman"/>
          <w:sz w:val="28"/>
          <w:szCs w:val="28"/>
        </w:rPr>
        <w:t>.руб</w:t>
      </w:r>
      <w:proofErr w:type="gramStart"/>
      <w:r w:rsidR="002950AE" w:rsidRPr="002B0ED7">
        <w:rPr>
          <w:rFonts w:ascii="Times New Roman" w:hAnsi="Times New Roman"/>
          <w:sz w:val="28"/>
          <w:szCs w:val="28"/>
        </w:rPr>
        <w:t>.</w:t>
      </w:r>
      <w:r w:rsidR="00FE0472" w:rsidRPr="002B0ED7">
        <w:rPr>
          <w:rFonts w:ascii="Times New Roman" w:hAnsi="Times New Roman"/>
          <w:sz w:val="28"/>
          <w:szCs w:val="28"/>
        </w:rPr>
        <w:t>С</w:t>
      </w:r>
      <w:proofErr w:type="gramEnd"/>
      <w:r w:rsidR="00FE0472" w:rsidRPr="002B0ED7">
        <w:rPr>
          <w:rFonts w:ascii="Times New Roman" w:hAnsi="Times New Roman"/>
          <w:sz w:val="28"/>
          <w:szCs w:val="28"/>
        </w:rPr>
        <w:t>одержание органов местного самоуправления в общ</w:t>
      </w:r>
      <w:r>
        <w:rPr>
          <w:rFonts w:ascii="Times New Roman" w:hAnsi="Times New Roman"/>
          <w:sz w:val="28"/>
          <w:szCs w:val="28"/>
        </w:rPr>
        <w:t>ей сумме бюджета составляет 35,4</w:t>
      </w:r>
      <w:r w:rsidR="00FE0472" w:rsidRPr="002B0ED7">
        <w:rPr>
          <w:rFonts w:ascii="Times New Roman" w:hAnsi="Times New Roman"/>
          <w:sz w:val="28"/>
          <w:szCs w:val="28"/>
        </w:rPr>
        <w:t xml:space="preserve">%, выплаты по </w:t>
      </w:r>
      <w:r>
        <w:rPr>
          <w:rFonts w:ascii="Times New Roman" w:hAnsi="Times New Roman"/>
          <w:sz w:val="28"/>
          <w:szCs w:val="28"/>
        </w:rPr>
        <w:t>заработной плате составляют 35,4</w:t>
      </w:r>
      <w:r w:rsidR="00FE0472" w:rsidRPr="002B0ED7">
        <w:rPr>
          <w:rFonts w:ascii="Times New Roman" w:hAnsi="Times New Roman"/>
          <w:sz w:val="28"/>
          <w:szCs w:val="28"/>
        </w:rPr>
        <w:t xml:space="preserve">% , </w:t>
      </w:r>
      <w:r>
        <w:rPr>
          <w:rFonts w:ascii="Times New Roman" w:hAnsi="Times New Roman"/>
          <w:sz w:val="28"/>
          <w:szCs w:val="28"/>
        </w:rPr>
        <w:t>расходы на культуру составляют 12,8%, на благоустройство – 6,6</w:t>
      </w:r>
      <w:r w:rsidR="00FE0472" w:rsidRPr="002B0ED7">
        <w:rPr>
          <w:rFonts w:ascii="Times New Roman" w:hAnsi="Times New Roman"/>
          <w:sz w:val="28"/>
          <w:szCs w:val="28"/>
        </w:rPr>
        <w:t xml:space="preserve">%, на ГО и ЧС </w:t>
      </w:r>
      <w:r w:rsidR="00911FF7" w:rsidRPr="002B0ED7">
        <w:rPr>
          <w:rFonts w:ascii="Times New Roman" w:hAnsi="Times New Roman"/>
          <w:sz w:val="28"/>
          <w:szCs w:val="28"/>
        </w:rPr>
        <w:t>-1,7</w:t>
      </w:r>
      <w:r w:rsidR="00FE0472" w:rsidRPr="002B0ED7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на пенсионное обеспечение- 5,6</w:t>
      </w:r>
      <w:r w:rsidR="00911FF7" w:rsidRPr="002B0ED7">
        <w:rPr>
          <w:rFonts w:ascii="Times New Roman" w:hAnsi="Times New Roman"/>
          <w:sz w:val="28"/>
          <w:szCs w:val="28"/>
        </w:rPr>
        <w:t>%.</w:t>
      </w:r>
    </w:p>
    <w:p w:rsidR="00FE0472" w:rsidRDefault="003D61AE" w:rsidP="00FE0472">
      <w:pPr>
        <w:jc w:val="both"/>
        <w:rPr>
          <w:rFonts w:ascii="Times New Roman" w:hAnsi="Times New Roman"/>
          <w:sz w:val="28"/>
          <w:szCs w:val="28"/>
        </w:rPr>
      </w:pPr>
      <w:r w:rsidRPr="00C45AFB">
        <w:rPr>
          <w:rFonts w:ascii="Times New Roman" w:hAnsi="Times New Roman"/>
          <w:sz w:val="28"/>
          <w:szCs w:val="28"/>
        </w:rPr>
        <w:t>Поскольку основными   источниками доходной части бюджета поселения  являются: НДФЛ, налог на имущество физических лиц, земельный налог и арендная плата по договорам аренды земельных участков, расположенных на территории сельского поселени</w:t>
      </w:r>
      <w:r w:rsidR="00FE0472">
        <w:rPr>
          <w:rFonts w:ascii="Times New Roman" w:hAnsi="Times New Roman"/>
          <w:sz w:val="28"/>
          <w:szCs w:val="28"/>
        </w:rPr>
        <w:t>я. Администрация поселения</w:t>
      </w:r>
      <w:r w:rsidRPr="00C45AFB">
        <w:rPr>
          <w:rFonts w:ascii="Times New Roman" w:hAnsi="Times New Roman"/>
          <w:sz w:val="28"/>
          <w:szCs w:val="28"/>
        </w:rPr>
        <w:t xml:space="preserve"> проводит работу по составлению реестра всех налогоплательщиков, расположенных на территории сельского поселения. </w:t>
      </w:r>
    </w:p>
    <w:p w:rsidR="00061946" w:rsidRDefault="00061946" w:rsidP="00FE0472">
      <w:pPr>
        <w:jc w:val="both"/>
        <w:rPr>
          <w:rFonts w:ascii="Times New Roman" w:hAnsi="Times New Roman"/>
          <w:sz w:val="28"/>
          <w:szCs w:val="28"/>
        </w:rPr>
      </w:pPr>
    </w:p>
    <w:p w:rsidR="003D61AE" w:rsidRPr="00C45AFB" w:rsidRDefault="003D61AE" w:rsidP="00FE0472">
      <w:pPr>
        <w:jc w:val="both"/>
        <w:rPr>
          <w:rFonts w:ascii="Times New Roman" w:hAnsi="Times New Roman"/>
          <w:sz w:val="28"/>
          <w:szCs w:val="28"/>
        </w:rPr>
      </w:pPr>
      <w:r w:rsidRPr="00C45AFB">
        <w:rPr>
          <w:rFonts w:ascii="Times New Roman" w:hAnsi="Times New Roman"/>
          <w:sz w:val="28"/>
          <w:szCs w:val="28"/>
        </w:rPr>
        <w:t>Для решения всех проблем в исполнении вопросов местного значения средств конечно не хватает.</w:t>
      </w:r>
    </w:p>
    <w:p w:rsidR="003D61AE" w:rsidRPr="00C45AFB" w:rsidRDefault="003D61AE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AFB">
        <w:rPr>
          <w:rFonts w:ascii="Times New Roman" w:hAnsi="Times New Roman"/>
          <w:sz w:val="28"/>
          <w:szCs w:val="28"/>
        </w:rPr>
        <w:t xml:space="preserve"> Поэтому наполнение доходной части бюджета приоритетная для нас задача. Чтобы принятая программа  работала полным ходом нам нужно включить все рычаги, активизировать запасные резервы на местном уровне, </w:t>
      </w:r>
      <w:r w:rsidRPr="00C45AFB">
        <w:rPr>
          <w:rFonts w:ascii="Times New Roman" w:hAnsi="Times New Roman"/>
          <w:sz w:val="28"/>
          <w:szCs w:val="28"/>
        </w:rPr>
        <w:lastRenderedPageBreak/>
        <w:t>разработать совместно с Советом депутатов ряд нормативно - правовых актов в сфере землепользования.</w:t>
      </w:r>
    </w:p>
    <w:p w:rsidR="003D61AE" w:rsidRPr="00C45AFB" w:rsidRDefault="003D61AE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AFB">
        <w:rPr>
          <w:rFonts w:ascii="Times New Roman" w:hAnsi="Times New Roman"/>
          <w:sz w:val="28"/>
          <w:szCs w:val="28"/>
        </w:rPr>
        <w:t xml:space="preserve"> Другое важное направление: провести ревизию недвижимого имущества физических лиц и земельных участков, для этих целей необходимо выработать механизм взаимодействия поселения с органами Федеральной налоговой службы и Федеральной службой регистрации, кадастра и картографии Забайкальского края.</w:t>
      </w:r>
    </w:p>
    <w:p w:rsidR="003D61AE" w:rsidRPr="00C45AFB" w:rsidRDefault="003D61AE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AFB">
        <w:rPr>
          <w:rFonts w:ascii="Times New Roman" w:hAnsi="Times New Roman"/>
          <w:sz w:val="28"/>
          <w:szCs w:val="28"/>
        </w:rPr>
        <w:t>Это позволит нам увеличить налоговую базу по налогам на землю и имущество.</w:t>
      </w:r>
    </w:p>
    <w:p w:rsidR="00FE0472" w:rsidRDefault="00FE0472" w:rsidP="00FE0472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FE0472" w:rsidRDefault="00FE0472" w:rsidP="00FE0472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AB14DF">
        <w:rPr>
          <w:rFonts w:ascii="Times New Roman" w:hAnsi="Times New Roman"/>
          <w:sz w:val="28"/>
          <w:szCs w:val="28"/>
        </w:rPr>
        <w:t>Социальная защита</w:t>
      </w:r>
      <w:r>
        <w:rPr>
          <w:rFonts w:ascii="Times New Roman" w:hAnsi="Times New Roman"/>
          <w:sz w:val="28"/>
          <w:szCs w:val="28"/>
        </w:rPr>
        <w:t>.</w:t>
      </w:r>
    </w:p>
    <w:p w:rsidR="00FE0472" w:rsidRPr="00AB14DF" w:rsidRDefault="00FE0472" w:rsidP="00FE0472">
      <w:pPr>
        <w:spacing w:after="0"/>
      </w:pPr>
    </w:p>
    <w:p w:rsidR="00FE0472" w:rsidRDefault="00FE0472" w:rsidP="00FE047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AB14DF">
        <w:rPr>
          <w:rFonts w:ascii="Times New Roman" w:hAnsi="Times New Roman"/>
          <w:bCs/>
          <w:kern w:val="28"/>
          <w:sz w:val="28"/>
          <w:szCs w:val="28"/>
        </w:rPr>
        <w:t xml:space="preserve">В  нашем населенном пункте работает Совет  ветеранов. С которым ведется постоянное  и плодотворное сотрудничество по любым </w:t>
      </w:r>
      <w:proofErr w:type="gramStart"/>
      <w:r w:rsidRPr="00AB14DF">
        <w:rPr>
          <w:rFonts w:ascii="Times New Roman" w:hAnsi="Times New Roman"/>
          <w:bCs/>
          <w:kern w:val="28"/>
          <w:sz w:val="28"/>
          <w:szCs w:val="28"/>
        </w:rPr>
        <w:t>вопросам</w:t>
      </w:r>
      <w:proofErr w:type="gramEnd"/>
      <w:r w:rsidRPr="00AB14DF">
        <w:rPr>
          <w:rFonts w:ascii="Times New Roman" w:hAnsi="Times New Roman"/>
          <w:bCs/>
          <w:kern w:val="28"/>
          <w:sz w:val="28"/>
          <w:szCs w:val="28"/>
        </w:rPr>
        <w:t xml:space="preserve"> возникающим у  граждан  пожилого и пенсионного возраста. </w:t>
      </w:r>
      <w:r w:rsidR="005B6F45">
        <w:rPr>
          <w:rFonts w:ascii="Times New Roman" w:hAnsi="Times New Roman"/>
          <w:bCs/>
          <w:kern w:val="28"/>
          <w:sz w:val="28"/>
          <w:szCs w:val="28"/>
        </w:rPr>
        <w:t>Наш Совет ветеранов активно участвуют во всех мероприятиях села и даже района.</w:t>
      </w:r>
    </w:p>
    <w:p w:rsidR="005B6F45" w:rsidRPr="005B6F45" w:rsidRDefault="005B6F45" w:rsidP="005B6F4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AB14DF">
        <w:rPr>
          <w:rFonts w:ascii="Times New Roman" w:hAnsi="Times New Roman"/>
          <w:bCs/>
          <w:kern w:val="28"/>
          <w:sz w:val="28"/>
          <w:szCs w:val="28"/>
        </w:rPr>
        <w:t>Имеется  Ф</w:t>
      </w:r>
      <w:r>
        <w:rPr>
          <w:rFonts w:ascii="Times New Roman" w:hAnsi="Times New Roman"/>
          <w:bCs/>
          <w:kern w:val="28"/>
          <w:sz w:val="28"/>
          <w:szCs w:val="28"/>
        </w:rPr>
        <w:t>ельдшерско</w:t>
      </w:r>
      <w:r w:rsidR="006D0ADE">
        <w:rPr>
          <w:rFonts w:ascii="Times New Roman" w:hAnsi="Times New Roman"/>
          <w:bCs/>
          <w:kern w:val="28"/>
          <w:sz w:val="28"/>
          <w:szCs w:val="28"/>
        </w:rPr>
        <w:t>-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акушерский пункт</w:t>
      </w:r>
      <w:r w:rsidRPr="00AB14DF">
        <w:rPr>
          <w:rFonts w:ascii="Times New Roman" w:hAnsi="Times New Roman"/>
          <w:bCs/>
          <w:kern w:val="28"/>
          <w:sz w:val="28"/>
          <w:szCs w:val="28"/>
        </w:rPr>
        <w:t xml:space="preserve"> для оказания медицинской помощи населению,  прием граждан  сельского поселения осуществляе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тся врачами ГУЗ Новопавловской участковой больницы,  </w:t>
      </w:r>
      <w:r w:rsidRPr="00AB14DF">
        <w:rPr>
          <w:rFonts w:ascii="Times New Roman" w:hAnsi="Times New Roman"/>
          <w:bCs/>
          <w:kern w:val="28"/>
          <w:sz w:val="28"/>
          <w:szCs w:val="28"/>
        </w:rPr>
        <w:t>организуются выездные  обследов</w:t>
      </w:r>
      <w:r>
        <w:rPr>
          <w:rFonts w:ascii="Times New Roman" w:hAnsi="Times New Roman"/>
          <w:bCs/>
          <w:kern w:val="28"/>
          <w:sz w:val="28"/>
          <w:szCs w:val="28"/>
        </w:rPr>
        <w:t>ания  жителей по флюорографии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,п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>ервичная</w:t>
      </w:r>
      <w:r w:rsidRPr="00AB14DF">
        <w:rPr>
          <w:rFonts w:ascii="Times New Roman" w:hAnsi="Times New Roman"/>
          <w:bCs/>
          <w:kern w:val="28"/>
          <w:sz w:val="28"/>
          <w:szCs w:val="28"/>
        </w:rPr>
        <w:t xml:space="preserve"> помощь </w:t>
      </w:r>
      <w:r>
        <w:rPr>
          <w:rFonts w:ascii="Times New Roman" w:hAnsi="Times New Roman"/>
          <w:bCs/>
          <w:kern w:val="28"/>
          <w:sz w:val="28"/>
          <w:szCs w:val="28"/>
        </w:rPr>
        <w:t>больным оказывается  фельдшером</w:t>
      </w:r>
      <w:r w:rsidRPr="00AB14DF">
        <w:rPr>
          <w:rFonts w:ascii="Times New Roman" w:hAnsi="Times New Roman"/>
          <w:bCs/>
          <w:kern w:val="28"/>
          <w:sz w:val="28"/>
          <w:szCs w:val="28"/>
        </w:rPr>
        <w:t xml:space="preserve"> нашего Ф</w:t>
      </w:r>
      <w:r>
        <w:rPr>
          <w:rFonts w:ascii="Times New Roman" w:hAnsi="Times New Roman"/>
          <w:bCs/>
          <w:kern w:val="28"/>
          <w:sz w:val="28"/>
          <w:szCs w:val="28"/>
        </w:rPr>
        <w:t>ельдшерского акушерского пункта</w:t>
      </w:r>
      <w:r w:rsidRPr="00AB14DF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60358A" w:rsidRDefault="0060358A" w:rsidP="006035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C45AFB">
        <w:rPr>
          <w:rFonts w:ascii="Times New Roman" w:hAnsi="Times New Roman"/>
          <w:sz w:val="28"/>
          <w:szCs w:val="28"/>
        </w:rPr>
        <w:t xml:space="preserve">  провели несколько культурно-массовых мероприятий для различных категорий населения, таких как: 9 мая; «День села»; «День пож</w:t>
      </w:r>
      <w:r>
        <w:rPr>
          <w:rFonts w:ascii="Times New Roman" w:hAnsi="Times New Roman"/>
          <w:sz w:val="28"/>
          <w:szCs w:val="28"/>
        </w:rPr>
        <w:t>илого человека» и национальные праздники.</w:t>
      </w:r>
    </w:p>
    <w:p w:rsidR="00415BC9" w:rsidRDefault="00415BC9" w:rsidP="00415BC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5BC9" w:rsidRPr="00415BC9" w:rsidRDefault="00415BC9" w:rsidP="00415BC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5BC9">
        <w:rPr>
          <w:rFonts w:ascii="Times New Roman" w:hAnsi="Times New Roman"/>
          <w:b/>
          <w:sz w:val="28"/>
          <w:szCs w:val="28"/>
        </w:rPr>
        <w:t>Образование</w:t>
      </w:r>
    </w:p>
    <w:p w:rsidR="00415BC9" w:rsidRDefault="00415BC9" w:rsidP="00415B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BC9" w:rsidRPr="00B47455" w:rsidRDefault="00415BC9" w:rsidP="00415BC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задачи </w:t>
      </w:r>
      <w:r w:rsidRPr="00B47455">
        <w:rPr>
          <w:rFonts w:ascii="Times New Roman" w:hAnsi="Times New Roman"/>
          <w:sz w:val="28"/>
          <w:szCs w:val="28"/>
        </w:rPr>
        <w:t xml:space="preserve">в области образования: переход к принципам нормативного бюджетного финансирования учреждений образования; развитие системы оценки качества общего образования, внедрение эффективных государственно-общественных форм управления образованием через развитие системы социального партнерства; участие в реализации приоритетного национального проекта «Образование»; проведение  комплекса мер по сохранению и совершенствованию системы дошкольного образования, созданию условий для введения </w:t>
      </w:r>
      <w:proofErr w:type="spellStart"/>
      <w:r w:rsidRPr="00B47455">
        <w:rPr>
          <w:rFonts w:ascii="Times New Roman" w:hAnsi="Times New Roman"/>
          <w:sz w:val="28"/>
          <w:szCs w:val="28"/>
        </w:rPr>
        <w:t>предшкольного</w:t>
      </w:r>
      <w:proofErr w:type="spellEnd"/>
      <w:r w:rsidRPr="00B47455">
        <w:rPr>
          <w:rFonts w:ascii="Times New Roman" w:hAnsi="Times New Roman"/>
          <w:sz w:val="28"/>
          <w:szCs w:val="28"/>
        </w:rPr>
        <w:t xml:space="preserve"> образования;</w:t>
      </w:r>
      <w:proofErr w:type="gramEnd"/>
      <w:r w:rsidRPr="00B47455">
        <w:rPr>
          <w:rFonts w:ascii="Times New Roman" w:hAnsi="Times New Roman"/>
          <w:sz w:val="28"/>
          <w:szCs w:val="28"/>
        </w:rPr>
        <w:t xml:space="preserve"> обеспечение доступности и социально значимой направленности дополнительных образовательных программ; укрепление учебно-материальной базы образовательных учреждений для качественного освоения программ обучения. </w:t>
      </w:r>
    </w:p>
    <w:p w:rsidR="00415BC9" w:rsidRPr="00B47455" w:rsidRDefault="00A92181" w:rsidP="00415B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2019/2020</w:t>
      </w:r>
      <w:r w:rsidR="00415BC9" w:rsidRPr="00B47455">
        <w:rPr>
          <w:rFonts w:ascii="Times New Roman" w:hAnsi="Times New Roman"/>
          <w:sz w:val="28"/>
          <w:szCs w:val="28"/>
        </w:rPr>
        <w:t xml:space="preserve"> учебного года в сельском поселении «Зугмарское» функционирует 1 начальная общеобразовательная школа. </w:t>
      </w:r>
    </w:p>
    <w:p w:rsidR="00415BC9" w:rsidRPr="00B47455" w:rsidRDefault="00415BC9" w:rsidP="00415B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7455">
        <w:rPr>
          <w:rFonts w:ascii="Times New Roman" w:hAnsi="Times New Roman"/>
          <w:sz w:val="28"/>
          <w:szCs w:val="28"/>
        </w:rPr>
        <w:lastRenderedPageBreak/>
        <w:t>Общая численность детей в возрасте 1-6 лет, прожив</w:t>
      </w:r>
      <w:r w:rsidR="00B434E0">
        <w:rPr>
          <w:rFonts w:ascii="Times New Roman" w:hAnsi="Times New Roman"/>
          <w:sz w:val="28"/>
          <w:szCs w:val="28"/>
        </w:rPr>
        <w:t>ающих в сельском поселении -33</w:t>
      </w:r>
      <w:r>
        <w:rPr>
          <w:rFonts w:ascii="Times New Roman" w:hAnsi="Times New Roman"/>
          <w:sz w:val="28"/>
          <w:szCs w:val="28"/>
        </w:rPr>
        <w:t>,численнос</w:t>
      </w:r>
      <w:r w:rsidR="00B434E0">
        <w:rPr>
          <w:rFonts w:ascii="Times New Roman" w:hAnsi="Times New Roman"/>
          <w:sz w:val="28"/>
          <w:szCs w:val="28"/>
        </w:rPr>
        <w:t>т</w:t>
      </w:r>
      <w:r w:rsidR="00A92181">
        <w:rPr>
          <w:rFonts w:ascii="Times New Roman" w:hAnsi="Times New Roman"/>
          <w:sz w:val="28"/>
          <w:szCs w:val="28"/>
        </w:rPr>
        <w:t>ь учащихся в начальной школе -17</w:t>
      </w:r>
    </w:p>
    <w:p w:rsidR="0060358A" w:rsidRDefault="00415BC9" w:rsidP="00415BC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B47455">
        <w:rPr>
          <w:rFonts w:ascii="Times New Roman" w:hAnsi="Times New Roman"/>
          <w:sz w:val="28"/>
          <w:szCs w:val="28"/>
        </w:rPr>
        <w:t xml:space="preserve">Для увеличения охвата дошкольников </w:t>
      </w:r>
      <w:proofErr w:type="spellStart"/>
      <w:r w:rsidRPr="00B47455">
        <w:rPr>
          <w:rFonts w:ascii="Times New Roman" w:hAnsi="Times New Roman"/>
          <w:sz w:val="28"/>
          <w:szCs w:val="28"/>
        </w:rPr>
        <w:t>предшкольным</w:t>
      </w:r>
      <w:proofErr w:type="spellEnd"/>
      <w:r w:rsidRPr="00B47455">
        <w:rPr>
          <w:rFonts w:ascii="Times New Roman" w:hAnsi="Times New Roman"/>
          <w:sz w:val="28"/>
          <w:szCs w:val="28"/>
        </w:rPr>
        <w:t xml:space="preserve"> образованием при школе действует подготовите</w:t>
      </w:r>
      <w:r w:rsidR="00A92181">
        <w:rPr>
          <w:rFonts w:ascii="Times New Roman" w:hAnsi="Times New Roman"/>
          <w:sz w:val="28"/>
          <w:szCs w:val="28"/>
        </w:rPr>
        <w:t>льный  класс, в котором учатся 5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="00345C20">
        <w:rPr>
          <w:rFonts w:ascii="Times New Roman" w:hAnsi="Times New Roman"/>
          <w:sz w:val="28"/>
          <w:szCs w:val="28"/>
        </w:rPr>
        <w:t>.</w:t>
      </w:r>
    </w:p>
    <w:p w:rsidR="00415BC9" w:rsidRDefault="00415BC9" w:rsidP="0060358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0358A" w:rsidRPr="00AB14DF" w:rsidRDefault="0060358A" w:rsidP="0060358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AB14DF">
        <w:rPr>
          <w:rFonts w:ascii="Times New Roman" w:hAnsi="Times New Roman"/>
          <w:b/>
          <w:bCs/>
          <w:kern w:val="28"/>
          <w:sz w:val="28"/>
          <w:szCs w:val="28"/>
        </w:rPr>
        <w:t>Культура, спорт, молодежная политика</w:t>
      </w:r>
    </w:p>
    <w:p w:rsidR="0060358A" w:rsidRPr="00AB14DF" w:rsidRDefault="0060358A" w:rsidP="0060358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0358A" w:rsidRDefault="0060358A" w:rsidP="006035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AB14DF">
        <w:rPr>
          <w:rFonts w:ascii="Times New Roman" w:hAnsi="Times New Roman"/>
          <w:bCs/>
          <w:kern w:val="28"/>
          <w:sz w:val="28"/>
          <w:szCs w:val="28"/>
        </w:rPr>
        <w:t>На решение проблем организации досуга населения и приобщение жителей   нашего сельского поселения  культурному развитию направлена ра</w:t>
      </w:r>
      <w:r>
        <w:rPr>
          <w:rFonts w:ascii="Times New Roman" w:hAnsi="Times New Roman"/>
          <w:bCs/>
          <w:kern w:val="28"/>
          <w:sz w:val="28"/>
          <w:szCs w:val="28"/>
        </w:rPr>
        <w:t>бота   филиала ЦКС с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.З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>угмара  и  библиотечного филиала №18.</w:t>
      </w:r>
      <w:r w:rsidR="00A92181">
        <w:rPr>
          <w:rFonts w:ascii="Times New Roman" w:hAnsi="Times New Roman"/>
          <w:bCs/>
          <w:kern w:val="28"/>
          <w:sz w:val="28"/>
          <w:szCs w:val="28"/>
        </w:rPr>
        <w:t xml:space="preserve"> В 2020 году  исполнение полномочий по организации библиотечного обслуживания, комплектованию и обеспечению сохранности библиотечных фондов, а также созданию условий для организации досуга и обеспечению жителей поселения услугами организаций культуры по Соглашению передано органами местного самоуправления муниципального района.</w:t>
      </w:r>
    </w:p>
    <w:p w:rsidR="00A92181" w:rsidRPr="0060358A" w:rsidRDefault="00A92181" w:rsidP="006035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Работники Дома Культуры проводили праздничные концерты, мероприятия. Досуг молодежи обеспечен проведением дискотек, праздничных мероприятий. Школьный, подростковый возраст занят посещением кружков.</w:t>
      </w:r>
    </w:p>
    <w:p w:rsidR="0060358A" w:rsidRPr="00F47CDD" w:rsidRDefault="00692351" w:rsidP="00F47CD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B47455">
        <w:rPr>
          <w:rFonts w:ascii="Times New Roman" w:hAnsi="Times New Roman"/>
          <w:sz w:val="28"/>
          <w:szCs w:val="28"/>
        </w:rPr>
        <w:t xml:space="preserve"> Дети из села </w:t>
      </w:r>
      <w:proofErr w:type="spellStart"/>
      <w:r w:rsidRPr="00B47455">
        <w:rPr>
          <w:rFonts w:ascii="Times New Roman" w:hAnsi="Times New Roman"/>
          <w:sz w:val="28"/>
          <w:szCs w:val="28"/>
        </w:rPr>
        <w:t>Зугмара</w:t>
      </w:r>
      <w:proofErr w:type="spellEnd"/>
      <w:r w:rsidRPr="00B47455">
        <w:rPr>
          <w:rFonts w:ascii="Times New Roman" w:hAnsi="Times New Roman"/>
          <w:sz w:val="28"/>
          <w:szCs w:val="28"/>
        </w:rPr>
        <w:t xml:space="preserve"> активно участвуют во всех</w:t>
      </w:r>
      <w:r>
        <w:rPr>
          <w:rFonts w:ascii="Times New Roman" w:hAnsi="Times New Roman"/>
          <w:sz w:val="28"/>
          <w:szCs w:val="28"/>
        </w:rPr>
        <w:t xml:space="preserve"> культурных мероприятиях района и села.</w:t>
      </w:r>
      <w:r w:rsidR="00A92181">
        <w:rPr>
          <w:rFonts w:ascii="Times New Roman" w:hAnsi="Times New Roman"/>
          <w:sz w:val="28"/>
          <w:szCs w:val="28"/>
        </w:rPr>
        <w:t xml:space="preserve">  </w:t>
      </w:r>
      <w:r w:rsidR="0060358A" w:rsidRPr="00AB14DF">
        <w:rPr>
          <w:rFonts w:ascii="Times New Roman" w:hAnsi="Times New Roman"/>
          <w:bCs/>
          <w:color w:val="000000"/>
          <w:kern w:val="28"/>
          <w:sz w:val="28"/>
          <w:szCs w:val="28"/>
        </w:rPr>
        <w:t>Проведен</w:t>
      </w:r>
      <w:r w:rsidR="00A92181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а акция « Автопробег 2020г» </w:t>
      </w:r>
      <w:r w:rsidR="0060358A" w:rsidRPr="00AB14DF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в честь  Победы</w:t>
      </w:r>
      <w:r w:rsidR="00A92181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ВОВ   и </w:t>
      </w:r>
      <w:r w:rsidR="0060358A" w:rsidRPr="00AB14DF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проведен  митинг с возложением венко</w:t>
      </w:r>
      <w:r w:rsidR="00A92181">
        <w:rPr>
          <w:rFonts w:ascii="Times New Roman" w:hAnsi="Times New Roman"/>
          <w:bCs/>
          <w:color w:val="000000"/>
          <w:kern w:val="28"/>
          <w:sz w:val="28"/>
          <w:szCs w:val="28"/>
        </w:rPr>
        <w:t>в и цветов к  памятнику Победы.</w:t>
      </w:r>
      <w:r w:rsidR="00F47CDD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К 9 мая ежегодно проводятся </w:t>
      </w:r>
      <w:r w:rsidR="0060358A" w:rsidRPr="00AB14DF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праздничные мероприятия  по оказанию адресного поздравления на дому </w:t>
      </w:r>
      <w:r w:rsidR="00F47CDD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тружеников тыла </w:t>
      </w:r>
      <w:r w:rsidR="0060358A" w:rsidRPr="00AB14DF">
        <w:rPr>
          <w:rFonts w:ascii="Times New Roman" w:hAnsi="Times New Roman"/>
          <w:bCs/>
          <w:color w:val="000000"/>
          <w:kern w:val="28"/>
          <w:sz w:val="28"/>
          <w:szCs w:val="28"/>
        </w:rPr>
        <w:t>с участ</w:t>
      </w:r>
      <w:r w:rsidR="00A92181">
        <w:rPr>
          <w:rFonts w:ascii="Times New Roman" w:hAnsi="Times New Roman"/>
          <w:bCs/>
          <w:color w:val="000000"/>
          <w:kern w:val="28"/>
          <w:sz w:val="28"/>
          <w:szCs w:val="28"/>
        </w:rPr>
        <w:t>ием администрации, депутатов Совета сельского поселения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="0060358A" w:rsidRPr="00AB14DF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с вручение</w:t>
      </w:r>
      <w:r w:rsidR="00A92181">
        <w:rPr>
          <w:rFonts w:ascii="Times New Roman" w:hAnsi="Times New Roman"/>
          <w:bCs/>
          <w:color w:val="000000"/>
          <w:kern w:val="28"/>
          <w:sz w:val="28"/>
          <w:szCs w:val="28"/>
        </w:rPr>
        <w:t>м  поздравительных открыток, подарков.</w:t>
      </w:r>
      <w:r w:rsidR="00F47CDD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="00A92181">
        <w:rPr>
          <w:rFonts w:ascii="Times New Roman" w:hAnsi="Times New Roman"/>
          <w:bCs/>
          <w:kern w:val="28"/>
          <w:sz w:val="28"/>
          <w:szCs w:val="28"/>
        </w:rPr>
        <w:t xml:space="preserve">Проведены </w:t>
      </w:r>
      <w:r w:rsidR="00F47CDD">
        <w:rPr>
          <w:rFonts w:ascii="Times New Roman" w:hAnsi="Times New Roman"/>
          <w:bCs/>
          <w:kern w:val="28"/>
          <w:sz w:val="28"/>
          <w:szCs w:val="28"/>
        </w:rPr>
        <w:t>ежегодные национальные праздники и молебны</w:t>
      </w:r>
      <w:r w:rsidR="0060358A" w:rsidRPr="00AB14DF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60358A" w:rsidRPr="00C45AFB" w:rsidRDefault="0060358A" w:rsidP="006035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1946" w:rsidRDefault="00061946" w:rsidP="0006194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Благоустройство.</w:t>
      </w:r>
    </w:p>
    <w:p w:rsidR="00D95217" w:rsidRDefault="00D95217" w:rsidP="006923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2351" w:rsidRPr="00C45AFB" w:rsidRDefault="00692351" w:rsidP="006923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AFB">
        <w:rPr>
          <w:rFonts w:ascii="Times New Roman" w:hAnsi="Times New Roman"/>
          <w:sz w:val="28"/>
          <w:szCs w:val="28"/>
        </w:rPr>
        <w:t>В  рамках выполнения Плана мероприятий  по бл</w:t>
      </w:r>
      <w:r>
        <w:rPr>
          <w:rFonts w:ascii="Times New Roman" w:hAnsi="Times New Roman"/>
          <w:sz w:val="28"/>
          <w:szCs w:val="28"/>
        </w:rPr>
        <w:t>агоустройству  сельского поселения «Зугмарское</w:t>
      </w:r>
      <w:r w:rsidRPr="00C45AFB">
        <w:rPr>
          <w:rFonts w:ascii="Times New Roman" w:hAnsi="Times New Roman"/>
          <w:sz w:val="28"/>
          <w:szCs w:val="28"/>
        </w:rPr>
        <w:t>», за отчетный период было организовано выполнение следующих  работ:</w:t>
      </w:r>
    </w:p>
    <w:p w:rsidR="00692351" w:rsidRPr="00C45AFB" w:rsidRDefault="00E95416" w:rsidP="006923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92351" w:rsidRPr="00C45AFB">
        <w:rPr>
          <w:rFonts w:ascii="Times New Roman" w:hAnsi="Times New Roman"/>
          <w:sz w:val="28"/>
          <w:szCs w:val="28"/>
        </w:rPr>
        <w:t>В осе</w:t>
      </w:r>
      <w:r w:rsidR="00692351">
        <w:rPr>
          <w:rFonts w:ascii="Times New Roman" w:hAnsi="Times New Roman"/>
          <w:sz w:val="28"/>
          <w:szCs w:val="28"/>
        </w:rPr>
        <w:t>нний</w:t>
      </w:r>
      <w:r w:rsidR="00A92181">
        <w:rPr>
          <w:rFonts w:ascii="Times New Roman" w:hAnsi="Times New Roman"/>
          <w:sz w:val="28"/>
          <w:szCs w:val="28"/>
        </w:rPr>
        <w:t xml:space="preserve">  период  проводился </w:t>
      </w:r>
      <w:r w:rsidR="006923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2181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="00692351">
        <w:rPr>
          <w:rFonts w:ascii="Times New Roman" w:hAnsi="Times New Roman"/>
          <w:sz w:val="28"/>
          <w:szCs w:val="28"/>
        </w:rPr>
        <w:t xml:space="preserve"> автомобильных </w:t>
      </w:r>
      <w:r w:rsidR="00692351" w:rsidRPr="00C45AFB">
        <w:rPr>
          <w:rFonts w:ascii="Times New Roman" w:hAnsi="Times New Roman"/>
          <w:sz w:val="28"/>
          <w:szCs w:val="28"/>
        </w:rPr>
        <w:t>дорог</w:t>
      </w:r>
      <w:r w:rsidR="00A92181">
        <w:rPr>
          <w:rFonts w:ascii="Times New Roman" w:hAnsi="Times New Roman"/>
          <w:sz w:val="28"/>
          <w:szCs w:val="28"/>
        </w:rPr>
        <w:t xml:space="preserve"> общего пользования поселения</w:t>
      </w:r>
      <w:r w:rsidR="00692351">
        <w:rPr>
          <w:rFonts w:ascii="Times New Roman" w:hAnsi="Times New Roman"/>
          <w:sz w:val="28"/>
          <w:szCs w:val="28"/>
        </w:rPr>
        <w:t>;</w:t>
      </w:r>
    </w:p>
    <w:p w:rsidR="00D95217" w:rsidRDefault="00D95217" w:rsidP="00D952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2181">
        <w:rPr>
          <w:rFonts w:ascii="Times New Roman" w:hAnsi="Times New Roman"/>
          <w:sz w:val="28"/>
          <w:szCs w:val="28"/>
        </w:rPr>
        <w:t>На территории детской  площадке установлена  универсальная игровая  детская  площадка 19 позиций;</w:t>
      </w:r>
    </w:p>
    <w:p w:rsidR="00D95217" w:rsidRDefault="00D95217" w:rsidP="00D952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-Ежегодно 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производится</w:t>
      </w:r>
      <w:r w:rsidR="00061946" w:rsidRPr="002F4C8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косметический ремонт мемориала павшим землякам в годы Великой отечественной войны;</w:t>
      </w:r>
    </w:p>
    <w:p w:rsidR="00061946" w:rsidRDefault="00D95217" w:rsidP="00D95217">
      <w:pPr>
        <w:spacing w:after="0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-П</w:t>
      </w:r>
      <w:r w:rsidR="00061946" w:rsidRPr="002F4C82">
        <w:rPr>
          <w:rFonts w:ascii="Times New Roman" w:hAnsi="Times New Roman"/>
          <w:bCs/>
          <w:kern w:val="28"/>
          <w:sz w:val="28"/>
          <w:szCs w:val="28"/>
        </w:rPr>
        <w:t>ров</w:t>
      </w:r>
      <w:r>
        <w:rPr>
          <w:rFonts w:ascii="Times New Roman" w:hAnsi="Times New Roman"/>
          <w:bCs/>
          <w:kern w:val="28"/>
          <w:sz w:val="28"/>
          <w:szCs w:val="28"/>
        </w:rPr>
        <w:t>едена санитарная очистка поселения</w:t>
      </w:r>
      <w:r w:rsidR="00061946" w:rsidRPr="002F4C82">
        <w:rPr>
          <w:rFonts w:ascii="Times New Roman" w:hAnsi="Times New Roman"/>
          <w:bCs/>
          <w:kern w:val="28"/>
          <w:sz w:val="28"/>
          <w:szCs w:val="28"/>
        </w:rPr>
        <w:t xml:space="preserve"> в  весенний и осенний перио</w:t>
      </w:r>
      <w:proofErr w:type="gramStart"/>
      <w:r w:rsidR="00061946" w:rsidRPr="002F4C82">
        <w:rPr>
          <w:rFonts w:ascii="Times New Roman" w:hAnsi="Times New Roman"/>
          <w:bCs/>
          <w:kern w:val="28"/>
          <w:sz w:val="28"/>
          <w:szCs w:val="28"/>
        </w:rPr>
        <w:t>д-</w:t>
      </w:r>
      <w:proofErr w:type="gramEnd"/>
      <w:r w:rsidR="00061946" w:rsidRPr="002F4C8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061946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были </w:t>
      </w:r>
      <w:r w:rsidR="00061946" w:rsidRPr="002F4C8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проведены субботники по улицам и на территориях учреждений, </w:t>
      </w:r>
      <w:r w:rsidR="00061946" w:rsidRPr="002F4C82">
        <w:rPr>
          <w:rFonts w:ascii="Times New Roman" w:hAnsi="Times New Roman"/>
          <w:bCs/>
          <w:color w:val="000000"/>
          <w:kern w:val="28"/>
          <w:sz w:val="28"/>
          <w:szCs w:val="28"/>
        </w:rPr>
        <w:lastRenderedPageBreak/>
        <w:t>предприятий; здесь нужно отметить слаженную работу работников бюджетной сферы: Администрации поселения, Дома культуры, школы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;</w:t>
      </w:r>
    </w:p>
    <w:p w:rsidR="00A92181" w:rsidRDefault="00A92181" w:rsidP="00D95217">
      <w:pPr>
        <w:spacing w:after="0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- профилактические отжиги;</w:t>
      </w:r>
    </w:p>
    <w:p w:rsidR="00A92181" w:rsidRPr="00D95217" w:rsidRDefault="00A92181" w:rsidP="00D952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По проведению </w:t>
      </w:r>
      <w:proofErr w:type="spellStart"/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благоустроительных</w:t>
      </w:r>
      <w:proofErr w:type="spellEnd"/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 работ и наведению должного санитарного порядка на подведомственных территориях, в жилых массивах, на территориях, прилегающих к личным усадьбам, ведется  систематическая работа с руководителями организаций, учреждений, индивидуальными предпринимателями, с жителями населенного пункта;</w:t>
      </w:r>
    </w:p>
    <w:p w:rsidR="00061946" w:rsidRPr="002F4C82" w:rsidRDefault="00061946" w:rsidP="00302BDA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2F4C82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В соответствии с программой Благоустройства поселения,  основной целью нашей работы является создание на территории поселения благоприятных условий для жизни, работы и отдыха, а так же снижение социальной напряженности. </w:t>
      </w:r>
    </w:p>
    <w:p w:rsidR="00061946" w:rsidRPr="002F4C82" w:rsidRDefault="00061946" w:rsidP="00061946">
      <w:pPr>
        <w:spacing w:after="0" w:line="240" w:lineRule="auto"/>
        <w:ind w:firstLine="567"/>
        <w:outlineLvl w:val="0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 w:rsidRPr="002F4C82">
        <w:rPr>
          <w:rFonts w:ascii="Times New Roman" w:hAnsi="Times New Roman"/>
          <w:bCs/>
          <w:color w:val="000000"/>
          <w:kern w:val="28"/>
          <w:sz w:val="28"/>
          <w:szCs w:val="28"/>
        </w:rPr>
        <w:t>Для этого нами поставлен целый ряд задач, таких как:</w:t>
      </w:r>
      <w:r w:rsidRPr="002F4C82">
        <w:rPr>
          <w:rFonts w:ascii="Times New Roman" w:hAnsi="Times New Roman"/>
          <w:bCs/>
          <w:color w:val="000000"/>
          <w:kern w:val="28"/>
          <w:sz w:val="28"/>
          <w:szCs w:val="28"/>
        </w:rPr>
        <w:br/>
        <w:t>- повышение качества жизни населения,</w:t>
      </w:r>
      <w:r w:rsidRPr="002F4C82">
        <w:rPr>
          <w:rFonts w:ascii="Times New Roman" w:hAnsi="Times New Roman"/>
          <w:bCs/>
          <w:color w:val="000000"/>
          <w:kern w:val="28"/>
          <w:sz w:val="28"/>
          <w:szCs w:val="28"/>
        </w:rPr>
        <w:br/>
        <w:t>- улучшение жилищных условий,</w:t>
      </w:r>
      <w:r w:rsidRPr="002F4C82">
        <w:rPr>
          <w:rFonts w:ascii="Times New Roman" w:hAnsi="Times New Roman"/>
          <w:bCs/>
          <w:color w:val="000000"/>
          <w:kern w:val="28"/>
          <w:sz w:val="28"/>
          <w:szCs w:val="28"/>
        </w:rPr>
        <w:br/>
        <w:t>- условий безопасного проживания.</w:t>
      </w:r>
    </w:p>
    <w:p w:rsidR="005B6F45" w:rsidRPr="005B6F45" w:rsidRDefault="005B6F45" w:rsidP="00FE047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4A4E0A" w:rsidRDefault="004A4E0A" w:rsidP="004A4E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4E0A" w:rsidRPr="00BD33B0" w:rsidRDefault="004A4E0A" w:rsidP="004A4E0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BD33B0">
        <w:rPr>
          <w:rFonts w:ascii="Times New Roman" w:hAnsi="Times New Roman"/>
          <w:b/>
          <w:bCs/>
          <w:kern w:val="28"/>
          <w:sz w:val="28"/>
          <w:szCs w:val="28"/>
        </w:rPr>
        <w:t>Правовая и информационная службы</w:t>
      </w:r>
      <w:r>
        <w:rPr>
          <w:rFonts w:ascii="Times New Roman" w:hAnsi="Times New Roman"/>
          <w:b/>
          <w:bCs/>
          <w:kern w:val="28"/>
          <w:sz w:val="28"/>
          <w:szCs w:val="28"/>
        </w:rPr>
        <w:t>.</w:t>
      </w:r>
    </w:p>
    <w:p w:rsidR="003D61AE" w:rsidRPr="00C45AFB" w:rsidRDefault="003D61AE" w:rsidP="004A4E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61AE" w:rsidRPr="00C45AFB" w:rsidRDefault="003D61AE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61AE" w:rsidRPr="00C45AFB" w:rsidRDefault="003D61AE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AFB">
        <w:rPr>
          <w:rFonts w:ascii="Times New Roman" w:hAnsi="Times New Roman"/>
          <w:sz w:val="28"/>
          <w:szCs w:val="28"/>
        </w:rPr>
        <w:t xml:space="preserve">          Одним из основных показателей работы Администрации является работа по  своевременному рассмотрению обращений и писем граждан  по самым разным вопросам. Сотрудники администрации проводят работу с населением: дают разъяснения по вопросам, в пределах своей компетенции, организуют своевременное рассмотрение писем (жалоб, заявлений) граждан.</w:t>
      </w:r>
    </w:p>
    <w:p w:rsidR="003D61AE" w:rsidRPr="00C45AFB" w:rsidRDefault="003D61AE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AFB">
        <w:rPr>
          <w:rFonts w:ascii="Times New Roman" w:hAnsi="Times New Roman"/>
          <w:sz w:val="28"/>
          <w:szCs w:val="28"/>
        </w:rPr>
        <w:t xml:space="preserve">  Всего за отчетный период в администрацию поступил</w:t>
      </w:r>
      <w:r w:rsidR="00A92181">
        <w:rPr>
          <w:rFonts w:ascii="Times New Roman" w:hAnsi="Times New Roman"/>
          <w:sz w:val="28"/>
          <w:szCs w:val="28"/>
        </w:rPr>
        <w:t>о входящей корреспонденции – 1254</w:t>
      </w:r>
      <w:r w:rsidRPr="00C45AFB">
        <w:rPr>
          <w:rFonts w:ascii="Times New Roman" w:hAnsi="Times New Roman"/>
          <w:sz w:val="28"/>
          <w:szCs w:val="28"/>
        </w:rPr>
        <w:t xml:space="preserve"> ед.; исходящая информация администрации в различные инстанции подготовле</w:t>
      </w:r>
      <w:r w:rsidR="00871A38">
        <w:rPr>
          <w:rFonts w:ascii="Times New Roman" w:hAnsi="Times New Roman"/>
          <w:sz w:val="28"/>
          <w:szCs w:val="28"/>
        </w:rPr>
        <w:t>на и н</w:t>
      </w:r>
      <w:r w:rsidR="00A92181">
        <w:rPr>
          <w:rFonts w:ascii="Times New Roman" w:hAnsi="Times New Roman"/>
          <w:sz w:val="28"/>
          <w:szCs w:val="28"/>
        </w:rPr>
        <w:t>аправлена в количестве  107</w:t>
      </w:r>
      <w:r w:rsidRPr="00C45AFB">
        <w:rPr>
          <w:rFonts w:ascii="Times New Roman" w:hAnsi="Times New Roman"/>
          <w:sz w:val="28"/>
          <w:szCs w:val="28"/>
        </w:rPr>
        <w:t>ед.</w:t>
      </w:r>
    </w:p>
    <w:p w:rsidR="003D61AE" w:rsidRPr="00C45AFB" w:rsidRDefault="004A4E0A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отчетном периоде </w:t>
      </w:r>
      <w:r w:rsidR="009E29F5">
        <w:rPr>
          <w:rFonts w:ascii="Times New Roman" w:hAnsi="Times New Roman"/>
          <w:sz w:val="28"/>
          <w:szCs w:val="28"/>
        </w:rPr>
        <w:t xml:space="preserve">специалистом администрации </w:t>
      </w:r>
      <w:r w:rsidR="007D53DC">
        <w:rPr>
          <w:rFonts w:ascii="Times New Roman" w:hAnsi="Times New Roman"/>
          <w:sz w:val="28"/>
          <w:szCs w:val="28"/>
        </w:rPr>
        <w:t>подготовлено п</w:t>
      </w:r>
      <w:r w:rsidR="00003D1B">
        <w:rPr>
          <w:rFonts w:ascii="Times New Roman" w:hAnsi="Times New Roman"/>
          <w:sz w:val="28"/>
          <w:szCs w:val="28"/>
        </w:rPr>
        <w:t xml:space="preserve">остановлений – </w:t>
      </w:r>
      <w:r w:rsidR="00A92181">
        <w:rPr>
          <w:rFonts w:ascii="Times New Roman" w:hAnsi="Times New Roman"/>
          <w:sz w:val="28"/>
          <w:szCs w:val="28"/>
        </w:rPr>
        <w:t>21</w:t>
      </w:r>
      <w:r w:rsidR="00382261">
        <w:rPr>
          <w:rFonts w:ascii="Times New Roman" w:hAnsi="Times New Roman"/>
          <w:sz w:val="28"/>
          <w:szCs w:val="28"/>
        </w:rPr>
        <w:t xml:space="preserve">  ед., распоряжений</w:t>
      </w:r>
      <w:r w:rsidR="00A92181">
        <w:rPr>
          <w:rFonts w:ascii="Times New Roman" w:hAnsi="Times New Roman"/>
          <w:sz w:val="28"/>
          <w:szCs w:val="28"/>
        </w:rPr>
        <w:t xml:space="preserve"> –  35</w:t>
      </w:r>
      <w:r w:rsidR="003D61AE" w:rsidRPr="00C45AFB">
        <w:rPr>
          <w:rFonts w:ascii="Times New Roman" w:hAnsi="Times New Roman"/>
          <w:sz w:val="28"/>
          <w:szCs w:val="28"/>
        </w:rPr>
        <w:t>ед.</w:t>
      </w:r>
    </w:p>
    <w:p w:rsidR="003D61AE" w:rsidRPr="00C45AFB" w:rsidRDefault="003D61AE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AFB">
        <w:rPr>
          <w:rFonts w:ascii="Times New Roman" w:hAnsi="Times New Roman"/>
          <w:sz w:val="28"/>
          <w:szCs w:val="28"/>
        </w:rPr>
        <w:t xml:space="preserve"> Администрация работу с обращениями граждан проводит в соответствии с Федеральным законом от 02.05.2006 г. №59-ФЗ «О порядке рассмотрения обращений граждан в РФ».</w:t>
      </w:r>
    </w:p>
    <w:p w:rsidR="003D61AE" w:rsidRPr="00C45AFB" w:rsidRDefault="003D61AE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AFB">
        <w:rPr>
          <w:rFonts w:ascii="Times New Roman" w:hAnsi="Times New Roman"/>
          <w:sz w:val="28"/>
          <w:szCs w:val="28"/>
        </w:rPr>
        <w:t xml:space="preserve"> Ведется прием граждан Главой поселения</w:t>
      </w:r>
      <w:r w:rsidR="007B1D14">
        <w:rPr>
          <w:rFonts w:ascii="Times New Roman" w:hAnsi="Times New Roman"/>
          <w:sz w:val="28"/>
          <w:szCs w:val="28"/>
        </w:rPr>
        <w:t xml:space="preserve">, Заместителем руководителя </w:t>
      </w:r>
      <w:r w:rsidRPr="00C45AFB">
        <w:rPr>
          <w:rFonts w:ascii="Times New Roman" w:hAnsi="Times New Roman"/>
          <w:sz w:val="28"/>
          <w:szCs w:val="28"/>
        </w:rPr>
        <w:t>администрации.</w:t>
      </w:r>
    </w:p>
    <w:p w:rsidR="003D61AE" w:rsidRPr="00C45AFB" w:rsidRDefault="003D61AE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AFB">
        <w:rPr>
          <w:rFonts w:ascii="Times New Roman" w:hAnsi="Times New Roman"/>
          <w:sz w:val="28"/>
          <w:szCs w:val="28"/>
        </w:rPr>
        <w:t xml:space="preserve">За отчетный период Администрация по основным направлениям деятельности готовила отчеты и направляла информацию в </w:t>
      </w:r>
      <w:r w:rsidR="00382261">
        <w:rPr>
          <w:rFonts w:ascii="Times New Roman" w:hAnsi="Times New Roman"/>
          <w:sz w:val="28"/>
          <w:szCs w:val="28"/>
        </w:rPr>
        <w:t xml:space="preserve">администрацию района, прокуратуру, </w:t>
      </w:r>
      <w:r w:rsidRPr="00C45AFB">
        <w:rPr>
          <w:rFonts w:ascii="Times New Roman" w:hAnsi="Times New Roman"/>
          <w:sz w:val="28"/>
          <w:szCs w:val="28"/>
        </w:rPr>
        <w:t>Федеральную налого</w:t>
      </w:r>
      <w:r w:rsidR="00382261">
        <w:rPr>
          <w:rFonts w:ascii="Times New Roman" w:hAnsi="Times New Roman"/>
          <w:sz w:val="28"/>
          <w:szCs w:val="28"/>
        </w:rPr>
        <w:t>вую службу</w:t>
      </w:r>
      <w:r w:rsidRPr="00C45AFB">
        <w:rPr>
          <w:rFonts w:ascii="Times New Roman" w:hAnsi="Times New Roman"/>
          <w:sz w:val="28"/>
          <w:szCs w:val="28"/>
        </w:rPr>
        <w:t xml:space="preserve"> и другие инстанции.</w:t>
      </w:r>
    </w:p>
    <w:p w:rsidR="003D61AE" w:rsidRPr="00C45AFB" w:rsidRDefault="003D61AE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3DC" w:rsidRDefault="007D53DC" w:rsidP="007B1D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2467" w:rsidRDefault="00DB2467" w:rsidP="007B1D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2467" w:rsidRDefault="00DB2467" w:rsidP="007B1D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50AE" w:rsidRDefault="002950AE" w:rsidP="007B1D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50AE" w:rsidRDefault="002950AE" w:rsidP="007B1D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50AE" w:rsidRDefault="002950AE" w:rsidP="007B1D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61AE" w:rsidRPr="00E95416" w:rsidRDefault="003D61AE" w:rsidP="007B1D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5416">
        <w:rPr>
          <w:rFonts w:ascii="Times New Roman" w:hAnsi="Times New Roman"/>
          <w:b/>
          <w:sz w:val="28"/>
          <w:szCs w:val="28"/>
        </w:rPr>
        <w:t>Взаимодействие с администрацией Муниципального района</w:t>
      </w:r>
      <w:r w:rsidR="007B1D14" w:rsidRPr="00E95416">
        <w:rPr>
          <w:rFonts w:ascii="Times New Roman" w:hAnsi="Times New Roman"/>
          <w:b/>
          <w:sz w:val="28"/>
          <w:szCs w:val="28"/>
        </w:rPr>
        <w:t xml:space="preserve"> «Петровск-Забайкальский </w:t>
      </w:r>
      <w:r w:rsidRPr="00E95416">
        <w:rPr>
          <w:rFonts w:ascii="Times New Roman" w:hAnsi="Times New Roman"/>
          <w:b/>
          <w:sz w:val="28"/>
          <w:szCs w:val="28"/>
        </w:rPr>
        <w:t>район»</w:t>
      </w:r>
    </w:p>
    <w:p w:rsidR="007B1D14" w:rsidRDefault="007B1D14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61AE" w:rsidRPr="00C45AFB" w:rsidRDefault="003D61AE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AFB">
        <w:rPr>
          <w:rFonts w:ascii="Times New Roman" w:hAnsi="Times New Roman"/>
          <w:sz w:val="28"/>
          <w:szCs w:val="28"/>
        </w:rPr>
        <w:t xml:space="preserve"> Для повышения уровня и качества жизни наших жителей между администрацией посел</w:t>
      </w:r>
      <w:r w:rsidR="007B1D14">
        <w:rPr>
          <w:rFonts w:ascii="Times New Roman" w:hAnsi="Times New Roman"/>
          <w:sz w:val="28"/>
          <w:szCs w:val="28"/>
        </w:rPr>
        <w:t xml:space="preserve">ения и администрацией </w:t>
      </w:r>
      <w:r w:rsidRPr="00C45AF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B1D14">
        <w:rPr>
          <w:rFonts w:ascii="Times New Roman" w:hAnsi="Times New Roman"/>
          <w:sz w:val="28"/>
          <w:szCs w:val="28"/>
        </w:rPr>
        <w:t xml:space="preserve"> «Петро</w:t>
      </w:r>
      <w:r w:rsidR="00A92181">
        <w:rPr>
          <w:rFonts w:ascii="Times New Roman" w:hAnsi="Times New Roman"/>
          <w:sz w:val="28"/>
          <w:szCs w:val="28"/>
        </w:rPr>
        <w:t>вск-Забайкальский район» на 2020</w:t>
      </w:r>
      <w:r w:rsidRPr="00C45AFB">
        <w:rPr>
          <w:rFonts w:ascii="Times New Roman" w:hAnsi="Times New Roman"/>
          <w:sz w:val="28"/>
          <w:szCs w:val="28"/>
        </w:rPr>
        <w:t xml:space="preserve"> г. был</w:t>
      </w:r>
      <w:r w:rsidR="00382261">
        <w:rPr>
          <w:rFonts w:ascii="Times New Roman" w:hAnsi="Times New Roman"/>
          <w:sz w:val="28"/>
          <w:szCs w:val="28"/>
        </w:rPr>
        <w:t>и</w:t>
      </w:r>
      <w:r w:rsidRPr="00C45AFB">
        <w:rPr>
          <w:rFonts w:ascii="Times New Roman" w:hAnsi="Times New Roman"/>
          <w:sz w:val="28"/>
          <w:szCs w:val="28"/>
        </w:rPr>
        <w:t xml:space="preserve"> заключен</w:t>
      </w:r>
      <w:r w:rsidR="00382261">
        <w:rPr>
          <w:rFonts w:ascii="Times New Roman" w:hAnsi="Times New Roman"/>
          <w:sz w:val="28"/>
          <w:szCs w:val="28"/>
        </w:rPr>
        <w:t>ы  соглашения</w:t>
      </w:r>
      <w:r w:rsidRPr="00C45AFB">
        <w:rPr>
          <w:rFonts w:ascii="Times New Roman" w:hAnsi="Times New Roman"/>
          <w:sz w:val="28"/>
          <w:szCs w:val="28"/>
        </w:rPr>
        <w:t xml:space="preserve"> по взаимодействию в решении вопросов местного значения, которые были утверждены на Совете депутатов поселения.</w:t>
      </w:r>
    </w:p>
    <w:p w:rsidR="00382261" w:rsidRDefault="00382261" w:rsidP="003822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AFB">
        <w:rPr>
          <w:rFonts w:ascii="Times New Roman" w:hAnsi="Times New Roman"/>
          <w:sz w:val="28"/>
          <w:szCs w:val="28"/>
        </w:rPr>
        <w:t>- СОГЛАШЕНИЕ</w:t>
      </w:r>
      <w:r w:rsidR="007D53DC">
        <w:rPr>
          <w:rFonts w:ascii="Times New Roman" w:hAnsi="Times New Roman"/>
          <w:sz w:val="28"/>
          <w:szCs w:val="28"/>
        </w:rPr>
        <w:t xml:space="preserve"> «О передаче  к осуществлению  полномочий </w:t>
      </w:r>
      <w:r w:rsidRPr="00C45AF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 «Зугмарское</w:t>
      </w:r>
      <w:r w:rsidRPr="00C45AFB">
        <w:rPr>
          <w:rFonts w:ascii="Times New Roman" w:hAnsi="Times New Roman"/>
          <w:sz w:val="28"/>
          <w:szCs w:val="28"/>
        </w:rPr>
        <w:t xml:space="preserve">» </w:t>
      </w:r>
      <w:r w:rsidR="007D53DC">
        <w:rPr>
          <w:rFonts w:ascii="Times New Roman" w:hAnsi="Times New Roman"/>
          <w:sz w:val="28"/>
          <w:szCs w:val="28"/>
        </w:rPr>
        <w:t xml:space="preserve">по решению вопросов местного значения </w:t>
      </w:r>
      <w:proofErr w:type="spellStart"/>
      <w:r w:rsidR="007D53DC">
        <w:rPr>
          <w:rFonts w:ascii="Times New Roman" w:hAnsi="Times New Roman"/>
          <w:sz w:val="28"/>
          <w:szCs w:val="28"/>
        </w:rPr>
        <w:t>поселениямуниципальному</w:t>
      </w:r>
      <w:proofErr w:type="spellEnd"/>
      <w:r w:rsidR="007D53DC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 xml:space="preserve"> «Петровск-Забайкальс</w:t>
      </w:r>
      <w:r w:rsidR="007D53DC">
        <w:rPr>
          <w:rFonts w:ascii="Times New Roman" w:hAnsi="Times New Roman"/>
          <w:sz w:val="28"/>
          <w:szCs w:val="28"/>
        </w:rPr>
        <w:t>кий район».</w:t>
      </w:r>
    </w:p>
    <w:p w:rsidR="00382261" w:rsidRDefault="007D34A8" w:rsidP="003822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СОГЛАШЕНИЕ «О  передаче полномочий контрольно- счетного органа поселения(ввиду его отсу</w:t>
      </w:r>
      <w:r w:rsidR="00700EF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ствия) по осуществлению внешнего муниципального финансового контроля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онтрольно- счетному органу муниципального района «Петро</w:t>
      </w:r>
      <w:r w:rsidR="00714378">
        <w:rPr>
          <w:rFonts w:ascii="Times New Roman" w:hAnsi="Times New Roman"/>
          <w:sz w:val="28"/>
          <w:szCs w:val="28"/>
        </w:rPr>
        <w:t>вск-Забайкальский район» на 2018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F77AFB" w:rsidRPr="00700EF9" w:rsidRDefault="00A86C78" w:rsidP="00F77A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0EF9" w:rsidRPr="00700EF9">
        <w:rPr>
          <w:rFonts w:ascii="Times New Roman" w:hAnsi="Times New Roman"/>
          <w:sz w:val="28"/>
          <w:szCs w:val="28"/>
        </w:rPr>
        <w:t>СОГЛАШЕНИЕ</w:t>
      </w:r>
      <w:r w:rsidR="00A92181">
        <w:rPr>
          <w:rFonts w:ascii="Times New Roman" w:hAnsi="Times New Roman"/>
          <w:sz w:val="28"/>
          <w:szCs w:val="28"/>
        </w:rPr>
        <w:t xml:space="preserve">  «О представлении в 2020</w:t>
      </w:r>
      <w:r w:rsidR="00700EF9">
        <w:rPr>
          <w:rFonts w:ascii="Times New Roman" w:hAnsi="Times New Roman"/>
          <w:sz w:val="28"/>
          <w:szCs w:val="28"/>
        </w:rPr>
        <w:t xml:space="preserve"> году бюджету сельского поселения «Зугмарское» межбюджетных трансфертов на содержание автомобильных дорог общего пользования сельского поселения «Зугмарское»  из дорожного фонда МР «Петровск-Забайкальский район»</w:t>
      </w:r>
    </w:p>
    <w:p w:rsidR="00F77AFB" w:rsidRPr="00C45AFB" w:rsidRDefault="00F77AFB" w:rsidP="00F77A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61AE" w:rsidRPr="00E95416" w:rsidRDefault="003D61AE" w:rsidP="00F22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5416">
        <w:rPr>
          <w:rFonts w:ascii="Times New Roman" w:hAnsi="Times New Roman"/>
          <w:b/>
          <w:sz w:val="28"/>
          <w:szCs w:val="28"/>
        </w:rPr>
        <w:t xml:space="preserve">Взаимодействие с Советом депутатов </w:t>
      </w:r>
      <w:r w:rsidR="00F77AFB" w:rsidRPr="00E95416">
        <w:rPr>
          <w:rFonts w:ascii="Times New Roman" w:hAnsi="Times New Roman"/>
          <w:b/>
          <w:sz w:val="28"/>
          <w:szCs w:val="28"/>
        </w:rPr>
        <w:t>сельского поселения «Зугмарское</w:t>
      </w:r>
      <w:r w:rsidRPr="00E95416">
        <w:rPr>
          <w:rFonts w:ascii="Times New Roman" w:hAnsi="Times New Roman"/>
          <w:b/>
          <w:sz w:val="28"/>
          <w:szCs w:val="28"/>
        </w:rPr>
        <w:t>»</w:t>
      </w:r>
    </w:p>
    <w:p w:rsidR="00E95416" w:rsidRDefault="00E95416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61AE" w:rsidRPr="00C45AFB" w:rsidRDefault="003D61AE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AFB">
        <w:rPr>
          <w:rFonts w:ascii="Times New Roman" w:hAnsi="Times New Roman"/>
          <w:sz w:val="28"/>
          <w:szCs w:val="28"/>
        </w:rPr>
        <w:t xml:space="preserve"> При слаженной, совместной работе с нашим Советом депутатов разработан ряд важных нормативно - правовых документов необходимых для качественного выполнения поставленных перед нами задач на благо жителей поселения. Активно ведут свою работу постоянные комиссии Совета депутатов, что значительно повышает эффективность работы органов местного самоуправления  </w:t>
      </w:r>
      <w:r w:rsidR="00F2203E">
        <w:rPr>
          <w:rFonts w:ascii="Times New Roman" w:hAnsi="Times New Roman"/>
          <w:sz w:val="28"/>
          <w:szCs w:val="28"/>
        </w:rPr>
        <w:t>сельского поселения «Зугмарское»</w:t>
      </w:r>
      <w:r w:rsidRPr="00C45AFB">
        <w:rPr>
          <w:rFonts w:ascii="Times New Roman" w:hAnsi="Times New Roman"/>
          <w:sz w:val="28"/>
          <w:szCs w:val="28"/>
        </w:rPr>
        <w:t>.  Так же хочется отметить участие депутатов в проведении мероприятий в поселении, радует искреннее желание помогать и уделять внимание жителям.</w:t>
      </w:r>
    </w:p>
    <w:p w:rsidR="00E95416" w:rsidRDefault="00E95416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467" w:rsidRDefault="00DB2467" w:rsidP="00F22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2467" w:rsidRDefault="00DB2467" w:rsidP="00F22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2467" w:rsidRDefault="00DB2467" w:rsidP="00F22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2467" w:rsidRDefault="00DB2467" w:rsidP="00F22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53EA" w:rsidRDefault="00AE53EA" w:rsidP="00F22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53EA" w:rsidRDefault="00AE53EA" w:rsidP="00F22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61AE" w:rsidRPr="00E95416" w:rsidRDefault="003D61AE" w:rsidP="00F22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5416">
        <w:rPr>
          <w:rFonts w:ascii="Times New Roman" w:hAnsi="Times New Roman"/>
          <w:b/>
          <w:sz w:val="28"/>
          <w:szCs w:val="28"/>
        </w:rPr>
        <w:t>Заключение</w:t>
      </w:r>
    </w:p>
    <w:p w:rsidR="003D61AE" w:rsidRPr="00C45AFB" w:rsidRDefault="003D61AE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61AE" w:rsidRPr="00C45AFB" w:rsidRDefault="003D61AE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AFB">
        <w:rPr>
          <w:rFonts w:ascii="Times New Roman" w:hAnsi="Times New Roman"/>
          <w:sz w:val="28"/>
          <w:szCs w:val="28"/>
        </w:rPr>
        <w:t xml:space="preserve">  Уважаемые депутаты, коллеги и все присутствующие прошедший год для всех нас был непростым в финансовом плане для выполнения вопросов местного значения.  Хочу сказать, что активно работая вместе, нам удалось достичь определенных результатов.</w:t>
      </w:r>
    </w:p>
    <w:p w:rsidR="003D61AE" w:rsidRPr="00C45AFB" w:rsidRDefault="003D61AE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AFB">
        <w:rPr>
          <w:rFonts w:ascii="Times New Roman" w:hAnsi="Times New Roman"/>
          <w:sz w:val="28"/>
          <w:szCs w:val="28"/>
        </w:rPr>
        <w:t xml:space="preserve"> В заключени</w:t>
      </w:r>
      <w:proofErr w:type="gramStart"/>
      <w:r w:rsidRPr="00C45AFB">
        <w:rPr>
          <w:rFonts w:ascii="Times New Roman" w:hAnsi="Times New Roman"/>
          <w:sz w:val="28"/>
          <w:szCs w:val="28"/>
        </w:rPr>
        <w:t>и</w:t>
      </w:r>
      <w:proofErr w:type="gramEnd"/>
      <w:r w:rsidRPr="00C45AFB">
        <w:rPr>
          <w:rFonts w:ascii="Times New Roman" w:hAnsi="Times New Roman"/>
          <w:sz w:val="28"/>
          <w:szCs w:val="28"/>
        </w:rPr>
        <w:t xml:space="preserve"> своего отчета я хочу выразить благодарность Вам уважаемые депутаты, коллеги, а так же руководителям предприятий,  предпринимателям, и конечно всем неравнодушным жителям нашего поселения за совместную работу, поддержку и понимание.</w:t>
      </w:r>
    </w:p>
    <w:p w:rsidR="003D61AE" w:rsidRPr="00C45AFB" w:rsidRDefault="003D61AE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5416" w:rsidRDefault="00E95416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53EA" w:rsidRDefault="00AE53EA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61AE" w:rsidRPr="00C45AFB" w:rsidRDefault="003D61AE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AF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C45AFB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3D61AE" w:rsidRPr="00AE53EA" w:rsidRDefault="00F2203E" w:rsidP="00C45A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«Зугмарское</w:t>
      </w:r>
      <w:r w:rsidR="003D61AE" w:rsidRPr="00C45AFB">
        <w:rPr>
          <w:rFonts w:ascii="Times New Roman" w:hAnsi="Times New Roman"/>
          <w:sz w:val="28"/>
          <w:szCs w:val="28"/>
        </w:rPr>
        <w:t xml:space="preserve">»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Б.Ц.Дугарцыренов</w:t>
      </w:r>
    </w:p>
    <w:sectPr w:rsidR="003D61AE" w:rsidRPr="00AE53EA" w:rsidSect="00E7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2330"/>
    <w:multiLevelType w:val="hybridMultilevel"/>
    <w:tmpl w:val="E940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9B4BE1"/>
    <w:multiLevelType w:val="hybridMultilevel"/>
    <w:tmpl w:val="CF8A56D4"/>
    <w:lvl w:ilvl="0" w:tplc="76C85E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1AE"/>
    <w:rsid w:val="000031EA"/>
    <w:rsid w:val="00003D1B"/>
    <w:rsid w:val="000270BD"/>
    <w:rsid w:val="0003112C"/>
    <w:rsid w:val="00061946"/>
    <w:rsid w:val="00085B3A"/>
    <w:rsid w:val="000B39AF"/>
    <w:rsid w:val="000B5E73"/>
    <w:rsid w:val="000D430B"/>
    <w:rsid w:val="000F34E5"/>
    <w:rsid w:val="0014207E"/>
    <w:rsid w:val="00192B71"/>
    <w:rsid w:val="001956F9"/>
    <w:rsid w:val="001B1A9D"/>
    <w:rsid w:val="001B1C5D"/>
    <w:rsid w:val="001D22FF"/>
    <w:rsid w:val="001E2296"/>
    <w:rsid w:val="001E5290"/>
    <w:rsid w:val="001F69EE"/>
    <w:rsid w:val="0023475F"/>
    <w:rsid w:val="00254D6B"/>
    <w:rsid w:val="0027196B"/>
    <w:rsid w:val="002950AE"/>
    <w:rsid w:val="002B0ED7"/>
    <w:rsid w:val="002F2394"/>
    <w:rsid w:val="002F4C82"/>
    <w:rsid w:val="00302BDA"/>
    <w:rsid w:val="00306312"/>
    <w:rsid w:val="003168DE"/>
    <w:rsid w:val="00322A04"/>
    <w:rsid w:val="00345C20"/>
    <w:rsid w:val="00360FC7"/>
    <w:rsid w:val="003777C3"/>
    <w:rsid w:val="00382261"/>
    <w:rsid w:val="0039072F"/>
    <w:rsid w:val="003C0CCA"/>
    <w:rsid w:val="003D61AE"/>
    <w:rsid w:val="00415BC9"/>
    <w:rsid w:val="0042645C"/>
    <w:rsid w:val="004570FE"/>
    <w:rsid w:val="00464060"/>
    <w:rsid w:val="004A4E0A"/>
    <w:rsid w:val="004B6AE7"/>
    <w:rsid w:val="004B734F"/>
    <w:rsid w:val="004D2870"/>
    <w:rsid w:val="004D4279"/>
    <w:rsid w:val="004D6DF2"/>
    <w:rsid w:val="004E2D29"/>
    <w:rsid w:val="005B6F45"/>
    <w:rsid w:val="005F7E32"/>
    <w:rsid w:val="00602AB4"/>
    <w:rsid w:val="0060358A"/>
    <w:rsid w:val="00692351"/>
    <w:rsid w:val="006D0ADE"/>
    <w:rsid w:val="006E08DA"/>
    <w:rsid w:val="006E1E2A"/>
    <w:rsid w:val="006E335B"/>
    <w:rsid w:val="00700EF9"/>
    <w:rsid w:val="00714378"/>
    <w:rsid w:val="00722E2F"/>
    <w:rsid w:val="007264DE"/>
    <w:rsid w:val="00743A41"/>
    <w:rsid w:val="00770F1D"/>
    <w:rsid w:val="00775402"/>
    <w:rsid w:val="007A25B3"/>
    <w:rsid w:val="007B1D14"/>
    <w:rsid w:val="007D34A8"/>
    <w:rsid w:val="007D53DC"/>
    <w:rsid w:val="00827BD5"/>
    <w:rsid w:val="00871A38"/>
    <w:rsid w:val="008C0D8F"/>
    <w:rsid w:val="00911AB3"/>
    <w:rsid w:val="00911FF7"/>
    <w:rsid w:val="009675A2"/>
    <w:rsid w:val="009E29F5"/>
    <w:rsid w:val="00A276E8"/>
    <w:rsid w:val="00A3088B"/>
    <w:rsid w:val="00A3156D"/>
    <w:rsid w:val="00A32656"/>
    <w:rsid w:val="00A54918"/>
    <w:rsid w:val="00A72B3C"/>
    <w:rsid w:val="00A7615F"/>
    <w:rsid w:val="00A86C78"/>
    <w:rsid w:val="00A92181"/>
    <w:rsid w:val="00AB14DF"/>
    <w:rsid w:val="00AC0810"/>
    <w:rsid w:val="00AE53EA"/>
    <w:rsid w:val="00B07098"/>
    <w:rsid w:val="00B1613A"/>
    <w:rsid w:val="00B434E0"/>
    <w:rsid w:val="00B47455"/>
    <w:rsid w:val="00BD33B0"/>
    <w:rsid w:val="00C45AFB"/>
    <w:rsid w:val="00CA3141"/>
    <w:rsid w:val="00CE60D3"/>
    <w:rsid w:val="00CF648E"/>
    <w:rsid w:val="00D15F02"/>
    <w:rsid w:val="00D431EC"/>
    <w:rsid w:val="00D95217"/>
    <w:rsid w:val="00DB2467"/>
    <w:rsid w:val="00DB6C5C"/>
    <w:rsid w:val="00DF1F4A"/>
    <w:rsid w:val="00DF29FD"/>
    <w:rsid w:val="00E21740"/>
    <w:rsid w:val="00E26C0B"/>
    <w:rsid w:val="00E52CFF"/>
    <w:rsid w:val="00E74A4B"/>
    <w:rsid w:val="00E939DA"/>
    <w:rsid w:val="00E95416"/>
    <w:rsid w:val="00ED5A19"/>
    <w:rsid w:val="00F2203E"/>
    <w:rsid w:val="00F47CDD"/>
    <w:rsid w:val="00F70BB2"/>
    <w:rsid w:val="00F72497"/>
    <w:rsid w:val="00F77AFB"/>
    <w:rsid w:val="00FA5361"/>
    <w:rsid w:val="00FE0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8B"/>
    <w:pPr>
      <w:ind w:left="720"/>
      <w:contextualSpacing/>
    </w:pPr>
    <w:rPr>
      <w:rFonts w:ascii="Calibri" w:hAnsi="Calibr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E0472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locked/>
    <w:rsid w:val="00FE0472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8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User_XP</dc:creator>
  <cp:lastModifiedBy>Дашибылова СД</cp:lastModifiedBy>
  <cp:revision>28</cp:revision>
  <cp:lastPrinted>2021-04-14T11:12:00Z</cp:lastPrinted>
  <dcterms:created xsi:type="dcterms:W3CDTF">2017-02-20T13:24:00Z</dcterms:created>
  <dcterms:modified xsi:type="dcterms:W3CDTF">2021-04-14T11:13:00Z</dcterms:modified>
</cp:coreProperties>
</file>