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86" w:rsidRPr="009B2E13" w:rsidRDefault="009D4D86">
      <w:pPr>
        <w:spacing w:line="1" w:lineRule="exact"/>
        <w:rPr>
          <w:color w:val="auto"/>
          <w:sz w:val="28"/>
          <w:szCs w:val="28"/>
        </w:rPr>
      </w:pPr>
    </w:p>
    <w:p w:rsidR="005E7233" w:rsidRPr="009B2E13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36"/>
          <w:szCs w:val="36"/>
        </w:rPr>
      </w:pPr>
      <w:r w:rsidRPr="009B2E13">
        <w:rPr>
          <w:b/>
          <w:bCs/>
          <w:color w:val="auto"/>
          <w:sz w:val="36"/>
          <w:szCs w:val="36"/>
        </w:rPr>
        <w:t xml:space="preserve">Администрация муниципального района </w:t>
      </w:r>
    </w:p>
    <w:p w:rsidR="005E7233" w:rsidRPr="009B2E13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36"/>
          <w:szCs w:val="36"/>
        </w:rPr>
      </w:pPr>
      <w:r w:rsidRPr="009B2E13">
        <w:rPr>
          <w:b/>
          <w:bCs/>
          <w:color w:val="auto"/>
          <w:sz w:val="36"/>
          <w:szCs w:val="36"/>
        </w:rPr>
        <w:t>«Петровск-Забайкальский район»</w:t>
      </w:r>
    </w:p>
    <w:p w:rsidR="005E7233" w:rsidRPr="009B2E13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</w:p>
    <w:p w:rsidR="005E7233" w:rsidRPr="009B2E13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44"/>
          <w:szCs w:val="44"/>
        </w:rPr>
      </w:pPr>
      <w:r w:rsidRPr="009B2E13">
        <w:rPr>
          <w:b/>
          <w:bCs/>
          <w:color w:val="auto"/>
          <w:sz w:val="44"/>
          <w:szCs w:val="44"/>
        </w:rPr>
        <w:t xml:space="preserve">ПОСТАНОВЛЕНИЕ </w:t>
      </w:r>
    </w:p>
    <w:p w:rsidR="005E7233" w:rsidRPr="009B2E13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</w:p>
    <w:p w:rsidR="00202EB0" w:rsidRPr="009B2E13" w:rsidRDefault="00202EB0" w:rsidP="00202EB0">
      <w:pPr>
        <w:pStyle w:val="1"/>
        <w:shd w:val="clear" w:color="auto" w:fill="auto"/>
        <w:spacing w:line="240" w:lineRule="auto"/>
        <w:ind w:firstLine="0"/>
        <w:jc w:val="both"/>
        <w:rPr>
          <w:bCs/>
          <w:color w:val="auto"/>
          <w:sz w:val="28"/>
          <w:szCs w:val="28"/>
        </w:rPr>
      </w:pPr>
      <w:r w:rsidRPr="009B2E13">
        <w:rPr>
          <w:bCs/>
          <w:color w:val="auto"/>
          <w:sz w:val="28"/>
          <w:szCs w:val="28"/>
        </w:rPr>
        <w:tab/>
      </w:r>
      <w:r w:rsidRPr="009B2E13">
        <w:rPr>
          <w:bCs/>
          <w:color w:val="auto"/>
          <w:sz w:val="28"/>
          <w:szCs w:val="28"/>
        </w:rPr>
        <w:tab/>
      </w:r>
      <w:r w:rsidRPr="009B2E13">
        <w:rPr>
          <w:bCs/>
          <w:color w:val="auto"/>
          <w:sz w:val="28"/>
          <w:szCs w:val="28"/>
        </w:rPr>
        <w:tab/>
      </w:r>
      <w:r w:rsidRPr="009B2E13">
        <w:rPr>
          <w:bCs/>
          <w:color w:val="auto"/>
          <w:sz w:val="28"/>
          <w:szCs w:val="28"/>
        </w:rPr>
        <w:tab/>
      </w:r>
      <w:r w:rsidRPr="009B2E13">
        <w:rPr>
          <w:bCs/>
          <w:color w:val="auto"/>
          <w:sz w:val="28"/>
          <w:szCs w:val="28"/>
        </w:rPr>
        <w:tab/>
      </w:r>
      <w:r w:rsidRPr="009B2E13">
        <w:rPr>
          <w:bCs/>
          <w:color w:val="auto"/>
          <w:sz w:val="28"/>
          <w:szCs w:val="28"/>
        </w:rPr>
        <w:tab/>
      </w:r>
      <w:r w:rsidRPr="009B2E13">
        <w:rPr>
          <w:bCs/>
          <w:color w:val="auto"/>
          <w:sz w:val="28"/>
          <w:szCs w:val="28"/>
        </w:rPr>
        <w:tab/>
      </w:r>
      <w:r w:rsidRPr="009B2E13">
        <w:rPr>
          <w:bCs/>
          <w:color w:val="auto"/>
          <w:sz w:val="28"/>
          <w:szCs w:val="28"/>
        </w:rPr>
        <w:tab/>
      </w:r>
    </w:p>
    <w:p w:rsidR="00B0797B" w:rsidRPr="009B2E13" w:rsidRDefault="00866791" w:rsidP="00866791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27 мая 2021 года</w:t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№ 277</w:t>
      </w:r>
    </w:p>
    <w:p w:rsidR="00B0797B" w:rsidRPr="009B2E13" w:rsidRDefault="00B0797B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</w:p>
    <w:p w:rsidR="005E7233" w:rsidRPr="009B2E13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auto"/>
          <w:sz w:val="28"/>
          <w:szCs w:val="28"/>
        </w:rPr>
      </w:pPr>
      <w:r w:rsidRPr="009B2E13">
        <w:rPr>
          <w:bCs/>
          <w:color w:val="auto"/>
          <w:sz w:val="28"/>
          <w:szCs w:val="28"/>
        </w:rPr>
        <w:t xml:space="preserve">г. Петровск-Забайкальский </w:t>
      </w:r>
    </w:p>
    <w:p w:rsidR="005E7233" w:rsidRPr="009B2E13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auto"/>
          <w:sz w:val="28"/>
          <w:szCs w:val="28"/>
        </w:rPr>
      </w:pPr>
    </w:p>
    <w:p w:rsidR="005E7233" w:rsidRPr="009B2E13" w:rsidRDefault="00CD3AFF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9B2E13">
        <w:rPr>
          <w:b/>
          <w:bCs/>
          <w:color w:val="auto"/>
          <w:sz w:val="28"/>
          <w:szCs w:val="28"/>
        </w:rPr>
        <w:t>Об утверждении Положения о порядке ведения и составе информации муниципальной долговой книги муниципального района «Петровск-Забайкальский район»</w:t>
      </w:r>
    </w:p>
    <w:p w:rsidR="005E7233" w:rsidRPr="009B2E13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</w:p>
    <w:p w:rsidR="005E7233" w:rsidRPr="009B2E13" w:rsidRDefault="00591E44" w:rsidP="0087342B">
      <w:pPr>
        <w:pStyle w:val="1"/>
        <w:shd w:val="clear" w:color="auto" w:fill="auto"/>
        <w:spacing w:line="240" w:lineRule="auto"/>
        <w:ind w:firstLine="708"/>
        <w:jc w:val="both"/>
        <w:rPr>
          <w:b/>
          <w:bCs/>
          <w:color w:val="auto"/>
          <w:sz w:val="28"/>
          <w:szCs w:val="28"/>
        </w:rPr>
      </w:pPr>
      <w:r w:rsidRPr="009B2E13">
        <w:rPr>
          <w:bCs/>
          <w:color w:val="auto"/>
          <w:sz w:val="28"/>
          <w:szCs w:val="28"/>
        </w:rPr>
        <w:t>В соответствии</w:t>
      </w:r>
      <w:r w:rsidR="00186E14" w:rsidRPr="009B2E13">
        <w:rPr>
          <w:bCs/>
          <w:color w:val="auto"/>
          <w:sz w:val="28"/>
          <w:szCs w:val="28"/>
        </w:rPr>
        <w:t xml:space="preserve"> </w:t>
      </w:r>
      <w:r w:rsidR="00CD3AFF" w:rsidRPr="009B2E13">
        <w:rPr>
          <w:bCs/>
          <w:color w:val="auto"/>
          <w:sz w:val="28"/>
          <w:szCs w:val="28"/>
        </w:rPr>
        <w:t>со статьями 100, 120, 121 Бюджетного кодекса Российской Федерации</w:t>
      </w:r>
      <w:r w:rsidR="0087342B" w:rsidRPr="009B2E13">
        <w:rPr>
          <w:bCs/>
          <w:color w:val="auto"/>
          <w:sz w:val="28"/>
          <w:szCs w:val="28"/>
        </w:rPr>
        <w:t>, в целях учета и регистрации муниципальных долговых обязательств</w:t>
      </w:r>
      <w:r w:rsidR="00FB2805">
        <w:rPr>
          <w:bCs/>
          <w:color w:val="auto"/>
          <w:sz w:val="28"/>
          <w:szCs w:val="28"/>
        </w:rPr>
        <w:t>, администрация</w:t>
      </w:r>
      <w:r w:rsidR="0087342B" w:rsidRPr="009B2E13">
        <w:rPr>
          <w:bCs/>
          <w:color w:val="auto"/>
          <w:sz w:val="28"/>
          <w:szCs w:val="28"/>
        </w:rPr>
        <w:t xml:space="preserve"> муниципального района «Петровск-Забайкальский район» </w:t>
      </w:r>
      <w:r w:rsidR="00B0797B" w:rsidRPr="009B2E13">
        <w:rPr>
          <w:b/>
          <w:bCs/>
          <w:color w:val="auto"/>
          <w:sz w:val="28"/>
          <w:szCs w:val="28"/>
        </w:rPr>
        <w:t>п</w:t>
      </w:r>
      <w:r w:rsidR="002E017B" w:rsidRPr="009B2E13">
        <w:rPr>
          <w:b/>
          <w:bCs/>
          <w:color w:val="auto"/>
          <w:sz w:val="28"/>
          <w:szCs w:val="28"/>
        </w:rPr>
        <w:t xml:space="preserve"> </w:t>
      </w:r>
      <w:r w:rsidR="00B0797B" w:rsidRPr="009B2E13">
        <w:rPr>
          <w:b/>
          <w:bCs/>
          <w:color w:val="auto"/>
          <w:sz w:val="28"/>
          <w:szCs w:val="28"/>
        </w:rPr>
        <w:t>о</w:t>
      </w:r>
      <w:r w:rsidR="002E017B" w:rsidRPr="009B2E13">
        <w:rPr>
          <w:b/>
          <w:bCs/>
          <w:color w:val="auto"/>
          <w:sz w:val="28"/>
          <w:szCs w:val="28"/>
        </w:rPr>
        <w:t xml:space="preserve"> </w:t>
      </w:r>
      <w:r w:rsidR="00B0797B" w:rsidRPr="009B2E13">
        <w:rPr>
          <w:b/>
          <w:bCs/>
          <w:color w:val="auto"/>
          <w:sz w:val="28"/>
          <w:szCs w:val="28"/>
        </w:rPr>
        <w:t>с</w:t>
      </w:r>
      <w:r w:rsidR="002E017B" w:rsidRPr="009B2E13">
        <w:rPr>
          <w:b/>
          <w:bCs/>
          <w:color w:val="auto"/>
          <w:sz w:val="28"/>
          <w:szCs w:val="28"/>
        </w:rPr>
        <w:t xml:space="preserve"> </w:t>
      </w:r>
      <w:r w:rsidR="00B0797B" w:rsidRPr="009B2E13">
        <w:rPr>
          <w:b/>
          <w:bCs/>
          <w:color w:val="auto"/>
          <w:sz w:val="28"/>
          <w:szCs w:val="28"/>
        </w:rPr>
        <w:t>т</w:t>
      </w:r>
      <w:r w:rsidR="002E017B" w:rsidRPr="009B2E13">
        <w:rPr>
          <w:b/>
          <w:bCs/>
          <w:color w:val="auto"/>
          <w:sz w:val="28"/>
          <w:szCs w:val="28"/>
        </w:rPr>
        <w:t xml:space="preserve"> </w:t>
      </w:r>
      <w:r w:rsidR="00B0797B" w:rsidRPr="009B2E13">
        <w:rPr>
          <w:b/>
          <w:bCs/>
          <w:color w:val="auto"/>
          <w:sz w:val="28"/>
          <w:szCs w:val="28"/>
        </w:rPr>
        <w:t>а</w:t>
      </w:r>
      <w:r w:rsidR="002E017B" w:rsidRPr="009B2E13">
        <w:rPr>
          <w:b/>
          <w:bCs/>
          <w:color w:val="auto"/>
          <w:sz w:val="28"/>
          <w:szCs w:val="28"/>
        </w:rPr>
        <w:t xml:space="preserve"> </w:t>
      </w:r>
      <w:r w:rsidR="00B0797B" w:rsidRPr="009B2E13">
        <w:rPr>
          <w:b/>
          <w:bCs/>
          <w:color w:val="auto"/>
          <w:sz w:val="28"/>
          <w:szCs w:val="28"/>
        </w:rPr>
        <w:t>н</w:t>
      </w:r>
      <w:r w:rsidR="002E017B" w:rsidRPr="009B2E13">
        <w:rPr>
          <w:b/>
          <w:bCs/>
          <w:color w:val="auto"/>
          <w:sz w:val="28"/>
          <w:szCs w:val="28"/>
        </w:rPr>
        <w:t xml:space="preserve"> </w:t>
      </w:r>
      <w:r w:rsidR="00B0797B" w:rsidRPr="009B2E13">
        <w:rPr>
          <w:b/>
          <w:bCs/>
          <w:color w:val="auto"/>
          <w:sz w:val="28"/>
          <w:szCs w:val="28"/>
        </w:rPr>
        <w:t>о</w:t>
      </w:r>
      <w:r w:rsidR="002E017B" w:rsidRPr="009B2E13">
        <w:rPr>
          <w:b/>
          <w:bCs/>
          <w:color w:val="auto"/>
          <w:sz w:val="28"/>
          <w:szCs w:val="28"/>
        </w:rPr>
        <w:t xml:space="preserve"> </w:t>
      </w:r>
      <w:r w:rsidR="00B0797B" w:rsidRPr="009B2E13">
        <w:rPr>
          <w:b/>
          <w:bCs/>
          <w:color w:val="auto"/>
          <w:sz w:val="28"/>
          <w:szCs w:val="28"/>
        </w:rPr>
        <w:t>в</w:t>
      </w:r>
      <w:r w:rsidR="002E017B" w:rsidRPr="009B2E13">
        <w:rPr>
          <w:b/>
          <w:bCs/>
          <w:color w:val="auto"/>
          <w:sz w:val="28"/>
          <w:szCs w:val="28"/>
        </w:rPr>
        <w:t xml:space="preserve"> </w:t>
      </w:r>
      <w:r w:rsidR="00B0797B" w:rsidRPr="009B2E13">
        <w:rPr>
          <w:b/>
          <w:bCs/>
          <w:color w:val="auto"/>
          <w:sz w:val="28"/>
          <w:szCs w:val="28"/>
        </w:rPr>
        <w:t>л</w:t>
      </w:r>
      <w:r w:rsidR="002E017B" w:rsidRPr="009B2E13">
        <w:rPr>
          <w:b/>
          <w:bCs/>
          <w:color w:val="auto"/>
          <w:sz w:val="28"/>
          <w:szCs w:val="28"/>
        </w:rPr>
        <w:t xml:space="preserve"> </w:t>
      </w:r>
      <w:r w:rsidR="00B0797B" w:rsidRPr="009B2E13">
        <w:rPr>
          <w:b/>
          <w:bCs/>
          <w:color w:val="auto"/>
          <w:sz w:val="28"/>
          <w:szCs w:val="28"/>
        </w:rPr>
        <w:t>я</w:t>
      </w:r>
      <w:r w:rsidR="002E017B" w:rsidRPr="009B2E13">
        <w:rPr>
          <w:b/>
          <w:bCs/>
          <w:color w:val="auto"/>
          <w:sz w:val="28"/>
          <w:szCs w:val="28"/>
        </w:rPr>
        <w:t xml:space="preserve"> </w:t>
      </w:r>
      <w:r w:rsidR="00B0797B" w:rsidRPr="009B2E13">
        <w:rPr>
          <w:b/>
          <w:bCs/>
          <w:color w:val="auto"/>
          <w:sz w:val="28"/>
          <w:szCs w:val="28"/>
        </w:rPr>
        <w:t>е</w:t>
      </w:r>
      <w:r w:rsidR="002E017B" w:rsidRPr="009B2E13">
        <w:rPr>
          <w:b/>
          <w:bCs/>
          <w:color w:val="auto"/>
          <w:sz w:val="28"/>
          <w:szCs w:val="28"/>
        </w:rPr>
        <w:t xml:space="preserve"> </w:t>
      </w:r>
      <w:r w:rsidR="00B0797B" w:rsidRPr="009B2E13">
        <w:rPr>
          <w:b/>
          <w:bCs/>
          <w:color w:val="auto"/>
          <w:sz w:val="28"/>
          <w:szCs w:val="28"/>
        </w:rPr>
        <w:t>т</w:t>
      </w:r>
      <w:r w:rsidR="002E017B" w:rsidRPr="009B2E13">
        <w:rPr>
          <w:b/>
          <w:bCs/>
          <w:color w:val="auto"/>
          <w:sz w:val="28"/>
          <w:szCs w:val="28"/>
        </w:rPr>
        <w:t xml:space="preserve"> </w:t>
      </w:r>
      <w:r w:rsidR="00B0797B" w:rsidRPr="009B2E13">
        <w:rPr>
          <w:b/>
          <w:bCs/>
          <w:color w:val="auto"/>
          <w:sz w:val="28"/>
          <w:szCs w:val="28"/>
        </w:rPr>
        <w:t>:</w:t>
      </w:r>
    </w:p>
    <w:p w:rsidR="00582ABA" w:rsidRPr="00866791" w:rsidRDefault="00E06A01" w:rsidP="00E06A01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705"/>
        <w:jc w:val="both"/>
        <w:rPr>
          <w:color w:val="auto"/>
          <w:sz w:val="28"/>
          <w:szCs w:val="28"/>
        </w:rPr>
      </w:pPr>
      <w:r w:rsidRPr="009B2E13">
        <w:rPr>
          <w:bCs/>
          <w:color w:val="auto"/>
          <w:sz w:val="28"/>
          <w:szCs w:val="28"/>
        </w:rPr>
        <w:t xml:space="preserve">Утвердить прилагаемое Положение о порядке </w:t>
      </w:r>
      <w:r w:rsidR="001D43D9" w:rsidRPr="009B2E13">
        <w:rPr>
          <w:bCs/>
          <w:color w:val="auto"/>
          <w:sz w:val="28"/>
          <w:szCs w:val="28"/>
        </w:rPr>
        <w:t>ведения и составе информа</w:t>
      </w:r>
      <w:r w:rsidR="000D6D2C">
        <w:rPr>
          <w:bCs/>
          <w:color w:val="auto"/>
          <w:sz w:val="28"/>
          <w:szCs w:val="28"/>
        </w:rPr>
        <w:t>ции муниципальной долговой книги</w:t>
      </w:r>
      <w:r w:rsidR="001D43D9" w:rsidRPr="009B2E13">
        <w:rPr>
          <w:bCs/>
          <w:color w:val="auto"/>
          <w:sz w:val="28"/>
          <w:szCs w:val="28"/>
        </w:rPr>
        <w:t xml:space="preserve"> муниципального района «Петровск-Забайкальский район».</w:t>
      </w:r>
    </w:p>
    <w:p w:rsidR="00866791" w:rsidRPr="009B2E13" w:rsidRDefault="00866791" w:rsidP="00866791">
      <w:pPr>
        <w:pStyle w:val="1"/>
        <w:numPr>
          <w:ilvl w:val="0"/>
          <w:numId w:val="3"/>
        </w:numPr>
        <w:shd w:val="clear" w:color="auto" w:fill="auto"/>
        <w:ind w:left="0" w:firstLine="70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Pr="00CC414F">
        <w:rPr>
          <w:sz w:val="28"/>
          <w:szCs w:val="28"/>
        </w:rPr>
        <w:t xml:space="preserve">ризнать утратившим силу </w:t>
      </w:r>
      <w:r>
        <w:rPr>
          <w:sz w:val="28"/>
          <w:szCs w:val="28"/>
        </w:rPr>
        <w:t xml:space="preserve">постановление администрации </w:t>
      </w:r>
      <w:r w:rsidRPr="009B2E13">
        <w:rPr>
          <w:bCs/>
          <w:color w:val="auto"/>
          <w:sz w:val="28"/>
          <w:szCs w:val="28"/>
        </w:rPr>
        <w:t>муниципального района «Петровск-Забайкальский район»</w:t>
      </w:r>
      <w:r>
        <w:rPr>
          <w:bCs/>
          <w:color w:val="auto"/>
          <w:sz w:val="28"/>
          <w:szCs w:val="28"/>
        </w:rPr>
        <w:t xml:space="preserve"> от 11 августа 2011 года № 458 «Об утверждении Положения о порядке ведения и составе информации муниципальной долговой книги муниципального района «Петровск-Забайкальский район».</w:t>
      </w:r>
    </w:p>
    <w:p w:rsidR="001D43D9" w:rsidRDefault="001D43D9" w:rsidP="001D43D9">
      <w:pPr>
        <w:pStyle w:val="1"/>
        <w:numPr>
          <w:ilvl w:val="0"/>
          <w:numId w:val="3"/>
        </w:numPr>
        <w:shd w:val="clear" w:color="auto" w:fill="auto"/>
        <w:ind w:left="0" w:firstLine="705"/>
        <w:jc w:val="both"/>
        <w:rPr>
          <w:color w:val="auto"/>
          <w:sz w:val="28"/>
          <w:szCs w:val="28"/>
        </w:rPr>
      </w:pPr>
      <w:r w:rsidRPr="009B2E13">
        <w:rPr>
          <w:color w:val="auto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 Петровск-Забайкальский район ул. Горбачевского д.19 и обнародовать на официальном сайте органов местного самоуправления муниципального района</w:t>
      </w:r>
      <w:r w:rsidR="00B71CBB">
        <w:rPr>
          <w:color w:val="auto"/>
          <w:sz w:val="28"/>
          <w:szCs w:val="28"/>
        </w:rPr>
        <w:t xml:space="preserve"> «Петровск-Забайкальский район».</w:t>
      </w:r>
    </w:p>
    <w:p w:rsidR="00866791" w:rsidRDefault="00866791" w:rsidP="001D43D9">
      <w:pPr>
        <w:pStyle w:val="1"/>
        <w:numPr>
          <w:ilvl w:val="0"/>
          <w:numId w:val="3"/>
        </w:numPr>
        <w:shd w:val="clear" w:color="auto" w:fill="auto"/>
        <w:ind w:left="0"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1D43D9" w:rsidRPr="009B2E13" w:rsidRDefault="001D43D9" w:rsidP="001D43D9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705"/>
        <w:jc w:val="both"/>
        <w:rPr>
          <w:color w:val="auto"/>
          <w:sz w:val="28"/>
          <w:szCs w:val="28"/>
        </w:rPr>
      </w:pPr>
      <w:r w:rsidRPr="009B2E13">
        <w:rPr>
          <w:color w:val="auto"/>
          <w:sz w:val="28"/>
          <w:szCs w:val="28"/>
        </w:rPr>
        <w:t xml:space="preserve">Контроль за исполнением настоящего постановления возложить на </w:t>
      </w:r>
      <w:r w:rsidR="000D6D2C">
        <w:rPr>
          <w:color w:val="auto"/>
          <w:sz w:val="28"/>
          <w:szCs w:val="28"/>
        </w:rPr>
        <w:t>Т.И.</w:t>
      </w:r>
      <w:r w:rsidR="00866791" w:rsidRPr="009B2E13">
        <w:rPr>
          <w:color w:val="auto"/>
          <w:sz w:val="28"/>
          <w:szCs w:val="28"/>
        </w:rPr>
        <w:t>Сидельникову</w:t>
      </w:r>
      <w:r w:rsidR="000D6D2C">
        <w:rPr>
          <w:color w:val="auto"/>
          <w:sz w:val="28"/>
          <w:szCs w:val="28"/>
        </w:rPr>
        <w:t xml:space="preserve">, </w:t>
      </w:r>
      <w:r w:rsidR="00866791">
        <w:rPr>
          <w:color w:val="auto"/>
          <w:sz w:val="28"/>
          <w:szCs w:val="28"/>
        </w:rPr>
        <w:t xml:space="preserve"> </w:t>
      </w:r>
      <w:r w:rsidRPr="009B2E13">
        <w:rPr>
          <w:color w:val="auto"/>
          <w:sz w:val="28"/>
          <w:szCs w:val="28"/>
        </w:rPr>
        <w:t xml:space="preserve">председателя Комитета по финансам </w:t>
      </w:r>
      <w:r w:rsidR="000D6D2C">
        <w:rPr>
          <w:color w:val="auto"/>
          <w:sz w:val="28"/>
          <w:szCs w:val="28"/>
        </w:rPr>
        <w:t>администрации района.</w:t>
      </w:r>
    </w:p>
    <w:p w:rsidR="001D43D9" w:rsidRPr="009B2E13" w:rsidRDefault="001D43D9" w:rsidP="001D43D9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1D43D9" w:rsidRPr="009B2E13" w:rsidRDefault="001D43D9" w:rsidP="001D43D9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1D43D9" w:rsidRPr="009B2E13" w:rsidRDefault="001D43D9" w:rsidP="001D43D9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1D43D9" w:rsidRPr="009B2E13" w:rsidRDefault="001D43D9" w:rsidP="001D43D9">
      <w:pPr>
        <w:pStyle w:val="1"/>
        <w:shd w:val="clear" w:color="auto" w:fill="auto"/>
        <w:ind w:firstLine="0"/>
        <w:jc w:val="both"/>
        <w:rPr>
          <w:color w:val="auto"/>
          <w:sz w:val="28"/>
          <w:szCs w:val="28"/>
        </w:rPr>
      </w:pPr>
      <w:r w:rsidRPr="009B2E13">
        <w:rPr>
          <w:color w:val="auto"/>
          <w:sz w:val="28"/>
          <w:szCs w:val="28"/>
        </w:rPr>
        <w:t xml:space="preserve">Глава муниципального района </w:t>
      </w:r>
      <w:r w:rsidRPr="009B2E13">
        <w:rPr>
          <w:color w:val="auto"/>
          <w:sz w:val="28"/>
          <w:szCs w:val="28"/>
        </w:rPr>
        <w:tab/>
      </w:r>
      <w:r w:rsidRPr="009B2E13">
        <w:rPr>
          <w:color w:val="auto"/>
          <w:sz w:val="28"/>
          <w:szCs w:val="28"/>
        </w:rPr>
        <w:tab/>
      </w:r>
      <w:r w:rsidRPr="009B2E13">
        <w:rPr>
          <w:color w:val="auto"/>
          <w:sz w:val="28"/>
          <w:szCs w:val="28"/>
        </w:rPr>
        <w:tab/>
      </w:r>
      <w:r w:rsidRPr="009B2E13">
        <w:rPr>
          <w:color w:val="auto"/>
          <w:sz w:val="28"/>
          <w:szCs w:val="28"/>
        </w:rPr>
        <w:tab/>
        <w:t xml:space="preserve">          </w:t>
      </w:r>
      <w:r w:rsidRPr="009B2E13">
        <w:rPr>
          <w:color w:val="auto"/>
          <w:sz w:val="28"/>
          <w:szCs w:val="28"/>
        </w:rPr>
        <w:tab/>
        <w:t xml:space="preserve">  Н.В. Горюнов</w:t>
      </w:r>
    </w:p>
    <w:p w:rsidR="001D43D9" w:rsidRPr="004A04E4" w:rsidRDefault="001D43D9" w:rsidP="001D43D9">
      <w:pPr>
        <w:pStyle w:val="1"/>
        <w:shd w:val="clear" w:color="auto" w:fill="auto"/>
        <w:spacing w:line="240" w:lineRule="auto"/>
        <w:jc w:val="both"/>
        <w:rPr>
          <w:color w:val="auto"/>
        </w:rPr>
      </w:pPr>
    </w:p>
    <w:p w:rsidR="001D43D9" w:rsidRPr="004A04E4" w:rsidRDefault="001D43D9" w:rsidP="001D43D9">
      <w:pPr>
        <w:pStyle w:val="1"/>
        <w:shd w:val="clear" w:color="auto" w:fill="auto"/>
        <w:spacing w:line="240" w:lineRule="auto"/>
        <w:jc w:val="both"/>
        <w:rPr>
          <w:color w:val="auto"/>
        </w:rPr>
      </w:pPr>
    </w:p>
    <w:p w:rsidR="004A04E4" w:rsidRDefault="004A04E4" w:rsidP="004A04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B13E1" w:rsidRPr="004A04E4" w:rsidRDefault="00CB13E1" w:rsidP="004A04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9406C" w:rsidRPr="00996F8D" w:rsidRDefault="00866791" w:rsidP="0029406C">
      <w:pPr>
        <w:shd w:val="clear" w:color="auto" w:fill="FFFFFF"/>
        <w:tabs>
          <w:tab w:val="left" w:pos="6663"/>
        </w:tabs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                                                     </w:t>
      </w:r>
      <w:r w:rsidR="001D43D9" w:rsidRPr="009B2E1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ПРИЛОЖЕНИЕ</w:t>
      </w:r>
      <w:r w:rsidR="0029406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29406C" w:rsidRPr="00996F8D">
        <w:rPr>
          <w:rFonts w:ascii="Times New Roman" w:eastAsia="Times New Roman" w:hAnsi="Times New Roman" w:cs="Times New Roman"/>
          <w:spacing w:val="2"/>
          <w:sz w:val="28"/>
          <w:szCs w:val="28"/>
        </w:rPr>
        <w:t>№ 1</w:t>
      </w:r>
    </w:p>
    <w:p w:rsidR="001D43D9" w:rsidRPr="009B2E13" w:rsidRDefault="001D43D9" w:rsidP="001D43D9">
      <w:pPr>
        <w:shd w:val="clear" w:color="auto" w:fill="FFFFFF"/>
        <w:tabs>
          <w:tab w:val="left" w:pos="6663"/>
        </w:tabs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9B2E1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к </w:t>
      </w:r>
      <w:r w:rsidR="00927956" w:rsidRPr="009B2E1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постановлению</w:t>
      </w:r>
      <w:r w:rsidRPr="009B2E1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86679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</w:t>
      </w:r>
      <w:r w:rsidRPr="009B2E1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дминистрации</w:t>
      </w:r>
    </w:p>
    <w:p w:rsidR="001D43D9" w:rsidRPr="009B2E13" w:rsidRDefault="00866791" w:rsidP="00866791">
      <w:pPr>
        <w:shd w:val="clear" w:color="auto" w:fill="FFFFFF"/>
        <w:tabs>
          <w:tab w:val="left" w:pos="6663"/>
        </w:tabs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                                                      </w:t>
      </w:r>
      <w:r w:rsidR="001D43D9" w:rsidRPr="009B2E1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муниципального района </w:t>
      </w:r>
    </w:p>
    <w:p w:rsidR="001D43D9" w:rsidRPr="009B2E13" w:rsidRDefault="001D43D9" w:rsidP="001D43D9">
      <w:pPr>
        <w:shd w:val="clear" w:color="auto" w:fill="FFFFFF"/>
        <w:tabs>
          <w:tab w:val="left" w:pos="6663"/>
        </w:tabs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9B2E1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«Петровск-Забайкальский район»</w:t>
      </w:r>
    </w:p>
    <w:p w:rsidR="00927956" w:rsidRPr="009B2E13" w:rsidRDefault="00866791" w:rsidP="00866791">
      <w:pPr>
        <w:shd w:val="clear" w:color="auto" w:fill="FFFFFF"/>
        <w:tabs>
          <w:tab w:val="left" w:pos="6663"/>
        </w:tabs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                                                        от 27 мая 2021 года № 277</w:t>
      </w:r>
    </w:p>
    <w:p w:rsidR="00927956" w:rsidRPr="009B2E13" w:rsidRDefault="00927956" w:rsidP="00927956">
      <w:pPr>
        <w:shd w:val="clear" w:color="auto" w:fill="FFFFFF"/>
        <w:tabs>
          <w:tab w:val="left" w:pos="6663"/>
        </w:tabs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1D43D9" w:rsidRPr="009B2E13" w:rsidRDefault="00927956" w:rsidP="00927956">
      <w:pPr>
        <w:shd w:val="clear" w:color="auto" w:fill="FFFFFF"/>
        <w:tabs>
          <w:tab w:val="left" w:pos="6663"/>
        </w:tabs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pacing w:val="-14"/>
          <w:sz w:val="28"/>
          <w:szCs w:val="28"/>
        </w:rPr>
      </w:pPr>
      <w:r w:rsidRPr="009B2E13">
        <w:rPr>
          <w:rFonts w:ascii="Times New Roman" w:eastAsia="Times New Roman" w:hAnsi="Times New Roman" w:cs="Times New Roman"/>
          <w:b/>
          <w:bCs/>
          <w:color w:val="auto"/>
          <w:spacing w:val="-14"/>
          <w:sz w:val="28"/>
          <w:szCs w:val="28"/>
        </w:rPr>
        <w:t xml:space="preserve">Положение </w:t>
      </w:r>
    </w:p>
    <w:p w:rsidR="00927956" w:rsidRPr="009B2E13" w:rsidRDefault="00927956" w:rsidP="00927956">
      <w:pPr>
        <w:shd w:val="clear" w:color="auto" w:fill="FFFFFF"/>
        <w:tabs>
          <w:tab w:val="left" w:pos="6663"/>
        </w:tabs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pacing w:val="-14"/>
          <w:sz w:val="28"/>
          <w:szCs w:val="28"/>
        </w:rPr>
      </w:pPr>
      <w:r w:rsidRPr="009B2E13">
        <w:rPr>
          <w:rFonts w:ascii="Times New Roman" w:eastAsia="Times New Roman" w:hAnsi="Times New Roman" w:cs="Times New Roman"/>
          <w:b/>
          <w:bCs/>
          <w:color w:val="auto"/>
          <w:spacing w:val="-14"/>
          <w:sz w:val="28"/>
          <w:szCs w:val="28"/>
        </w:rPr>
        <w:t>о порядке ведения и составе информации муниципальной долговой книг муниципального района «Петровск-Забайкальский район»</w:t>
      </w:r>
    </w:p>
    <w:p w:rsidR="00C71325" w:rsidRPr="009B2E13" w:rsidRDefault="00C71325" w:rsidP="00927956">
      <w:pPr>
        <w:shd w:val="clear" w:color="auto" w:fill="FFFFFF"/>
        <w:tabs>
          <w:tab w:val="left" w:pos="6663"/>
        </w:tabs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pacing w:val="-14"/>
          <w:sz w:val="28"/>
          <w:szCs w:val="28"/>
        </w:rPr>
      </w:pPr>
    </w:p>
    <w:p w:rsidR="00C71325" w:rsidRPr="009B2E13" w:rsidRDefault="00C71325" w:rsidP="00C71325">
      <w:pPr>
        <w:pStyle w:val="a8"/>
        <w:numPr>
          <w:ilvl w:val="0"/>
          <w:numId w:val="5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Настоящее Положение определяет состав, порядок и сроки внесения информации о муниципальных долговых обязательствах муниципального района «Петровск-Забайкальский район» в муниципальную долговую книгу муниципального района «Петровск-Забайкальский район», порядок регистрации этих долговых обязательств.</w:t>
      </w:r>
    </w:p>
    <w:p w:rsidR="00C71325" w:rsidRPr="009B2E13" w:rsidRDefault="00C71325" w:rsidP="00C71325">
      <w:pPr>
        <w:pStyle w:val="a8"/>
        <w:numPr>
          <w:ilvl w:val="0"/>
          <w:numId w:val="5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Информация о долговых обязательствах вносится в муниципальную долговую</w:t>
      </w:r>
      <w:r w:rsidR="00FD48AC"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книгу</w:t>
      </w:r>
      <w:r w:rsidR="00866791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>дминистрацией муниципального района «Петровск-Забайкальский район» (далее – долговая книга)   в соответствии со статьей 121 Бюджетного кодекса Российской Федерации.</w:t>
      </w:r>
    </w:p>
    <w:p w:rsidR="00C71325" w:rsidRPr="009B2E13" w:rsidRDefault="00E35E40" w:rsidP="00C71325">
      <w:pPr>
        <w:pStyle w:val="a8"/>
        <w:numPr>
          <w:ilvl w:val="0"/>
          <w:numId w:val="5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Долговая книга – это реестр долговых обязательств, оформленных в </w:t>
      </w:r>
      <w:r w:rsidRPr="0066245D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 действующим законодательством Российской Федерации, содержащий сведения об объеме долговых обязательств (в том числе об объеме муниципальных гарантий </w:t>
      </w:r>
      <w:r w:rsidR="00866791" w:rsidRPr="0066245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6245D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муниципального района «Петровск-Забайкальский район»), о дате </w:t>
      </w:r>
      <w:r w:rsidR="0066245D" w:rsidRPr="0066245D">
        <w:rPr>
          <w:rFonts w:ascii="Times New Roman" w:hAnsi="Times New Roman" w:cs="Times New Roman"/>
          <w:color w:val="auto"/>
          <w:sz w:val="28"/>
          <w:szCs w:val="28"/>
        </w:rPr>
        <w:t>их возникновения и исполнения (прекращения по иным основаниям) полностью или частично, формах обеспечения обязательств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, а так же </w:t>
      </w:r>
      <w:r w:rsidR="00866791">
        <w:rPr>
          <w:rFonts w:ascii="Times New Roman" w:hAnsi="Times New Roman" w:cs="Times New Roman"/>
          <w:color w:val="auto"/>
          <w:sz w:val="28"/>
          <w:szCs w:val="28"/>
        </w:rPr>
        <w:t xml:space="preserve">иная 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86679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состав которой</w:t>
      </w:r>
      <w:r w:rsidR="00866791">
        <w:rPr>
          <w:rFonts w:ascii="Times New Roman" w:hAnsi="Times New Roman" w:cs="Times New Roman"/>
          <w:color w:val="auto"/>
          <w:sz w:val="28"/>
          <w:szCs w:val="28"/>
        </w:rPr>
        <w:t>, порядок и срок ее внесения,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устанавливается настоящим Полож</w:t>
      </w:r>
      <w:r w:rsidR="00FD48AC" w:rsidRPr="009B2E13">
        <w:rPr>
          <w:rFonts w:ascii="Times New Roman" w:hAnsi="Times New Roman" w:cs="Times New Roman"/>
          <w:color w:val="auto"/>
          <w:sz w:val="28"/>
          <w:szCs w:val="28"/>
        </w:rPr>
        <w:t>ением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563D">
        <w:rPr>
          <w:rFonts w:ascii="Times New Roman" w:hAnsi="Times New Roman" w:cs="Times New Roman"/>
          <w:color w:val="auto"/>
          <w:sz w:val="28"/>
          <w:szCs w:val="28"/>
        </w:rPr>
        <w:t xml:space="preserve"> В долговой книге,</w:t>
      </w:r>
      <w:r w:rsidR="00866791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3F7F4E" w:rsidRPr="009B2E13" w:rsidRDefault="003F7F4E" w:rsidP="00C71325">
      <w:pPr>
        <w:pStyle w:val="a8"/>
        <w:numPr>
          <w:ilvl w:val="0"/>
          <w:numId w:val="5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Ведение долговой книги ос</w:t>
      </w:r>
      <w:r w:rsidR="0033563D">
        <w:rPr>
          <w:rFonts w:ascii="Times New Roman" w:hAnsi="Times New Roman" w:cs="Times New Roman"/>
          <w:color w:val="auto"/>
          <w:sz w:val="28"/>
          <w:szCs w:val="28"/>
        </w:rPr>
        <w:t>уществляет Комитет по финансам а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«Петровск-Забайкальский район» (далее – комитет по финансам) в соответствии с настоящим положением.</w:t>
      </w:r>
    </w:p>
    <w:p w:rsidR="003F7F4E" w:rsidRPr="009B2E13" w:rsidRDefault="003956D2" w:rsidP="003956D2">
      <w:pPr>
        <w:shd w:val="clear" w:color="auto" w:fill="FFFFFF"/>
        <w:spacing w:line="315" w:lineRule="atLeast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Комитет по финансам несет ответственность за сохранность, своевременность, полноту и правильность ведения долговой книги.</w:t>
      </w:r>
    </w:p>
    <w:p w:rsidR="003956D2" w:rsidRPr="009B2E13" w:rsidRDefault="003956D2" w:rsidP="003956D2">
      <w:pPr>
        <w:shd w:val="clear" w:color="auto" w:fill="FFFFFF"/>
        <w:spacing w:line="315" w:lineRule="atLeast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Ответственные лица за ведение долговой книги назначаются председателем Комитета по финансам</w:t>
      </w:r>
      <w:r w:rsidR="0031369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района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956D2" w:rsidRPr="009B2E13" w:rsidRDefault="003956D2" w:rsidP="003956D2">
      <w:pPr>
        <w:pStyle w:val="a8"/>
        <w:numPr>
          <w:ilvl w:val="0"/>
          <w:numId w:val="5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Долговая книга ведется по форме, согласно приложению</w:t>
      </w:r>
      <w:r w:rsidR="009F1F25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bookmarkStart w:id="0" w:name="_GoBack"/>
      <w:bookmarkEnd w:id="0"/>
      <w:r w:rsidR="009F1F2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Положению и содержит сведения:</w:t>
      </w:r>
    </w:p>
    <w:p w:rsidR="003956D2" w:rsidRPr="009B2E13" w:rsidRDefault="003956D2" w:rsidP="003956D2">
      <w:pPr>
        <w:pStyle w:val="a8"/>
        <w:numPr>
          <w:ilvl w:val="1"/>
          <w:numId w:val="5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По кредитам, привлеченным в бюджет района от других бюджетов бюджетной системы Российской Федерации</w:t>
      </w:r>
      <w:r w:rsidR="0031369A">
        <w:rPr>
          <w:rFonts w:ascii="Times New Roman" w:hAnsi="Times New Roman" w:cs="Times New Roman"/>
          <w:color w:val="auto"/>
          <w:sz w:val="28"/>
          <w:szCs w:val="28"/>
        </w:rPr>
        <w:t xml:space="preserve"> в валюте </w:t>
      </w:r>
      <w:r w:rsidR="0031369A" w:rsidRPr="009B2E13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956D2" w:rsidRPr="009B2E13" w:rsidRDefault="003956D2" w:rsidP="003956D2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регистрационный номер, дата;</w:t>
      </w:r>
    </w:p>
    <w:p w:rsidR="003956D2" w:rsidRPr="009B2E13" w:rsidRDefault="003956D2" w:rsidP="003956D2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основание для получения бюджетного кредита;</w:t>
      </w:r>
    </w:p>
    <w:p w:rsidR="003956D2" w:rsidRPr="009B2E13" w:rsidRDefault="003956D2" w:rsidP="003956D2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номер и дата договора или соглашения;</w:t>
      </w:r>
    </w:p>
    <w:p w:rsidR="003956D2" w:rsidRPr="009B2E13" w:rsidRDefault="003956D2" w:rsidP="003956D2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lastRenderedPageBreak/>
        <w:t>- объем предоставленного бюджетного кредита;</w:t>
      </w:r>
    </w:p>
    <w:p w:rsidR="003956D2" w:rsidRPr="009B2E13" w:rsidRDefault="003956D2" w:rsidP="003956D2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сведения об органах предоставивших бюджетный кредит;</w:t>
      </w:r>
    </w:p>
    <w:p w:rsidR="003956D2" w:rsidRPr="009B2E13" w:rsidRDefault="00B71CBB" w:rsidP="003956D2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даты получения и</w:t>
      </w:r>
      <w:r w:rsidR="003956D2"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погашения бюджетного кредита;</w:t>
      </w:r>
    </w:p>
    <w:p w:rsidR="003956D2" w:rsidRPr="009B2E13" w:rsidRDefault="003956D2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-сведения о погашении бюджетного кредита, сведения о процентных платежах по бюджетному кредиту (произведенные или не произведенные);</w:t>
      </w:r>
    </w:p>
    <w:p w:rsidR="003956D2" w:rsidRPr="009B2E13" w:rsidRDefault="003956D2" w:rsidP="003956D2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изменения условий бюджетного кредита;</w:t>
      </w:r>
    </w:p>
    <w:p w:rsidR="003956D2" w:rsidRPr="009B2E13" w:rsidRDefault="003956D2" w:rsidP="003956D2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иные сведения, раскрывающие условия полученного кредита</w:t>
      </w:r>
      <w:r w:rsidR="00E457EA" w:rsidRPr="009B2E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57EA" w:rsidRPr="009B2E13" w:rsidRDefault="00E457EA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5.2. по кредитам, полученным районом от кредитных организаций</w:t>
      </w:r>
      <w:r w:rsidR="0031369A" w:rsidRPr="003136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369A" w:rsidRPr="009B2E13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457EA" w:rsidRPr="009B2E13" w:rsidRDefault="00E457EA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регистрационный номер, дата;</w:t>
      </w:r>
    </w:p>
    <w:p w:rsidR="00E457EA" w:rsidRPr="009B2E13" w:rsidRDefault="00E457EA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основание для заключения договора или соглашения;</w:t>
      </w:r>
    </w:p>
    <w:p w:rsidR="00E457EA" w:rsidRPr="009B2E13" w:rsidRDefault="00E457EA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- наименование, номер и дата договора или соглашения;</w:t>
      </w:r>
    </w:p>
    <w:p w:rsidR="00E457EA" w:rsidRPr="009B2E13" w:rsidRDefault="00E457EA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объем предоставленного кредита;</w:t>
      </w:r>
    </w:p>
    <w:p w:rsidR="003956D2" w:rsidRPr="009B2E13" w:rsidRDefault="00E457EA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сведения об органах предоставивших кредит;</w:t>
      </w:r>
    </w:p>
    <w:p w:rsidR="00E457EA" w:rsidRPr="009B2E13" w:rsidRDefault="00E457EA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процентная ставка по кредиту;</w:t>
      </w:r>
    </w:p>
    <w:p w:rsidR="00E457EA" w:rsidRPr="009B2E13" w:rsidRDefault="00E457EA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даты получения и погашения бюджетного кредита, выплаты процентных платежей;</w:t>
      </w:r>
    </w:p>
    <w:p w:rsidR="00E457EA" w:rsidRPr="009B2E13" w:rsidRDefault="00E457EA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сведения о погашении бюджетного кредита, сведения о процентных платежах по бюджетному кредиту (произведенные ил</w:t>
      </w:r>
      <w:r w:rsidR="00B71CB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 не произведённые);</w:t>
      </w:r>
    </w:p>
    <w:p w:rsidR="00E457EA" w:rsidRPr="009B2E13" w:rsidRDefault="00E457EA" w:rsidP="003956D2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иные сведения, раскрывающие условия получения бюджетного кредита.</w:t>
      </w:r>
    </w:p>
    <w:p w:rsidR="00E457EA" w:rsidRPr="009B2E13" w:rsidRDefault="00E457EA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5.3. </w:t>
      </w:r>
      <w:r w:rsidR="00C83146" w:rsidRPr="009B2E1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>о муниципальным гарантиям муниципального района «Петровск-Забайкальский район»</w:t>
      </w:r>
      <w:r w:rsidR="0031369A">
        <w:rPr>
          <w:rFonts w:ascii="Times New Roman" w:hAnsi="Times New Roman" w:cs="Times New Roman"/>
          <w:color w:val="auto"/>
          <w:sz w:val="28"/>
          <w:szCs w:val="28"/>
        </w:rPr>
        <w:t xml:space="preserve">, выраженным в валюте </w:t>
      </w:r>
      <w:r w:rsidR="0031369A" w:rsidRPr="009B2E13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31369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83146" w:rsidRPr="009B2E13" w:rsidRDefault="00C83146" w:rsidP="00C83146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регистрационный номер, дата;</w:t>
      </w:r>
    </w:p>
    <w:p w:rsidR="00C83146" w:rsidRPr="009B2E13" w:rsidRDefault="00C83146" w:rsidP="00C83146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основание для предоставления гарантий;</w:t>
      </w:r>
    </w:p>
    <w:p w:rsidR="00C83146" w:rsidRPr="009B2E13" w:rsidRDefault="00C83146" w:rsidP="00C83146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дата гарантий;</w:t>
      </w:r>
    </w:p>
    <w:p w:rsidR="00C83146" w:rsidRPr="009B2E13" w:rsidRDefault="00C83146" w:rsidP="00C83146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наименование принципала;</w:t>
      </w:r>
    </w:p>
    <w:p w:rsidR="00C83146" w:rsidRPr="009B2E13" w:rsidRDefault="00C83146" w:rsidP="00C83146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наименование бенефициара;</w:t>
      </w:r>
    </w:p>
    <w:p w:rsidR="00C83146" w:rsidRPr="009B2E13" w:rsidRDefault="00C83146" w:rsidP="00C83146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объем обязательств по гарантии;</w:t>
      </w:r>
    </w:p>
    <w:p w:rsidR="00C83146" w:rsidRPr="009B2E13" w:rsidRDefault="00C83146" w:rsidP="00C83146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- дата, или момент вступления гарантий в силу;</w:t>
      </w:r>
    </w:p>
    <w:p w:rsidR="00C83146" w:rsidRPr="009B2E13" w:rsidRDefault="00C83146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- срок гарантии, предъявления требований по гарантии, исполнение гарантии; </w:t>
      </w:r>
    </w:p>
    <w:p w:rsidR="00C83146" w:rsidRPr="009B2E13" w:rsidRDefault="00C83146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сведения о полном или частичном исполнении, прекращении обязательств;</w:t>
      </w:r>
    </w:p>
    <w:p w:rsidR="00C83146" w:rsidRPr="009B2E13" w:rsidRDefault="00C83146" w:rsidP="00C83146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- наличие либо отсутствие права регрессного требования гаранта к принципалу;</w:t>
      </w:r>
    </w:p>
    <w:p w:rsidR="00C83146" w:rsidRDefault="00C83146" w:rsidP="00C83146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иные сведения, раскрывающие условия исполнения обязательств.</w:t>
      </w:r>
    </w:p>
    <w:p w:rsidR="0031369A" w:rsidRDefault="0031369A" w:rsidP="00C83146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5.4. По ценным бумагам:</w:t>
      </w:r>
    </w:p>
    <w:p w:rsidR="0031369A" w:rsidRPr="009B2E13" w:rsidRDefault="0031369A" w:rsidP="0031369A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регистрационный номер, дата;</w:t>
      </w:r>
    </w:p>
    <w:p w:rsidR="0031369A" w:rsidRPr="009B2E13" w:rsidRDefault="0031369A" w:rsidP="0031369A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основание для предоставления гарантий;</w:t>
      </w:r>
    </w:p>
    <w:p w:rsidR="0031369A" w:rsidRPr="009B2E13" w:rsidRDefault="0031369A" w:rsidP="0031369A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дата гарантий;</w:t>
      </w:r>
    </w:p>
    <w:p w:rsidR="0031369A" w:rsidRPr="009B2E13" w:rsidRDefault="0031369A" w:rsidP="0031369A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наименование принципала;</w:t>
      </w:r>
    </w:p>
    <w:p w:rsidR="0031369A" w:rsidRPr="009B2E13" w:rsidRDefault="0031369A" w:rsidP="0031369A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наименование бенефициара;</w:t>
      </w:r>
    </w:p>
    <w:p w:rsidR="0031369A" w:rsidRPr="009B2E13" w:rsidRDefault="0031369A" w:rsidP="0031369A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объем обязательств по гарантии;</w:t>
      </w:r>
    </w:p>
    <w:p w:rsidR="0031369A" w:rsidRPr="009B2E13" w:rsidRDefault="0031369A" w:rsidP="0031369A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- дата, или момент вступления гарантий в силу;</w:t>
      </w:r>
    </w:p>
    <w:p w:rsidR="0031369A" w:rsidRPr="009B2E13" w:rsidRDefault="0031369A" w:rsidP="0031369A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срок гарантии, предъявления требований по гарантии, исполнение гарантии; </w:t>
      </w:r>
    </w:p>
    <w:p w:rsidR="0031369A" w:rsidRPr="009B2E13" w:rsidRDefault="0031369A" w:rsidP="0031369A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сведения о полном или частичном исполнении, прекращении обязательств;</w:t>
      </w:r>
    </w:p>
    <w:p w:rsidR="0031369A" w:rsidRPr="009B2E13" w:rsidRDefault="0031369A" w:rsidP="0031369A">
      <w:pPr>
        <w:pStyle w:val="a8"/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- наличие либо отсутствие права регрессного требования гаранта к принципалу;</w:t>
      </w:r>
    </w:p>
    <w:p w:rsidR="0031369A" w:rsidRDefault="0031369A" w:rsidP="0031369A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иные сведения, раскрывающие условия исполнения обязательств.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6. Регистрация долговых обязательств ведется на основании оригиналов или заверенных копий документов: 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решений Совета муниципального района «Петровск-Забайкальский район»,</w:t>
      </w:r>
    </w:p>
    <w:p w:rsidR="0031369A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- распоряжений </w:t>
      </w:r>
      <w:r w:rsidR="003136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«Петровск-Забайкальский район» о муниципальных внутренних заимствованиях муниципального района «Петровск-Забайкальский район»</w:t>
      </w:r>
      <w:r w:rsidR="003136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83146" w:rsidRPr="009B2E13" w:rsidRDefault="0031369A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83146"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договора или соглашения (кредитного договора; договора или соглашения о предоставлении бюджетных кредитов от других бюджетов бюджетной системы Российской Федерации; проспекта эмиссии; договора о предоставлении муниципальной гарантии и т.д.), изменений или дополнений к ним, подписанных уполномоченными лицами;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прочих документов, обеспечивающих или сопровождающих заключение, исполнение, изменение или расторжение вышеперечисленных договоров и соглашений.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7.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предусматривающая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8. Сведения долговой книги используются для ведения регистров бухгалтерского учета.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9. Информация о долговых обязательствах вносится Комитетом по финансам</w:t>
      </w:r>
      <w:r w:rsidR="0031369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района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в долговую книгу в срок, не превышающий пяти рабочих дней с момента возникновения соответствующего долгового обязательства.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Информация об изменении, прекращении (погашении) долгового обязательства отражается в долговой книге на основании оригиналов (копий) платежных документов, выписок из счета, актов сверки задолженности и иных документов, подтверждающих изменение муниципального долга.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10.Регистрация долговых обязательств муниципального района осуществляется в валюте Российской Федерации путем присвоения регистрационного номера и внесения соответствующих записей в долговую книгу.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Регистрационный номер состоит из шести </w:t>
      </w:r>
      <w:r w:rsidR="0031369A">
        <w:rPr>
          <w:rFonts w:ascii="Times New Roman" w:hAnsi="Times New Roman" w:cs="Times New Roman"/>
          <w:color w:val="auto"/>
          <w:sz w:val="28"/>
          <w:szCs w:val="28"/>
        </w:rPr>
        <w:t>разрядов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B2E13"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Первый, второй разряд указывает на тип долгового обязательства: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- «01»- для долговых обязательств в виде обязательств по бюджетным кредитам, привлеченным в бюджет муниципального района 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lastRenderedPageBreak/>
        <w:t>«Петровск-Забайкальский район» от других бюджетов бюджетной системы Российской Федерации;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«02» - для долговых обязательств в виде обязательств по кредитам, полученным муниципальным районом «Петровск-Забайкальский район» от кредитных организаций;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«03»- для долговых обязательств в виде обязательств по муниципальным гарантиям муниципального района «Петровск-Забайкальский район»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Третий, четвертый разряд -две последние цифры года возникновения обязательств;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Пятый, шестой разряд -порядковый номер долгового обязательства. 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Каждое долговое обязательство регистрируется отдельно.</w:t>
      </w:r>
    </w:p>
    <w:p w:rsidR="00C83146" w:rsidRPr="009B2E13" w:rsidRDefault="00C83146" w:rsidP="009B2E1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Регистрационные записи осуществляются в хронологическом порядке нарастающим итогом с обязательным указанием итога долговой книги.</w:t>
      </w:r>
    </w:p>
    <w:p w:rsidR="00C83146" w:rsidRPr="009B2E13" w:rsidRDefault="00C83146" w:rsidP="0031369A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11. Прекращенное (погашенное) долговое обязательство не переходит в долговую книгу на следующий финансовый год.</w:t>
      </w:r>
    </w:p>
    <w:p w:rsidR="00C83146" w:rsidRPr="009B2E13" w:rsidRDefault="00C83146" w:rsidP="009B2E1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Информация о долговых обязательствах, переходящих на следующий финансовый год, переносится в новый бланк долговой книги со старыми регистрационными кодами.</w:t>
      </w:r>
    </w:p>
    <w:p w:rsidR="00C83146" w:rsidRPr="009B2E13" w:rsidRDefault="00C83146" w:rsidP="0031369A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12. По окончании соответствующего финансового года долговая книга прошнуровывается, скрепляется подписью председателя Комитета по финансам</w:t>
      </w:r>
      <w:r w:rsidR="0031369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района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и гербовой печатью Комитета по финансам</w:t>
      </w:r>
      <w:r w:rsidR="0031369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района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, хранится у специалиста, назначенного приказом руководителя Комитета по финансам </w:t>
      </w:r>
      <w:r w:rsidR="0031369A">
        <w:rPr>
          <w:rFonts w:ascii="Times New Roman" w:hAnsi="Times New Roman" w:cs="Times New Roman"/>
          <w:color w:val="auto"/>
          <w:sz w:val="28"/>
          <w:szCs w:val="28"/>
        </w:rPr>
        <w:t>администрации района</w:t>
      </w:r>
      <w:r w:rsidR="0031369A"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>вместе с информацией, послужившей основанием для внесения записи в муниципальную долговую книгу.</w:t>
      </w:r>
    </w:p>
    <w:p w:rsidR="00C83146" w:rsidRPr="009B2E13" w:rsidRDefault="00C83146" w:rsidP="0031369A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13. Комитет по финансам </w:t>
      </w:r>
      <w:r w:rsidR="0031369A">
        <w:rPr>
          <w:rFonts w:ascii="Times New Roman" w:hAnsi="Times New Roman" w:cs="Times New Roman"/>
          <w:color w:val="auto"/>
          <w:sz w:val="28"/>
          <w:szCs w:val="28"/>
        </w:rPr>
        <w:t>администрации района</w:t>
      </w:r>
      <w:r w:rsidR="0031369A"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>осуществляет контроль за состоянием муниципального долга посредством:</w:t>
      </w:r>
    </w:p>
    <w:p w:rsidR="00C83146" w:rsidRPr="009B2E13" w:rsidRDefault="00C83146" w:rsidP="009B2E1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получения копий платежных и иных документов и информации о возникновении и изменении долговых обязательств;</w:t>
      </w:r>
    </w:p>
    <w:p w:rsidR="00C83146" w:rsidRPr="009B2E13" w:rsidRDefault="00C83146" w:rsidP="009B2E1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>- проведения проверок финансового состояния получателей гарантий, исполнения получателями гарантий своих обязательств.</w:t>
      </w:r>
    </w:p>
    <w:p w:rsidR="00C83146" w:rsidRPr="009B2E13" w:rsidRDefault="00C83146" w:rsidP="0031369A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14. Председатель Комитета по финансам </w:t>
      </w:r>
      <w:r w:rsidR="0031369A">
        <w:rPr>
          <w:rFonts w:ascii="Times New Roman" w:hAnsi="Times New Roman" w:cs="Times New Roman"/>
          <w:color w:val="auto"/>
          <w:sz w:val="28"/>
          <w:szCs w:val="28"/>
        </w:rPr>
        <w:t>администрации района</w:t>
      </w:r>
      <w:r w:rsidR="0031369A"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E13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организацию ведения долговой книги, своевременность и правильность составления отчета о состоянии расчетов по муниципальному долгу.</w:t>
      </w:r>
    </w:p>
    <w:p w:rsidR="00C83146" w:rsidRPr="009B2E13" w:rsidRDefault="00C83146" w:rsidP="0031369A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E13">
        <w:rPr>
          <w:rFonts w:ascii="Times New Roman" w:hAnsi="Times New Roman" w:cs="Times New Roman"/>
          <w:color w:val="auto"/>
          <w:sz w:val="28"/>
          <w:szCs w:val="28"/>
        </w:rPr>
        <w:t xml:space="preserve">15. Информация о долговых обязательствах муниципального района, отраженных в муниципальной долговой книге, подлежит передаче в Министерство финансов Забайкальского края в объеме и в сроки, установленные Министерством финансов Забайкальского края. </w:t>
      </w:r>
    </w:p>
    <w:p w:rsidR="00E457EA" w:rsidRPr="009B2E13" w:rsidRDefault="00E457EA" w:rsidP="009B2E13">
      <w:pPr>
        <w:pStyle w:val="a8"/>
        <w:shd w:val="clear" w:color="auto" w:fill="FFFFFF"/>
        <w:spacing w:line="315" w:lineRule="atLeast"/>
        <w:ind w:left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3956D2" w:rsidRDefault="003956D2" w:rsidP="009B2E13">
      <w:pPr>
        <w:pStyle w:val="a8"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29406C" w:rsidRDefault="0029406C" w:rsidP="009B2E13">
      <w:pPr>
        <w:pStyle w:val="a8"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29406C" w:rsidRDefault="0029406C" w:rsidP="009B2E13">
      <w:pPr>
        <w:pStyle w:val="a8"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29406C" w:rsidRDefault="0029406C" w:rsidP="009B2E13">
      <w:pPr>
        <w:pStyle w:val="a8"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29406C" w:rsidRDefault="0029406C" w:rsidP="009B2E13">
      <w:pPr>
        <w:pStyle w:val="a8"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29406C" w:rsidRDefault="0029406C" w:rsidP="0029406C">
      <w:pPr>
        <w:shd w:val="clear" w:color="auto" w:fill="FFFFFF"/>
        <w:tabs>
          <w:tab w:val="left" w:pos="6663"/>
        </w:tabs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sectPr w:rsidR="0029406C" w:rsidSect="00FB2805">
          <w:pgSz w:w="11900" w:h="16840"/>
          <w:pgMar w:top="1134" w:right="567" w:bottom="1134" w:left="1985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                                                      </w:t>
      </w:r>
    </w:p>
    <w:p w:rsidR="0029406C" w:rsidRPr="00996F8D" w:rsidRDefault="0029406C" w:rsidP="0029406C">
      <w:pPr>
        <w:shd w:val="clear" w:color="auto" w:fill="FFFFFF"/>
        <w:tabs>
          <w:tab w:val="left" w:pos="6663"/>
        </w:tabs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  <w:t xml:space="preserve">       </w:t>
      </w:r>
      <w:r w:rsidRPr="009B2E1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996F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</w:p>
    <w:p w:rsidR="0029406C" w:rsidRPr="009B2E13" w:rsidRDefault="0029406C" w:rsidP="0029406C">
      <w:pPr>
        <w:shd w:val="clear" w:color="auto" w:fill="FFFFFF"/>
        <w:tabs>
          <w:tab w:val="left" w:pos="6663"/>
        </w:tabs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 w:rsidRPr="009B2E1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</w:t>
      </w:r>
      <w:r w:rsidRPr="009B2E1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дминистрации</w:t>
      </w:r>
    </w:p>
    <w:p w:rsidR="0029406C" w:rsidRPr="009B2E13" w:rsidRDefault="0029406C" w:rsidP="0029406C">
      <w:pPr>
        <w:shd w:val="clear" w:color="auto" w:fill="FFFFFF"/>
        <w:tabs>
          <w:tab w:val="left" w:pos="6663"/>
        </w:tabs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  <w:t xml:space="preserve">    </w:t>
      </w:r>
      <w:r w:rsidRPr="009B2E1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муниципального района </w:t>
      </w:r>
    </w:p>
    <w:p w:rsidR="0029406C" w:rsidRPr="009B2E13" w:rsidRDefault="0029406C" w:rsidP="0029406C">
      <w:pPr>
        <w:shd w:val="clear" w:color="auto" w:fill="FFFFFF"/>
        <w:tabs>
          <w:tab w:val="left" w:pos="6663"/>
        </w:tabs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9B2E1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«Петровск-Забайкальский район»</w:t>
      </w:r>
    </w:p>
    <w:p w:rsidR="0029406C" w:rsidRPr="009B2E13" w:rsidRDefault="0029406C" w:rsidP="0029406C">
      <w:pPr>
        <w:shd w:val="clear" w:color="auto" w:fill="FFFFFF"/>
        <w:tabs>
          <w:tab w:val="left" w:pos="6663"/>
        </w:tabs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  <w:t>от 27 мая 2021 года № 277</w:t>
      </w:r>
    </w:p>
    <w:p w:rsidR="0029406C" w:rsidRPr="009B2E13" w:rsidRDefault="0029406C" w:rsidP="009B2E13">
      <w:pPr>
        <w:pStyle w:val="a8"/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29406C" w:rsidRDefault="0029406C" w:rsidP="002940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06C">
        <w:rPr>
          <w:rFonts w:ascii="Times New Roman" w:eastAsia="Times New Roman" w:hAnsi="Times New Roman" w:cs="Times New Roman"/>
          <w:sz w:val="28"/>
          <w:szCs w:val="28"/>
        </w:rPr>
        <w:t xml:space="preserve">Форма долговой книги </w:t>
      </w:r>
    </w:p>
    <w:p w:rsidR="0029406C" w:rsidRPr="003C4096" w:rsidRDefault="0029406C" w:rsidP="002940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06C">
        <w:rPr>
          <w:rFonts w:ascii="Times New Roman" w:eastAsia="Times New Roman" w:hAnsi="Times New Roman" w:cs="Times New Roman"/>
          <w:sz w:val="28"/>
          <w:szCs w:val="28"/>
        </w:rPr>
        <w:t>муниципального района "Петровск-Забайкальский район"</w:t>
      </w:r>
    </w:p>
    <w:tbl>
      <w:tblPr>
        <w:tblW w:w="14933" w:type="dxa"/>
        <w:tblInd w:w="93" w:type="dxa"/>
        <w:tblLayout w:type="fixed"/>
        <w:tblLook w:val="04A0"/>
      </w:tblPr>
      <w:tblGrid>
        <w:gridCol w:w="299"/>
        <w:gridCol w:w="299"/>
        <w:gridCol w:w="693"/>
        <w:gridCol w:w="709"/>
        <w:gridCol w:w="284"/>
        <w:gridCol w:w="689"/>
        <w:gridCol w:w="571"/>
        <w:gridCol w:w="571"/>
        <w:gridCol w:w="560"/>
        <w:gridCol w:w="613"/>
        <w:gridCol w:w="601"/>
        <w:gridCol w:w="562"/>
        <w:gridCol w:w="650"/>
        <w:gridCol w:w="501"/>
        <w:gridCol w:w="508"/>
        <w:gridCol w:w="449"/>
        <w:gridCol w:w="646"/>
        <w:gridCol w:w="527"/>
        <w:gridCol w:w="489"/>
        <w:gridCol w:w="527"/>
        <w:gridCol w:w="466"/>
        <w:gridCol w:w="527"/>
        <w:gridCol w:w="465"/>
        <w:gridCol w:w="501"/>
        <w:gridCol w:w="508"/>
        <w:gridCol w:w="449"/>
        <w:gridCol w:w="501"/>
        <w:gridCol w:w="530"/>
        <w:gridCol w:w="238"/>
      </w:tblGrid>
      <w:tr w:rsidR="0029406C" w:rsidRPr="0029406C" w:rsidTr="0029406C">
        <w:trPr>
          <w:trHeight w:val="81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Регистрационный номер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 внесения записи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Основания для получения бюджетного кредита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(для заключения соглашения или для предоставления гарантии)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Наименование, номер и дата договора или соглашения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 предоставленного кредита (гарантии) рубли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Сведения об организации, предоставившей кредит (или наименования бенефициара)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 получения бюджетного кредита (дата вступления гарантии в силу)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 погашения бюджетного кредита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Процентная ставка по кредиту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Сроки гарантии, предъявления требований по гарантии, исполнение гарантии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Сведения о полном или частичном исполнении, прекращении обязательств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Наличие или отсутствие права регресного требования гаранта к принципалу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Изменение условий бюджетного кредита, сведения, раскрывающие условия исполнения обязательств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долгового обязательства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 возникновения процентов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Погашено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Остаток долга на конец года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том числе просроченно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й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29406C" w:rsidRPr="0029406C" w:rsidTr="0029406C">
        <w:trPr>
          <w:cantSplit/>
          <w:trHeight w:val="3869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Основной долг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Проценты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</w:t>
            </w: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 погашения основного долга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 погашения  штрафа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 погашения  процентов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Основной долг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Проценты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Основной долг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06C" w:rsidRPr="0029406C" w:rsidRDefault="0029406C" w:rsidP="0029406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Проценты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29406C" w:rsidRPr="0029406C" w:rsidTr="0029406C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29406C" w:rsidRPr="0029406C" w:rsidTr="0029406C">
        <w:trPr>
          <w:trHeight w:val="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9406C" w:rsidRPr="0029406C" w:rsidTr="0029406C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06C" w:rsidRPr="0029406C" w:rsidRDefault="0029406C" w:rsidP="0029406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406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C" w:rsidRPr="0029406C" w:rsidRDefault="0029406C" w:rsidP="0029406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9F1F25" w:rsidRDefault="009F1F25" w:rsidP="0029406C">
      <w:pPr>
        <w:pStyle w:val="a8"/>
        <w:shd w:val="clear" w:color="auto" w:fill="FFFFFF"/>
        <w:ind w:left="425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:rsidR="00E35E40" w:rsidRDefault="0029406C" w:rsidP="0029406C">
      <w:pPr>
        <w:pStyle w:val="a8"/>
        <w:shd w:val="clear" w:color="auto" w:fill="FFFFFF"/>
        <w:ind w:left="425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29406C">
        <w:rPr>
          <w:rFonts w:ascii="Times New Roman" w:hAnsi="Times New Roman" w:cs="Times New Roman"/>
          <w:color w:val="auto"/>
          <w:sz w:val="20"/>
          <w:szCs w:val="20"/>
        </w:rPr>
        <w:t>Председатель комитета по финансам ___________________Т.И. Сидельникова</w:t>
      </w:r>
    </w:p>
    <w:p w:rsidR="0029406C" w:rsidRPr="0029406C" w:rsidRDefault="0029406C" w:rsidP="0029406C">
      <w:pPr>
        <w:pStyle w:val="a8"/>
        <w:shd w:val="clear" w:color="auto" w:fill="FFFFFF"/>
        <w:ind w:left="425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  <w:t xml:space="preserve">                       мп</w:t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</w:p>
    <w:p w:rsidR="0029406C" w:rsidRDefault="0029406C" w:rsidP="0029406C">
      <w:pPr>
        <w:pStyle w:val="a8"/>
        <w:shd w:val="clear" w:color="auto" w:fill="FFFFFF"/>
        <w:ind w:left="426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:rsidR="009F1F25" w:rsidRDefault="009F1F25" w:rsidP="0029406C">
      <w:pPr>
        <w:pStyle w:val="a8"/>
        <w:shd w:val="clear" w:color="auto" w:fill="FFFFFF"/>
        <w:ind w:left="426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:rsidR="0029406C" w:rsidRPr="0029406C" w:rsidRDefault="0029406C" w:rsidP="0029406C">
      <w:pPr>
        <w:pStyle w:val="a8"/>
        <w:shd w:val="clear" w:color="auto" w:fill="FFFFFF"/>
        <w:ind w:left="426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29406C">
        <w:rPr>
          <w:rFonts w:ascii="Times New Roman" w:hAnsi="Times New Roman" w:cs="Times New Roman"/>
          <w:color w:val="auto"/>
          <w:sz w:val="20"/>
          <w:szCs w:val="20"/>
        </w:rPr>
        <w:t>Ответственный исполнитель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____________</w:t>
      </w:r>
      <w:r w:rsidRPr="0029406C">
        <w:rPr>
          <w:rFonts w:ascii="Times New Roman" w:hAnsi="Times New Roman" w:cs="Times New Roman"/>
          <w:color w:val="auto"/>
          <w:sz w:val="20"/>
          <w:szCs w:val="20"/>
        </w:rPr>
        <w:t>___________________И.Е. Павлусик</w:t>
      </w:r>
    </w:p>
    <w:sectPr w:rsidR="0029406C" w:rsidRPr="0029406C" w:rsidSect="009F1F25">
      <w:pgSz w:w="16840" w:h="11900" w:orient="landscape" w:code="9"/>
      <w:pgMar w:top="851" w:right="1134" w:bottom="113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B0" w:rsidRDefault="00040EB0">
      <w:r>
        <w:separator/>
      </w:r>
    </w:p>
  </w:endnote>
  <w:endnote w:type="continuationSeparator" w:id="0">
    <w:p w:rsidR="00040EB0" w:rsidRDefault="0004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B0" w:rsidRDefault="00040EB0"/>
  </w:footnote>
  <w:footnote w:type="continuationSeparator" w:id="0">
    <w:p w:rsidR="00040EB0" w:rsidRDefault="00040E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020"/>
    <w:multiLevelType w:val="multilevel"/>
    <w:tmpl w:val="DFB6EF76"/>
    <w:lvl w:ilvl="0">
      <w:start w:val="1"/>
      <w:numFmt w:val="decimal"/>
      <w:lvlText w:val="%1."/>
      <w:lvlJc w:val="left"/>
      <w:pPr>
        <w:ind w:left="70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2160"/>
      </w:pPr>
      <w:rPr>
        <w:rFonts w:hint="default"/>
      </w:rPr>
    </w:lvl>
  </w:abstractNum>
  <w:abstractNum w:abstractNumId="1">
    <w:nsid w:val="0A1206EF"/>
    <w:multiLevelType w:val="multilevel"/>
    <w:tmpl w:val="B2445E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7F3748"/>
    <w:multiLevelType w:val="hybridMultilevel"/>
    <w:tmpl w:val="08B2E5BE"/>
    <w:lvl w:ilvl="0" w:tplc="64325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F597A"/>
    <w:multiLevelType w:val="hybridMultilevel"/>
    <w:tmpl w:val="EBB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23D1"/>
    <w:multiLevelType w:val="multilevel"/>
    <w:tmpl w:val="B2445E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4D86"/>
    <w:rsid w:val="00007C76"/>
    <w:rsid w:val="00040EB0"/>
    <w:rsid w:val="000455D4"/>
    <w:rsid w:val="00047766"/>
    <w:rsid w:val="00084521"/>
    <w:rsid w:val="000D6D2C"/>
    <w:rsid w:val="001326EC"/>
    <w:rsid w:val="00164E9B"/>
    <w:rsid w:val="00170B1E"/>
    <w:rsid w:val="00186E14"/>
    <w:rsid w:val="001B6124"/>
    <w:rsid w:val="001D43D9"/>
    <w:rsid w:val="001D60A9"/>
    <w:rsid w:val="00202EB0"/>
    <w:rsid w:val="00212002"/>
    <w:rsid w:val="00223555"/>
    <w:rsid w:val="00236B28"/>
    <w:rsid w:val="0029406C"/>
    <w:rsid w:val="002C1CCE"/>
    <w:rsid w:val="002C72EE"/>
    <w:rsid w:val="002E017B"/>
    <w:rsid w:val="0031369A"/>
    <w:rsid w:val="00323DA3"/>
    <w:rsid w:val="0033563D"/>
    <w:rsid w:val="00374CC3"/>
    <w:rsid w:val="00386172"/>
    <w:rsid w:val="003956D2"/>
    <w:rsid w:val="003F7F4E"/>
    <w:rsid w:val="0041774E"/>
    <w:rsid w:val="004253DB"/>
    <w:rsid w:val="004A04E4"/>
    <w:rsid w:val="004A1742"/>
    <w:rsid w:val="004B7C13"/>
    <w:rsid w:val="00514E30"/>
    <w:rsid w:val="0051503E"/>
    <w:rsid w:val="00582ABA"/>
    <w:rsid w:val="00591E44"/>
    <w:rsid w:val="005E0C84"/>
    <w:rsid w:val="005E4D6A"/>
    <w:rsid w:val="005E7233"/>
    <w:rsid w:val="00607E47"/>
    <w:rsid w:val="00647AE6"/>
    <w:rsid w:val="0066245D"/>
    <w:rsid w:val="006C4D50"/>
    <w:rsid w:val="006F190E"/>
    <w:rsid w:val="00710B43"/>
    <w:rsid w:val="007241F6"/>
    <w:rsid w:val="0075565F"/>
    <w:rsid w:val="00765EB6"/>
    <w:rsid w:val="0077552B"/>
    <w:rsid w:val="00780108"/>
    <w:rsid w:val="007B0BDE"/>
    <w:rsid w:val="007E7BB4"/>
    <w:rsid w:val="00866791"/>
    <w:rsid w:val="0087342B"/>
    <w:rsid w:val="008A144C"/>
    <w:rsid w:val="00905399"/>
    <w:rsid w:val="00927956"/>
    <w:rsid w:val="00950C80"/>
    <w:rsid w:val="009A5368"/>
    <w:rsid w:val="009B2E13"/>
    <w:rsid w:val="009B4697"/>
    <w:rsid w:val="009D4D86"/>
    <w:rsid w:val="009F1F25"/>
    <w:rsid w:val="00A00EAE"/>
    <w:rsid w:val="00A217FD"/>
    <w:rsid w:val="00AA26CA"/>
    <w:rsid w:val="00AF4D9C"/>
    <w:rsid w:val="00B0797B"/>
    <w:rsid w:val="00B377D8"/>
    <w:rsid w:val="00B555E3"/>
    <w:rsid w:val="00B71CBB"/>
    <w:rsid w:val="00B86818"/>
    <w:rsid w:val="00BA3362"/>
    <w:rsid w:val="00BC0409"/>
    <w:rsid w:val="00BE6F9A"/>
    <w:rsid w:val="00C13D71"/>
    <w:rsid w:val="00C41C10"/>
    <w:rsid w:val="00C642E9"/>
    <w:rsid w:val="00C64B3E"/>
    <w:rsid w:val="00C71325"/>
    <w:rsid w:val="00C76325"/>
    <w:rsid w:val="00C83146"/>
    <w:rsid w:val="00C95028"/>
    <w:rsid w:val="00CB13E1"/>
    <w:rsid w:val="00CD3AFF"/>
    <w:rsid w:val="00CF74A0"/>
    <w:rsid w:val="00D506DD"/>
    <w:rsid w:val="00D60ECD"/>
    <w:rsid w:val="00E06A01"/>
    <w:rsid w:val="00E143D1"/>
    <w:rsid w:val="00E35E40"/>
    <w:rsid w:val="00E457EA"/>
    <w:rsid w:val="00E678F3"/>
    <w:rsid w:val="00E90F63"/>
    <w:rsid w:val="00EA636F"/>
    <w:rsid w:val="00ED3596"/>
    <w:rsid w:val="00EF76A6"/>
    <w:rsid w:val="00F16312"/>
    <w:rsid w:val="00F1722B"/>
    <w:rsid w:val="00FA0062"/>
    <w:rsid w:val="00FB2805"/>
    <w:rsid w:val="00FD48AC"/>
    <w:rsid w:val="00FF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2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F17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F17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rsid w:val="00F1722B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1722B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63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325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C7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63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325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C7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355D-71D9-43DB-9711-251C7616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Павлусик ИЕ</dc:creator>
  <cp:lastModifiedBy>User</cp:lastModifiedBy>
  <cp:revision>48</cp:revision>
  <cp:lastPrinted>2021-06-04T03:37:00Z</cp:lastPrinted>
  <dcterms:created xsi:type="dcterms:W3CDTF">2019-10-22T01:30:00Z</dcterms:created>
  <dcterms:modified xsi:type="dcterms:W3CDTF">2021-06-04T03:41:00Z</dcterms:modified>
</cp:coreProperties>
</file>