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4E4A30">
        <w:rPr>
          <w:b/>
          <w:sz w:val="28"/>
          <w:szCs w:val="28"/>
        </w:rPr>
        <w:t>апрель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D45CFA" w:rsidRPr="00C01F26" w:rsidRDefault="00D45CFA" w:rsidP="00D45CFA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D45CFA" w:rsidRPr="00F74902" w:rsidRDefault="00D45CFA" w:rsidP="00D45CFA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28.03.2022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01.04.2022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29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</w:t>
      </w:r>
      <w:r w:rsidRPr="00481522"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5 судебных пояснений, 9 запросов в пределах полномочий Службы, 2 ответа на запросы обращения граждан.</w:t>
      </w:r>
    </w:p>
    <w:p w:rsidR="00D45CFA" w:rsidRPr="00F74902" w:rsidRDefault="00D45CFA" w:rsidP="00D45CFA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04.04.2022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08.04.2022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57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20 судебных пояснений, 15 запросов в пределах полномочий Службы, 1 ответ на запрос обращения граждан.</w:t>
      </w:r>
    </w:p>
    <w:p w:rsidR="00D45CFA" w:rsidRDefault="00D45CFA" w:rsidP="00D45C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6 нормативно-правовых акта.</w:t>
      </w:r>
    </w:p>
    <w:p w:rsidR="00D45CFA" w:rsidRDefault="00D45CFA" w:rsidP="00D45C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Совещания:</w:t>
      </w:r>
    </w:p>
    <w:p w:rsidR="00D45CFA" w:rsidRPr="00BF075D" w:rsidRDefault="00D45CFA" w:rsidP="00D45C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F075D">
        <w:rPr>
          <w:sz w:val="28"/>
          <w:szCs w:val="28"/>
        </w:rPr>
        <w:t>04.04.2022 г. - совещания по вопросу формирования тарифов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на коммунальные услуги, оказываемые АО «</w:t>
      </w:r>
      <w:proofErr w:type="spellStart"/>
      <w:r w:rsidRPr="00BF075D">
        <w:rPr>
          <w:sz w:val="28"/>
          <w:szCs w:val="28"/>
        </w:rPr>
        <w:t>ЗабТЭК</w:t>
      </w:r>
      <w:proofErr w:type="spellEnd"/>
      <w:r w:rsidRPr="00BF075D">
        <w:rPr>
          <w:sz w:val="28"/>
          <w:szCs w:val="28"/>
        </w:rPr>
        <w:t>» на территории муниципального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образования сельское поселение «</w:t>
      </w:r>
      <w:proofErr w:type="spellStart"/>
      <w:r w:rsidRPr="00BF075D">
        <w:rPr>
          <w:sz w:val="28"/>
          <w:szCs w:val="28"/>
        </w:rPr>
        <w:t>Яснинское</w:t>
      </w:r>
      <w:proofErr w:type="spellEnd"/>
      <w:r w:rsidRPr="00BF075D">
        <w:rPr>
          <w:sz w:val="28"/>
          <w:szCs w:val="28"/>
        </w:rPr>
        <w:t>» муниципального района «</w:t>
      </w:r>
      <w:proofErr w:type="spellStart"/>
      <w:r w:rsidRPr="00BF075D"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район» Забайкальского края (в режиме ВКС);</w:t>
      </w:r>
    </w:p>
    <w:p w:rsidR="00D45CFA" w:rsidRPr="00BF075D" w:rsidRDefault="00D45CFA" w:rsidP="00D45CFA">
      <w:pPr>
        <w:ind w:firstLine="708"/>
        <w:contextualSpacing/>
        <w:jc w:val="both"/>
        <w:rPr>
          <w:sz w:val="28"/>
          <w:szCs w:val="28"/>
        </w:rPr>
      </w:pPr>
      <w:r w:rsidRPr="00BF075D">
        <w:rPr>
          <w:sz w:val="28"/>
          <w:szCs w:val="28"/>
        </w:rPr>
        <w:t>2) 05.04.2022 г. - совещания по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вопросу формирования тарифов на коммунальные услуги, оказываемые АО «</w:t>
      </w:r>
      <w:proofErr w:type="spellStart"/>
      <w:r w:rsidRPr="00BF075D">
        <w:rPr>
          <w:sz w:val="28"/>
          <w:szCs w:val="28"/>
        </w:rPr>
        <w:t>ЗабТЭК</w:t>
      </w:r>
      <w:proofErr w:type="spellEnd"/>
      <w:r w:rsidRPr="00BF075D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территории муниципального образования сельское поселение «</w:t>
      </w:r>
      <w:proofErr w:type="spellStart"/>
      <w:r w:rsidRPr="00BF075D">
        <w:rPr>
          <w:sz w:val="28"/>
          <w:szCs w:val="28"/>
        </w:rPr>
        <w:t>Даурское</w:t>
      </w:r>
      <w:proofErr w:type="spellEnd"/>
      <w:r w:rsidRPr="00BF07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муниципального района «Забайкальский район» Забайкальского края (в режиме ВКС);</w:t>
      </w:r>
    </w:p>
    <w:p w:rsidR="00D45CFA" w:rsidRPr="00BF075D" w:rsidRDefault="00D45CFA" w:rsidP="00D45CFA">
      <w:pPr>
        <w:ind w:firstLine="708"/>
        <w:contextualSpacing/>
        <w:jc w:val="both"/>
        <w:rPr>
          <w:sz w:val="28"/>
          <w:szCs w:val="28"/>
        </w:rPr>
      </w:pPr>
      <w:r w:rsidRPr="00BF075D">
        <w:rPr>
          <w:sz w:val="28"/>
          <w:szCs w:val="28"/>
        </w:rPr>
        <w:t>3) 06.04.2022 г. - совещания по вопросу формирования тарифов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на коммунальные услуги, оказываемые АО «</w:t>
      </w:r>
      <w:proofErr w:type="spellStart"/>
      <w:r w:rsidRPr="00BF075D">
        <w:rPr>
          <w:sz w:val="28"/>
          <w:szCs w:val="28"/>
        </w:rPr>
        <w:t>ЗабТЭК</w:t>
      </w:r>
      <w:proofErr w:type="spellEnd"/>
      <w:r w:rsidRPr="00BF075D">
        <w:rPr>
          <w:sz w:val="28"/>
          <w:szCs w:val="28"/>
        </w:rPr>
        <w:t>» на территории муниципального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образования городское поселение «</w:t>
      </w:r>
      <w:proofErr w:type="spellStart"/>
      <w:r w:rsidRPr="00BF075D">
        <w:rPr>
          <w:sz w:val="28"/>
          <w:szCs w:val="28"/>
        </w:rPr>
        <w:t>Вершино-Дарасунское</w:t>
      </w:r>
      <w:proofErr w:type="spellEnd"/>
      <w:r w:rsidRPr="00BF075D">
        <w:rPr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«</w:t>
      </w:r>
      <w:proofErr w:type="spellStart"/>
      <w:r w:rsidRPr="00BF075D">
        <w:rPr>
          <w:sz w:val="28"/>
          <w:szCs w:val="28"/>
        </w:rPr>
        <w:t>Тунгокоченский</w:t>
      </w:r>
      <w:proofErr w:type="spellEnd"/>
      <w:r w:rsidRPr="00BF075D">
        <w:rPr>
          <w:sz w:val="28"/>
          <w:szCs w:val="28"/>
        </w:rPr>
        <w:t xml:space="preserve"> район» Забайкальского края (в режиме ВКС);</w:t>
      </w:r>
    </w:p>
    <w:p w:rsidR="00D45CFA" w:rsidRDefault="00D45CFA" w:rsidP="00D45CFA">
      <w:pPr>
        <w:ind w:firstLine="708"/>
        <w:contextualSpacing/>
        <w:jc w:val="both"/>
        <w:rPr>
          <w:sz w:val="28"/>
          <w:szCs w:val="28"/>
        </w:rPr>
      </w:pPr>
      <w:r w:rsidRPr="00BF075D">
        <w:rPr>
          <w:sz w:val="28"/>
          <w:szCs w:val="28"/>
        </w:rPr>
        <w:t>4) 07.04.2022 г. - совещания по вопросу формирования тарифов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на коммунальные услуги, оказываемые АО «</w:t>
      </w:r>
      <w:proofErr w:type="spellStart"/>
      <w:r w:rsidRPr="00BF075D">
        <w:rPr>
          <w:sz w:val="28"/>
          <w:szCs w:val="28"/>
        </w:rPr>
        <w:t>ЗабТЭК</w:t>
      </w:r>
      <w:proofErr w:type="spellEnd"/>
      <w:r w:rsidRPr="00BF075D">
        <w:rPr>
          <w:sz w:val="28"/>
          <w:szCs w:val="28"/>
        </w:rPr>
        <w:t>» на территории муниципального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образования сельское поселение «</w:t>
      </w:r>
      <w:proofErr w:type="spellStart"/>
      <w:r w:rsidRPr="00BF075D">
        <w:rPr>
          <w:sz w:val="28"/>
          <w:szCs w:val="28"/>
        </w:rPr>
        <w:t>Билитуйское</w:t>
      </w:r>
      <w:proofErr w:type="spellEnd"/>
      <w:r w:rsidRPr="00BF075D">
        <w:rPr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BF075D">
        <w:rPr>
          <w:sz w:val="28"/>
          <w:szCs w:val="28"/>
        </w:rPr>
        <w:t>«Забайкальский район» Забайкальского края (в режиме ВКС).</w:t>
      </w:r>
    </w:p>
    <w:p w:rsidR="00D45CFA" w:rsidRPr="004626CB" w:rsidRDefault="00D45CFA" w:rsidP="00D45CFA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11.04.2022 – 15.04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15 писем </w:t>
      </w:r>
      <w:r w:rsidRPr="00CB0564">
        <w:rPr>
          <w:sz w:val="28"/>
          <w:szCs w:val="28"/>
        </w:rPr>
        <w:t>на обращения граждан,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запроса в пределах полномочий Службы, 1 ответ на запрос обращения граждан.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(OREP.KU.2022</w:t>
      </w:r>
      <w:r w:rsidRPr="00390D4E">
        <w:rPr>
          <w:sz w:val="28"/>
          <w:szCs w:val="28"/>
        </w:rPr>
        <w:t>.MONTHLY.</w:t>
      </w:r>
      <w:r>
        <w:rPr>
          <w:sz w:val="28"/>
          <w:szCs w:val="28"/>
        </w:rPr>
        <w:t>03).</w:t>
      </w:r>
    </w:p>
    <w:p w:rsidR="00D45CFA" w:rsidRPr="004626CB" w:rsidRDefault="00D45CFA" w:rsidP="00D45CFA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18.04.2022 – 22.04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16 писем </w:t>
      </w:r>
      <w:r w:rsidRPr="00CB0564">
        <w:rPr>
          <w:sz w:val="28"/>
          <w:szCs w:val="28"/>
        </w:rPr>
        <w:t>на обращения граждан,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4 судебных пояснения, 10 запросов в пределах полномочий Службы, 1 ответ на запрос обращения граждан.</w:t>
      </w:r>
    </w:p>
    <w:p w:rsidR="00D45CFA" w:rsidRDefault="00D45CFA" w:rsidP="00D45C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Заполнены шаблоны ФАС (</w:t>
      </w:r>
      <w:r w:rsidRPr="004B5373">
        <w:rPr>
          <w:sz w:val="28"/>
          <w:szCs w:val="28"/>
        </w:rPr>
        <w:t>INV.WARM.MONTHLY.2022(v1.1) (январь и февраль)</w:t>
      </w:r>
      <w:r>
        <w:rPr>
          <w:sz w:val="28"/>
          <w:szCs w:val="28"/>
        </w:rPr>
        <w:t>).</w:t>
      </w:r>
    </w:p>
    <w:p w:rsidR="00D45CFA" w:rsidRPr="0053730F" w:rsidRDefault="00D45CFA" w:rsidP="002C1BD7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май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53730F">
        <w:rPr>
          <w:b/>
          <w:sz w:val="28"/>
          <w:szCs w:val="28"/>
        </w:rPr>
        <w:t xml:space="preserve"> года.</w:t>
      </w:r>
    </w:p>
    <w:p w:rsidR="00D45CFA" w:rsidRDefault="00D45CFA" w:rsidP="00D45CFA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D47DD5" w:rsidRPr="00287CBB" w:rsidRDefault="00D47DD5" w:rsidP="00D47DD5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апрель 2022</w:t>
      </w:r>
      <w:r w:rsidRPr="00287CBB">
        <w:rPr>
          <w:b/>
          <w:sz w:val="28"/>
          <w:szCs w:val="28"/>
        </w:rPr>
        <w:t xml:space="preserve"> года </w:t>
      </w:r>
    </w:p>
    <w:p w:rsidR="00D47DD5" w:rsidRDefault="00D47DD5" w:rsidP="00D47DD5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>Завершено проведение административного расследования на предмет правильности применения тарифов на электрическую энергию при начислении платы за оказанную услугу электроснабжения за период с января 2021 года по декабрь 2021 года в отношении садоводческого некоммерческого товарищества № 29 «Лесная Поляна». По итогам административного расследования выявлено завышение некоммерческим товариществом установленных РСТ Забайкальского края тарифов на электрическую энергию на 2021 год (24.03.2022-25.03.2022).</w:t>
      </w:r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</w:t>
      </w:r>
      <w:proofErr w:type="spellStart"/>
      <w:r w:rsidRPr="00FF6176">
        <w:rPr>
          <w:sz w:val="28"/>
          <w:szCs w:val="28"/>
        </w:rPr>
        <w:t>энергопринимающих</w:t>
      </w:r>
      <w:proofErr w:type="spellEnd"/>
      <w:r w:rsidRPr="00FF6176">
        <w:rPr>
          <w:sz w:val="28"/>
          <w:szCs w:val="28"/>
        </w:rPr>
        <w:t xml:space="preserve"> устройств объектов </w:t>
      </w:r>
      <w:proofErr w:type="spellStart"/>
      <w:r w:rsidRPr="00FF6176">
        <w:rPr>
          <w:sz w:val="28"/>
          <w:szCs w:val="28"/>
        </w:rPr>
        <w:t>Кочковского</w:t>
      </w:r>
      <w:proofErr w:type="spellEnd"/>
      <w:r w:rsidRPr="00FF6176">
        <w:rPr>
          <w:sz w:val="28"/>
          <w:szCs w:val="28"/>
        </w:rPr>
        <w:t xml:space="preserve"> месторождения ООО «</w:t>
      </w:r>
      <w:proofErr w:type="spellStart"/>
      <w:r w:rsidRPr="00FF6176">
        <w:rPr>
          <w:sz w:val="28"/>
          <w:szCs w:val="28"/>
        </w:rPr>
        <w:t>Корякмайнинг</w:t>
      </w:r>
      <w:proofErr w:type="spellEnd"/>
      <w:r w:rsidRPr="00FF6176">
        <w:rPr>
          <w:sz w:val="28"/>
          <w:szCs w:val="28"/>
        </w:rPr>
        <w:t>» в индивидуальном порядке к электрическим сетям филиала ПАО «</w:t>
      </w:r>
      <w:proofErr w:type="spellStart"/>
      <w:r w:rsidRPr="00FF6176">
        <w:rPr>
          <w:sz w:val="28"/>
          <w:szCs w:val="28"/>
        </w:rPr>
        <w:t>Россети</w:t>
      </w:r>
      <w:proofErr w:type="spellEnd"/>
      <w:r w:rsidRPr="00FF6176">
        <w:rPr>
          <w:sz w:val="28"/>
          <w:szCs w:val="28"/>
        </w:rPr>
        <w:t xml:space="preserve"> Сибирь» - «</w:t>
      </w:r>
      <w:proofErr w:type="spellStart"/>
      <w:r w:rsidRPr="00FF6176">
        <w:rPr>
          <w:sz w:val="28"/>
          <w:szCs w:val="28"/>
        </w:rPr>
        <w:t>Читаэнерго</w:t>
      </w:r>
      <w:proofErr w:type="spellEnd"/>
      <w:r w:rsidRPr="00FF6176">
        <w:rPr>
          <w:sz w:val="28"/>
          <w:szCs w:val="28"/>
        </w:rPr>
        <w:t>» (28.03.2022-01.04.2022).</w:t>
      </w:r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вопросам установления размера платы за технологическое присоединение электроустановок магазина Д.О.Рахманова, </w:t>
      </w:r>
      <w:proofErr w:type="spellStart"/>
      <w:r w:rsidRPr="00FF6176">
        <w:rPr>
          <w:sz w:val="28"/>
          <w:szCs w:val="28"/>
        </w:rPr>
        <w:t>энергопринимающих</w:t>
      </w:r>
      <w:proofErr w:type="spellEnd"/>
      <w:r w:rsidRPr="00FF6176">
        <w:rPr>
          <w:sz w:val="28"/>
          <w:szCs w:val="28"/>
        </w:rPr>
        <w:t xml:space="preserve"> устройств нежилого здания ООО «Матрикс» и </w:t>
      </w:r>
      <w:proofErr w:type="spellStart"/>
      <w:r w:rsidRPr="00FF6176">
        <w:rPr>
          <w:sz w:val="28"/>
          <w:szCs w:val="28"/>
        </w:rPr>
        <w:t>энергопринимающих</w:t>
      </w:r>
      <w:proofErr w:type="spellEnd"/>
      <w:r w:rsidRPr="00FF6176">
        <w:rPr>
          <w:sz w:val="28"/>
          <w:szCs w:val="28"/>
        </w:rPr>
        <w:t xml:space="preserve"> устройств производственного помещения ООО «Новая рудная компания» в индивидуальном порядке к электрическим сетям филиала ПАО «</w:t>
      </w:r>
      <w:proofErr w:type="spellStart"/>
      <w:r w:rsidRPr="00FF6176">
        <w:rPr>
          <w:sz w:val="28"/>
          <w:szCs w:val="28"/>
        </w:rPr>
        <w:t>Россети</w:t>
      </w:r>
      <w:proofErr w:type="spellEnd"/>
      <w:r w:rsidRPr="00FF6176">
        <w:rPr>
          <w:sz w:val="28"/>
          <w:szCs w:val="28"/>
        </w:rPr>
        <w:t xml:space="preserve"> Сибирь» - «</w:t>
      </w:r>
      <w:proofErr w:type="spellStart"/>
      <w:r w:rsidRPr="00FF6176">
        <w:rPr>
          <w:sz w:val="28"/>
          <w:szCs w:val="28"/>
        </w:rPr>
        <w:t>Читаэнерго</w:t>
      </w:r>
      <w:proofErr w:type="spellEnd"/>
      <w:r w:rsidRPr="00FF6176">
        <w:rPr>
          <w:sz w:val="28"/>
          <w:szCs w:val="28"/>
        </w:rPr>
        <w:t>» (04.04.2022-08.04.2022).</w:t>
      </w:r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 xml:space="preserve">В адрес исполняющего обязанности заместителя председателя Правительства Забайкальского края С.Н.Гордеева во исполнение пункта 3 Протокола совещания по исполнению поручения Губернатора Забайкальского края о повышении качества и надежности электроснабжения села </w:t>
      </w:r>
      <w:proofErr w:type="spellStart"/>
      <w:r w:rsidRPr="00FF6176">
        <w:rPr>
          <w:sz w:val="28"/>
          <w:szCs w:val="28"/>
        </w:rPr>
        <w:t>Укурик</w:t>
      </w:r>
      <w:proofErr w:type="spellEnd"/>
      <w:r w:rsidRPr="00FF6176">
        <w:rPr>
          <w:sz w:val="28"/>
          <w:szCs w:val="28"/>
        </w:rPr>
        <w:t xml:space="preserve"> </w:t>
      </w:r>
      <w:proofErr w:type="spellStart"/>
      <w:r w:rsidRPr="00FF6176">
        <w:rPr>
          <w:sz w:val="28"/>
          <w:szCs w:val="28"/>
        </w:rPr>
        <w:t>Хилокского</w:t>
      </w:r>
      <w:proofErr w:type="spellEnd"/>
      <w:r w:rsidRPr="00FF6176">
        <w:rPr>
          <w:sz w:val="28"/>
          <w:szCs w:val="28"/>
        </w:rPr>
        <w:t xml:space="preserve"> района подготовлена и направлена соответствующая информация (11.04.2022-15.04.2022).</w:t>
      </w:r>
      <w:bookmarkStart w:id="0" w:name="_GoBack"/>
      <w:bookmarkEnd w:id="0"/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вопросам установления размера платы за технологическое присоединение электроустановок жилого дома </w:t>
      </w:r>
      <w:proofErr w:type="spellStart"/>
      <w:r w:rsidRPr="00FF6176">
        <w:rPr>
          <w:sz w:val="28"/>
          <w:szCs w:val="28"/>
        </w:rPr>
        <w:t>Я.В.Погосова</w:t>
      </w:r>
      <w:proofErr w:type="spellEnd"/>
      <w:r w:rsidRPr="00FF6176">
        <w:rPr>
          <w:sz w:val="28"/>
          <w:szCs w:val="28"/>
        </w:rPr>
        <w:t xml:space="preserve"> и электроустановок объекта «Физкультурно-оздоровительный центр» </w:t>
      </w:r>
      <w:proofErr w:type="spellStart"/>
      <w:r w:rsidRPr="00FF6176">
        <w:rPr>
          <w:sz w:val="28"/>
          <w:szCs w:val="28"/>
        </w:rPr>
        <w:t>А.В.Тумеяна</w:t>
      </w:r>
      <w:proofErr w:type="spellEnd"/>
      <w:r w:rsidRPr="00FF6176">
        <w:rPr>
          <w:sz w:val="28"/>
          <w:szCs w:val="28"/>
        </w:rPr>
        <w:t xml:space="preserve"> в индивидуальном порядке к электрическим сетям филиала </w:t>
      </w:r>
      <w:r w:rsidRPr="00FF6176">
        <w:rPr>
          <w:sz w:val="28"/>
          <w:szCs w:val="28"/>
        </w:rPr>
        <w:br/>
        <w:t>ПАО «</w:t>
      </w:r>
      <w:proofErr w:type="spellStart"/>
      <w:r w:rsidRPr="00FF6176">
        <w:rPr>
          <w:sz w:val="28"/>
          <w:szCs w:val="28"/>
        </w:rPr>
        <w:t>Россети</w:t>
      </w:r>
      <w:proofErr w:type="spellEnd"/>
      <w:r w:rsidRPr="00FF6176">
        <w:rPr>
          <w:sz w:val="28"/>
          <w:szCs w:val="28"/>
        </w:rPr>
        <w:t xml:space="preserve"> Сибирь» - «</w:t>
      </w:r>
      <w:proofErr w:type="spellStart"/>
      <w:r w:rsidRPr="00FF6176">
        <w:rPr>
          <w:sz w:val="28"/>
          <w:szCs w:val="28"/>
        </w:rPr>
        <w:t>Читаэнерго</w:t>
      </w:r>
      <w:proofErr w:type="spellEnd"/>
      <w:r w:rsidRPr="00FF6176">
        <w:rPr>
          <w:sz w:val="28"/>
          <w:szCs w:val="28"/>
        </w:rPr>
        <w:t>» (11.04.2022-15.04.2022).</w:t>
      </w:r>
    </w:p>
    <w:p w:rsidR="00D47DD5" w:rsidRPr="00FF6176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 xml:space="preserve">В адрес ФАС России сформированы и направлены предложения по показателям сводного прогнозного баланса производства и поставок </w:t>
      </w:r>
      <w:r w:rsidRPr="00FF6176">
        <w:rPr>
          <w:sz w:val="28"/>
          <w:szCs w:val="28"/>
        </w:rPr>
        <w:lastRenderedPageBreak/>
        <w:t>электрической энергии (мощности) в рамках Единой энергетической системы России по Забайкальскому краю на 2023 год (18.04.2022-22.04.2022).</w:t>
      </w:r>
    </w:p>
    <w:p w:rsidR="00D47DD5" w:rsidRPr="00210380" w:rsidRDefault="00D47DD5" w:rsidP="00D47DD5">
      <w:pPr>
        <w:ind w:firstLine="709"/>
        <w:jc w:val="both"/>
        <w:rPr>
          <w:sz w:val="28"/>
          <w:szCs w:val="28"/>
        </w:rPr>
      </w:pPr>
      <w:r w:rsidRPr="00FF6176"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власти, а также письменные пояснения в суды.</w:t>
      </w:r>
    </w:p>
    <w:p w:rsidR="00D47DD5" w:rsidRDefault="00D47DD5" w:rsidP="00D47DD5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май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B3BC5">
        <w:rPr>
          <w:b/>
          <w:sz w:val="28"/>
          <w:szCs w:val="28"/>
        </w:rPr>
        <w:t xml:space="preserve"> года</w:t>
      </w:r>
    </w:p>
    <w:p w:rsidR="00D47DD5" w:rsidRDefault="00D47DD5" w:rsidP="00D4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направление ежемесячной отчетности, проведение мониторинга нерегулируемых тарифов на электроэнергию, подготовка к тарифной кампании 2023 года, подготовка предложений об установлении предельных (минимальных и максимальных) уровней цен (тарифов) на электрическую энергию на территориях, которые относятся к неценовым зонам оптового рынка электрической энергии (мощности) на 2023 год.</w:t>
      </w:r>
    </w:p>
    <w:p w:rsidR="00A87634" w:rsidRPr="006A1763" w:rsidRDefault="006A1763" w:rsidP="00A87634">
      <w:pPr>
        <w:jc w:val="center"/>
        <w:rPr>
          <w:b/>
          <w:sz w:val="28"/>
          <w:szCs w:val="28"/>
        </w:rPr>
      </w:pPr>
      <w:r w:rsidRPr="006A1763">
        <w:rPr>
          <w:b/>
          <w:sz w:val="28"/>
          <w:szCs w:val="28"/>
        </w:rPr>
        <w:t>Информация за апрель</w:t>
      </w:r>
      <w:r w:rsidR="00A87634" w:rsidRPr="006A1763">
        <w:rPr>
          <w:b/>
          <w:sz w:val="28"/>
          <w:szCs w:val="28"/>
        </w:rPr>
        <w:t xml:space="preserve"> 2022 года </w:t>
      </w:r>
    </w:p>
    <w:p w:rsidR="00A87634" w:rsidRDefault="00A87634" w:rsidP="00A87634">
      <w:pPr>
        <w:jc w:val="center"/>
        <w:rPr>
          <w:b/>
          <w:sz w:val="28"/>
          <w:szCs w:val="28"/>
        </w:rPr>
      </w:pPr>
      <w:r w:rsidRPr="006A1763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6A1763" w:rsidRPr="00E8426F" w:rsidRDefault="006A1763" w:rsidP="006A1763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8426F">
        <w:rPr>
          <w:sz w:val="28"/>
          <w:szCs w:val="28"/>
        </w:rPr>
        <w:t>Направлено 1</w:t>
      </w:r>
      <w:r>
        <w:rPr>
          <w:sz w:val="28"/>
          <w:szCs w:val="28"/>
        </w:rPr>
        <w:t>4</w:t>
      </w:r>
      <w:r w:rsidRPr="00E8426F">
        <w:rPr>
          <w:sz w:val="28"/>
          <w:szCs w:val="28"/>
        </w:rPr>
        <w:t xml:space="preserve"> писем, связанных с ТКО</w:t>
      </w:r>
      <w:r>
        <w:rPr>
          <w:sz w:val="28"/>
          <w:szCs w:val="28"/>
        </w:rPr>
        <w:t>.</w:t>
      </w:r>
    </w:p>
    <w:p w:rsidR="006A1763" w:rsidRPr="00E8426F" w:rsidRDefault="006A1763" w:rsidP="006A1763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426F">
        <w:rPr>
          <w:sz w:val="28"/>
          <w:szCs w:val="28"/>
        </w:rPr>
        <w:t>одготовлен</w:t>
      </w:r>
      <w:r>
        <w:rPr>
          <w:sz w:val="28"/>
          <w:szCs w:val="28"/>
        </w:rPr>
        <w:t>ы</w:t>
      </w:r>
      <w:r w:rsidRPr="00E8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E8426F">
        <w:rPr>
          <w:sz w:val="28"/>
          <w:szCs w:val="28"/>
        </w:rPr>
        <w:t>пояснени</w:t>
      </w:r>
      <w:r>
        <w:rPr>
          <w:sz w:val="28"/>
          <w:szCs w:val="28"/>
        </w:rPr>
        <w:t>й</w:t>
      </w:r>
      <w:r w:rsidRPr="00E8426F">
        <w:rPr>
          <w:sz w:val="28"/>
          <w:szCs w:val="28"/>
        </w:rPr>
        <w:t xml:space="preserve"> в арбитражный суд Забайкальского края по вопросу применения нормативов накопления ТКО</w:t>
      </w:r>
      <w:r>
        <w:rPr>
          <w:sz w:val="28"/>
          <w:szCs w:val="28"/>
        </w:rPr>
        <w:t>.</w:t>
      </w:r>
    </w:p>
    <w:p w:rsidR="006A1763" w:rsidRDefault="006A1763" w:rsidP="006A1763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рамках разработки Территориальной схемы обращения с отходами Забайкальского края (анализ, согласование показателей).</w:t>
      </w:r>
    </w:p>
    <w:p w:rsidR="006A1763" w:rsidRPr="00E8426F" w:rsidRDefault="006A1763" w:rsidP="006A1763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8426F">
        <w:rPr>
          <w:sz w:val="28"/>
          <w:szCs w:val="28"/>
        </w:rPr>
        <w:t>Сбор и анализ сезонных замеров от органов местного самоуправления.</w:t>
      </w:r>
    </w:p>
    <w:p w:rsidR="006A1763" w:rsidRPr="00E8426F" w:rsidRDefault="006A1763" w:rsidP="006A1763">
      <w:pPr>
        <w:ind w:firstLine="709"/>
        <w:contextualSpacing/>
        <w:jc w:val="center"/>
        <w:rPr>
          <w:b/>
        </w:rPr>
      </w:pPr>
      <w:r w:rsidRPr="00E8426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май</w:t>
      </w:r>
      <w:r w:rsidRPr="00E8426F">
        <w:rPr>
          <w:b/>
          <w:sz w:val="28"/>
          <w:szCs w:val="28"/>
        </w:rPr>
        <w:t xml:space="preserve"> 2022 года</w:t>
      </w:r>
    </w:p>
    <w:p w:rsidR="006A1763" w:rsidRPr="00E8426F" w:rsidRDefault="006A1763" w:rsidP="006A176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8426F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самоуправления.</w:t>
      </w:r>
    </w:p>
    <w:p w:rsidR="00D3006B" w:rsidRPr="00FE7EF0" w:rsidRDefault="00D3006B" w:rsidP="00D3006B">
      <w:pPr>
        <w:suppressAutoHyphens/>
        <w:jc w:val="center"/>
        <w:rPr>
          <w:sz w:val="28"/>
          <w:szCs w:val="28"/>
          <w:highlight w:val="yellow"/>
        </w:rPr>
      </w:pPr>
      <w:r w:rsidRPr="00FE7EF0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Забайкальском краевом суде </w:t>
      </w:r>
      <w:r w:rsidRPr="007D24A5">
        <w:rPr>
          <w:rFonts w:ascii="Times New Roman" w:hAnsi="Times New Roman" w:cs="Times New Roman"/>
          <w:sz w:val="28"/>
          <w:szCs w:val="28"/>
        </w:rPr>
        <w:t xml:space="preserve">(в качестве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7D24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1 </w:t>
      </w:r>
      <w:r w:rsidRPr="007D24A5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Вынесено 1 постановление по делу</w:t>
      </w:r>
      <w:r w:rsidRPr="0098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4A5">
        <w:rPr>
          <w:rFonts w:ascii="Times New Roman" w:hAnsi="Times New Roman" w:cs="Times New Roman"/>
          <w:sz w:val="28"/>
          <w:szCs w:val="28"/>
        </w:rPr>
        <w:t>. Заполнение реестра нормативных правовых приказов.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отчет в </w:t>
      </w:r>
      <w:r w:rsidRPr="007D24A5">
        <w:rPr>
          <w:rFonts w:ascii="Times New Roman" w:hAnsi="Times New Roman" w:cs="Times New Roman"/>
          <w:sz w:val="28"/>
          <w:szCs w:val="28"/>
        </w:rPr>
        <w:t>Управление Минюста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. 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7D2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40A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40A7">
        <w:rPr>
          <w:rFonts w:ascii="Times New Roman" w:hAnsi="Times New Roman" w:cs="Times New Roman"/>
          <w:sz w:val="28"/>
          <w:szCs w:val="28"/>
        </w:rPr>
        <w:t>ораб</w:t>
      </w:r>
      <w:r>
        <w:rPr>
          <w:rFonts w:ascii="Times New Roman" w:hAnsi="Times New Roman" w:cs="Times New Roman"/>
          <w:sz w:val="28"/>
          <w:szCs w:val="28"/>
        </w:rPr>
        <w:t>атывается</w:t>
      </w:r>
      <w:r w:rsidRPr="002C40A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C40A7">
        <w:rPr>
          <w:rFonts w:ascii="Times New Roman" w:hAnsi="Times New Roman" w:cs="Times New Roman"/>
          <w:sz w:val="28"/>
          <w:szCs w:val="28"/>
          <w:lang w:eastAsia="ar-SA"/>
        </w:rPr>
        <w:t>постановления Правительства Забайкальского края «Об утверждении Положения о Региональной службе по тарифам и ценообразованию Забайкальского края».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.2022-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2 постановления по делу</w:t>
      </w:r>
      <w:r w:rsidRPr="0098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определения о назначении даты, времени и месте рассмотрения вопроса по прекращению исполнения постановления о назначении административного наказания.  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РСТ Забайкальского края в Управление Минюста.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проект постановления Правительства Забайкальского края «О внесении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заинтересованным лицам. 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 проект постановления Правительства Забайкальского края «О внесении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13 декабря 2021 года № 491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заинтересованным лицам.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Направлен проект постановления Правительства Забайкальского края «О внесении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13 декабря 2021 года № 492 «О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размеры платы за выдачу дубликата диагностической карты на бумажном носителе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заинтересованным лицам.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11.04.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15.04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 в Арбитражный суд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D24A5">
        <w:rPr>
          <w:rFonts w:ascii="Times New Roman" w:hAnsi="Times New Roman" w:cs="Times New Roman"/>
          <w:sz w:val="28"/>
          <w:szCs w:val="28"/>
        </w:rPr>
        <w:t>судебным заседаниям.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копии которых направлены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 в Управление Минюста.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Проводится м</w:t>
      </w:r>
      <w:r w:rsidRPr="007D24A5">
        <w:rPr>
          <w:rFonts w:ascii="Times New Roman" w:hAnsi="Times New Roman" w:cs="Times New Roman"/>
          <w:sz w:val="28"/>
          <w:szCs w:val="28"/>
        </w:rPr>
        <w:t xml:space="preserve">ониторинг согласования проектов, разработанных отделом правового обеспечения и кадров. 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18.04.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25.04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Забайкальском краевом суде в 2 судебных заседаниях.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отзыв на жалобу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на постановление по делу об административном правонарушении.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копию которого направлена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 в Управление Минюста.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C40A7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2C40A7">
        <w:rPr>
          <w:rFonts w:ascii="Times New Roman" w:hAnsi="Times New Roman" w:cs="Times New Roman"/>
          <w:sz w:val="28"/>
          <w:szCs w:val="28"/>
          <w:lang w:eastAsia="ar-SA"/>
        </w:rPr>
        <w:t>постановления Правительства Забайкальского края «Об утверждении Положения о Региональной службе по тарифам и ценообразованию Забайкальского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 на согласование заинтересованным лицам.</w:t>
      </w:r>
    </w:p>
    <w:p w:rsidR="00D3006B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ответов на контрольные письма.</w:t>
      </w:r>
    </w:p>
    <w:p w:rsidR="00D3006B" w:rsidRPr="002F279C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 конкурс на замещение вакантной должности консультанта отдела тарифов на коммунальные услуги.</w:t>
      </w:r>
    </w:p>
    <w:p w:rsidR="00D3006B" w:rsidRDefault="00D3006B" w:rsidP="00D3006B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D3006B" w:rsidRPr="007D24A5" w:rsidRDefault="00D3006B" w:rsidP="00D300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Направление копий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Pr="001523E5" w:rsidRDefault="00305054" w:rsidP="007E0DD6">
      <w:pPr>
        <w:jc w:val="center"/>
        <w:rPr>
          <w:b/>
          <w:sz w:val="28"/>
          <w:szCs w:val="28"/>
        </w:rPr>
      </w:pPr>
      <w:r w:rsidRPr="001523E5">
        <w:rPr>
          <w:b/>
          <w:sz w:val="28"/>
          <w:szCs w:val="28"/>
        </w:rPr>
        <w:t>Деятельность отделов: декларирования розничной</w:t>
      </w:r>
      <w:r w:rsidR="004E0DE1" w:rsidRPr="001523E5">
        <w:rPr>
          <w:b/>
          <w:sz w:val="28"/>
          <w:szCs w:val="28"/>
        </w:rPr>
        <w:t xml:space="preserve"> продажи алкогольной продукции, </w:t>
      </w:r>
      <w:r w:rsidRPr="001523E5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523E5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об</w:t>
      </w:r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за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297B76">
        <w:rPr>
          <w:rFonts w:ascii="Times New Roman" w:hAnsi="Times New Roman" w:cs="Times New Roman"/>
          <w:b/>
          <w:sz w:val="28"/>
          <w:szCs w:val="28"/>
        </w:rPr>
        <w:t>0</w:t>
      </w:r>
      <w:r w:rsidR="00EB03D2">
        <w:rPr>
          <w:rFonts w:ascii="Times New Roman" w:hAnsi="Times New Roman" w:cs="Times New Roman"/>
          <w:b/>
          <w:sz w:val="28"/>
          <w:szCs w:val="28"/>
        </w:rPr>
        <w:t>3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B03D2">
        <w:rPr>
          <w:rFonts w:ascii="Times New Roman" w:hAnsi="Times New Roman" w:cs="Times New Roman"/>
          <w:b/>
          <w:sz w:val="28"/>
          <w:szCs w:val="28"/>
        </w:rPr>
        <w:t>01.04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8D52C9" w:rsidRDefault="008D52C9" w:rsidP="003C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5D8D">
        <w:rPr>
          <w:sz w:val="28"/>
          <w:szCs w:val="28"/>
        </w:rPr>
        <w:t>1</w:t>
      </w:r>
      <w:r w:rsidR="00440FD7" w:rsidRPr="004E7F0E">
        <w:rPr>
          <w:sz w:val="28"/>
          <w:szCs w:val="28"/>
        </w:rPr>
        <w:t xml:space="preserve">. </w:t>
      </w:r>
      <w:r w:rsidR="00440FD7" w:rsidRPr="00F93AB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sz w:val="28"/>
          <w:szCs w:val="28"/>
        </w:rPr>
        <w:t xml:space="preserve"> </w:t>
      </w:r>
      <w:r w:rsidR="00E95D8D">
        <w:rPr>
          <w:sz w:val="28"/>
          <w:szCs w:val="28"/>
        </w:rPr>
        <w:t>р</w:t>
      </w:r>
      <w:r w:rsidRPr="00465EAD">
        <w:rPr>
          <w:sz w:val="28"/>
          <w:szCs w:val="28"/>
        </w:rPr>
        <w:t xml:space="preserve">ассмотрено  </w:t>
      </w:r>
      <w:r w:rsidR="00552008">
        <w:rPr>
          <w:sz w:val="28"/>
          <w:szCs w:val="28"/>
        </w:rPr>
        <w:t>4</w:t>
      </w:r>
      <w:r w:rsidRPr="00465EAD">
        <w:rPr>
          <w:sz w:val="28"/>
          <w:szCs w:val="28"/>
        </w:rPr>
        <w:t xml:space="preserve">  дел</w:t>
      </w:r>
      <w:r w:rsidR="00552008">
        <w:rPr>
          <w:sz w:val="28"/>
          <w:szCs w:val="28"/>
        </w:rPr>
        <w:t>а</w:t>
      </w:r>
      <w:r w:rsidRPr="00465EAD">
        <w:rPr>
          <w:sz w:val="28"/>
          <w:szCs w:val="28"/>
        </w:rPr>
        <w:t>  об  адми</w:t>
      </w:r>
      <w:r w:rsidR="00D16657">
        <w:rPr>
          <w:sz w:val="28"/>
          <w:szCs w:val="28"/>
        </w:rPr>
        <w:t>нистративн</w:t>
      </w:r>
      <w:r w:rsidR="0009028E">
        <w:rPr>
          <w:sz w:val="28"/>
          <w:szCs w:val="28"/>
        </w:rPr>
        <w:t>ом</w:t>
      </w:r>
      <w:r w:rsidR="00D16657">
        <w:rPr>
          <w:sz w:val="28"/>
          <w:szCs w:val="28"/>
        </w:rPr>
        <w:t xml:space="preserve">  правонарушени</w:t>
      </w:r>
      <w:r w:rsidR="0009028E">
        <w:rPr>
          <w:sz w:val="28"/>
          <w:szCs w:val="28"/>
        </w:rPr>
        <w:t>и</w:t>
      </w:r>
      <w:r>
        <w:rPr>
          <w:sz w:val="28"/>
          <w:szCs w:val="28"/>
        </w:rPr>
        <w:t xml:space="preserve"> по ст. 14.19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 w:rsidR="00552008">
        <w:rPr>
          <w:sz w:val="28"/>
          <w:szCs w:val="28"/>
        </w:rPr>
        <w:t>ООО «</w:t>
      </w:r>
      <w:proofErr w:type="spellStart"/>
      <w:r w:rsidR="00552008">
        <w:rPr>
          <w:sz w:val="28"/>
          <w:szCs w:val="28"/>
        </w:rPr>
        <w:t>Виритос</w:t>
      </w:r>
      <w:proofErr w:type="spellEnd"/>
      <w:r w:rsidR="00552008">
        <w:rPr>
          <w:sz w:val="28"/>
          <w:szCs w:val="28"/>
        </w:rPr>
        <w:t>», ООО «Эврика», ООО «Комета», ООО «</w:t>
      </w:r>
      <w:proofErr w:type="spellStart"/>
      <w:r w:rsidR="003A2662">
        <w:rPr>
          <w:sz w:val="28"/>
          <w:szCs w:val="28"/>
        </w:rPr>
        <w:t>Интэл</w:t>
      </w:r>
      <w:proofErr w:type="spellEnd"/>
      <w:r w:rsidR="00552008">
        <w:rPr>
          <w:sz w:val="28"/>
          <w:szCs w:val="28"/>
        </w:rPr>
        <w:t>»</w:t>
      </w:r>
      <w:r>
        <w:rPr>
          <w:sz w:val="28"/>
          <w:szCs w:val="28"/>
        </w:rPr>
        <w:t>),</w:t>
      </w:r>
      <w:r w:rsidR="00131773">
        <w:rPr>
          <w:sz w:val="28"/>
          <w:szCs w:val="28"/>
        </w:rPr>
        <w:t> </w:t>
      </w:r>
      <w:r w:rsidR="003A2662">
        <w:rPr>
          <w:sz w:val="28"/>
          <w:szCs w:val="28"/>
        </w:rPr>
        <w:t xml:space="preserve">по 2 делам </w:t>
      </w:r>
      <w:r w:rsidRPr="00F93AB8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  </w:t>
      </w:r>
      <w:r w:rsidRPr="00F93AB8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виде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на </w:t>
      </w:r>
      <w:r w:rsidRPr="00F93AB8">
        <w:rPr>
          <w:sz w:val="28"/>
          <w:szCs w:val="28"/>
        </w:rPr>
        <w:t>общ</w:t>
      </w:r>
      <w:r>
        <w:rPr>
          <w:sz w:val="28"/>
          <w:szCs w:val="28"/>
        </w:rPr>
        <w:t xml:space="preserve">ую сумму </w:t>
      </w:r>
      <w:r w:rsidR="003A2662">
        <w:rPr>
          <w:sz w:val="28"/>
          <w:szCs w:val="28"/>
        </w:rPr>
        <w:t>150</w:t>
      </w:r>
      <w:r w:rsidRPr="00F93AB8">
        <w:rPr>
          <w:sz w:val="28"/>
          <w:szCs w:val="28"/>
        </w:rPr>
        <w:t> 000 руб</w:t>
      </w:r>
      <w:r w:rsidR="003F4BC2">
        <w:rPr>
          <w:sz w:val="28"/>
          <w:szCs w:val="28"/>
        </w:rPr>
        <w:t>.</w:t>
      </w:r>
      <w:r w:rsidR="003A2662">
        <w:rPr>
          <w:sz w:val="28"/>
          <w:szCs w:val="28"/>
        </w:rPr>
        <w:t>, по 2 делам назначено административное наказание в виде предупреждения (ООО «</w:t>
      </w:r>
      <w:proofErr w:type="spellStart"/>
      <w:r w:rsidR="003A2662">
        <w:rPr>
          <w:sz w:val="28"/>
          <w:szCs w:val="28"/>
        </w:rPr>
        <w:t>Виритос</w:t>
      </w:r>
      <w:proofErr w:type="spellEnd"/>
      <w:r w:rsidR="003A2662">
        <w:rPr>
          <w:sz w:val="28"/>
          <w:szCs w:val="28"/>
        </w:rPr>
        <w:t>»</w:t>
      </w:r>
      <w:r w:rsidR="005B2FEF">
        <w:rPr>
          <w:sz w:val="28"/>
          <w:szCs w:val="28"/>
        </w:rPr>
        <w:t>, ООО «Эврика»</w:t>
      </w:r>
      <w:r w:rsidR="003A2662">
        <w:rPr>
          <w:sz w:val="28"/>
          <w:szCs w:val="28"/>
        </w:rPr>
        <w:t>)</w:t>
      </w:r>
      <w:r w:rsidR="005B2FEF">
        <w:rPr>
          <w:sz w:val="28"/>
          <w:szCs w:val="28"/>
        </w:rPr>
        <w:t>. Р</w:t>
      </w:r>
      <w:r w:rsidR="005B2FEF" w:rsidRPr="00465EAD">
        <w:rPr>
          <w:sz w:val="28"/>
          <w:szCs w:val="28"/>
        </w:rPr>
        <w:t xml:space="preserve">ассмотрено  </w:t>
      </w:r>
      <w:r w:rsidR="005B2FEF">
        <w:rPr>
          <w:sz w:val="28"/>
          <w:szCs w:val="28"/>
        </w:rPr>
        <w:t>4</w:t>
      </w:r>
      <w:r w:rsidR="005B2FEF" w:rsidRPr="00465EAD">
        <w:rPr>
          <w:sz w:val="28"/>
          <w:szCs w:val="28"/>
        </w:rPr>
        <w:t xml:space="preserve">  дел</w:t>
      </w:r>
      <w:r w:rsidR="005B2FEF">
        <w:rPr>
          <w:sz w:val="28"/>
          <w:szCs w:val="28"/>
        </w:rPr>
        <w:t>а</w:t>
      </w:r>
      <w:r w:rsidR="005B2FEF" w:rsidRPr="00465EAD">
        <w:rPr>
          <w:sz w:val="28"/>
          <w:szCs w:val="28"/>
        </w:rPr>
        <w:t>  об  адми</w:t>
      </w:r>
      <w:r w:rsidR="005B2FEF">
        <w:rPr>
          <w:sz w:val="28"/>
          <w:szCs w:val="28"/>
        </w:rPr>
        <w:t xml:space="preserve">нистративном  правонарушении по ч. 3  ст. 14.16 </w:t>
      </w:r>
      <w:proofErr w:type="spellStart"/>
      <w:r w:rsidR="005B2FEF">
        <w:rPr>
          <w:sz w:val="28"/>
          <w:szCs w:val="28"/>
        </w:rPr>
        <w:t>КоАП</w:t>
      </w:r>
      <w:proofErr w:type="spellEnd"/>
      <w:r w:rsidR="005B2FEF">
        <w:rPr>
          <w:sz w:val="28"/>
          <w:szCs w:val="28"/>
        </w:rPr>
        <w:t xml:space="preserve"> РФ (ООО «</w:t>
      </w:r>
      <w:proofErr w:type="spellStart"/>
      <w:r w:rsidR="00ED28C9">
        <w:rPr>
          <w:sz w:val="28"/>
          <w:szCs w:val="28"/>
        </w:rPr>
        <w:t>Восьмерочка</w:t>
      </w:r>
      <w:proofErr w:type="spellEnd"/>
      <w:r w:rsidR="005B2FEF">
        <w:rPr>
          <w:sz w:val="28"/>
          <w:szCs w:val="28"/>
        </w:rPr>
        <w:t>», ООО «</w:t>
      </w:r>
      <w:r w:rsidR="00ED28C9">
        <w:rPr>
          <w:sz w:val="28"/>
          <w:szCs w:val="28"/>
        </w:rPr>
        <w:t>Аврора», ООО «Венера</w:t>
      </w:r>
      <w:r w:rsidR="005B2FEF">
        <w:rPr>
          <w:sz w:val="28"/>
          <w:szCs w:val="28"/>
        </w:rPr>
        <w:t>», ООО «</w:t>
      </w:r>
      <w:r w:rsidR="00ED28C9">
        <w:rPr>
          <w:sz w:val="28"/>
          <w:szCs w:val="28"/>
        </w:rPr>
        <w:t>Лилия</w:t>
      </w:r>
      <w:r w:rsidR="003F4BC2">
        <w:rPr>
          <w:sz w:val="28"/>
          <w:szCs w:val="28"/>
        </w:rPr>
        <w:t xml:space="preserve">»), по </w:t>
      </w:r>
      <w:r w:rsidR="005B2FEF">
        <w:rPr>
          <w:sz w:val="28"/>
          <w:szCs w:val="28"/>
        </w:rPr>
        <w:t xml:space="preserve"> делам </w:t>
      </w:r>
      <w:r w:rsidR="005B2FEF" w:rsidRPr="00F93AB8">
        <w:rPr>
          <w:sz w:val="28"/>
          <w:szCs w:val="28"/>
        </w:rPr>
        <w:t>назначено</w:t>
      </w:r>
      <w:r w:rsidR="005B2FEF">
        <w:rPr>
          <w:sz w:val="28"/>
          <w:szCs w:val="28"/>
        </w:rPr>
        <w:t xml:space="preserve"> </w:t>
      </w:r>
      <w:r w:rsidR="005B2FEF" w:rsidRPr="00F93AB8">
        <w:rPr>
          <w:sz w:val="28"/>
          <w:szCs w:val="28"/>
        </w:rPr>
        <w:t>административное</w:t>
      </w:r>
      <w:r w:rsidR="005B2FEF">
        <w:rPr>
          <w:sz w:val="28"/>
          <w:szCs w:val="28"/>
        </w:rPr>
        <w:t xml:space="preserve">  </w:t>
      </w:r>
      <w:r w:rsidR="005B2FEF" w:rsidRPr="00F93AB8">
        <w:rPr>
          <w:sz w:val="28"/>
          <w:szCs w:val="28"/>
        </w:rPr>
        <w:t>наказание</w:t>
      </w:r>
      <w:r w:rsidR="005B2FEF">
        <w:rPr>
          <w:sz w:val="28"/>
          <w:szCs w:val="28"/>
        </w:rPr>
        <w:t xml:space="preserve">  </w:t>
      </w:r>
      <w:r w:rsidR="005B2FEF" w:rsidRPr="00F93AB8">
        <w:rPr>
          <w:sz w:val="28"/>
          <w:szCs w:val="28"/>
        </w:rPr>
        <w:t>в</w:t>
      </w:r>
      <w:r w:rsidR="005B2FEF">
        <w:rPr>
          <w:sz w:val="28"/>
          <w:szCs w:val="28"/>
        </w:rPr>
        <w:t xml:space="preserve">  </w:t>
      </w:r>
      <w:r w:rsidR="005B2FEF" w:rsidRPr="00F93AB8">
        <w:rPr>
          <w:sz w:val="28"/>
          <w:szCs w:val="28"/>
        </w:rPr>
        <w:t>виде</w:t>
      </w:r>
      <w:r w:rsidR="005B2FEF">
        <w:rPr>
          <w:sz w:val="28"/>
          <w:szCs w:val="28"/>
        </w:rPr>
        <w:t xml:space="preserve">  </w:t>
      </w:r>
      <w:r w:rsidR="005B2FEF" w:rsidRPr="00F93AB8">
        <w:rPr>
          <w:sz w:val="28"/>
          <w:szCs w:val="28"/>
        </w:rPr>
        <w:t>штрафа</w:t>
      </w:r>
      <w:r w:rsidR="005B2FEF">
        <w:rPr>
          <w:sz w:val="28"/>
          <w:szCs w:val="28"/>
        </w:rPr>
        <w:t xml:space="preserve"> на </w:t>
      </w:r>
      <w:r w:rsidR="005B2FEF" w:rsidRPr="00F93AB8">
        <w:rPr>
          <w:sz w:val="28"/>
          <w:szCs w:val="28"/>
        </w:rPr>
        <w:t>общ</w:t>
      </w:r>
      <w:r w:rsidR="005B2FEF">
        <w:rPr>
          <w:sz w:val="28"/>
          <w:szCs w:val="28"/>
        </w:rPr>
        <w:t xml:space="preserve">ую сумму </w:t>
      </w:r>
      <w:r w:rsidR="003F4BC2">
        <w:rPr>
          <w:sz w:val="28"/>
          <w:szCs w:val="28"/>
        </w:rPr>
        <w:t>200</w:t>
      </w:r>
      <w:r w:rsidR="005B2FEF" w:rsidRPr="00F93AB8">
        <w:rPr>
          <w:sz w:val="28"/>
          <w:szCs w:val="28"/>
        </w:rPr>
        <w:t> 000 руб</w:t>
      </w:r>
      <w:r w:rsidR="003F4BC2">
        <w:rPr>
          <w:sz w:val="28"/>
          <w:szCs w:val="28"/>
        </w:rPr>
        <w:t>.</w:t>
      </w:r>
    </w:p>
    <w:p w:rsidR="002C3F48" w:rsidRPr="003723CA" w:rsidRDefault="006A1B86" w:rsidP="002C3F4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48">
        <w:rPr>
          <w:rFonts w:ascii="Times New Roman" w:hAnsi="Times New Roman" w:cs="Times New Roman"/>
          <w:sz w:val="28"/>
          <w:szCs w:val="28"/>
        </w:rPr>
        <w:t xml:space="preserve">  </w:t>
      </w:r>
      <w:r w:rsidR="003F4BC2">
        <w:rPr>
          <w:rFonts w:ascii="Times New Roman" w:hAnsi="Times New Roman" w:cs="Times New Roman"/>
          <w:sz w:val="28"/>
          <w:szCs w:val="28"/>
        </w:rPr>
        <w:t>2</w:t>
      </w:r>
      <w:r w:rsidR="005577E4">
        <w:rPr>
          <w:sz w:val="28"/>
          <w:szCs w:val="28"/>
        </w:rPr>
        <w:t xml:space="preserve">. </w:t>
      </w:r>
      <w:r w:rsidR="007C1CB8" w:rsidRPr="007C1CB8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31394C">
        <w:rPr>
          <w:rFonts w:ascii="Times New Roman" w:hAnsi="Times New Roman" w:cs="Times New Roman"/>
          <w:sz w:val="28"/>
          <w:szCs w:val="28"/>
        </w:rPr>
        <w:t xml:space="preserve"> и пивных напитков </w:t>
      </w:r>
      <w:r w:rsidR="001F2C50">
        <w:rPr>
          <w:rFonts w:ascii="Times New Roman" w:hAnsi="Times New Roman" w:cs="Times New Roman"/>
          <w:sz w:val="28"/>
          <w:szCs w:val="28"/>
        </w:rPr>
        <w:t>р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1F2C50">
        <w:rPr>
          <w:rFonts w:ascii="Times New Roman" w:hAnsi="Times New Roman" w:cs="Times New Roman"/>
          <w:sz w:val="28"/>
          <w:szCs w:val="28"/>
        </w:rPr>
        <w:t>2</w:t>
      </w:r>
      <w:r w:rsidR="00C45E72">
        <w:rPr>
          <w:rFonts w:ascii="Times New Roman" w:hAnsi="Times New Roman" w:cs="Times New Roman"/>
          <w:sz w:val="28"/>
          <w:szCs w:val="28"/>
        </w:rPr>
        <w:t>0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8C44AA">
        <w:rPr>
          <w:rFonts w:ascii="Times New Roman" w:hAnsi="Times New Roman" w:cs="Times New Roman"/>
          <w:sz w:val="28"/>
          <w:szCs w:val="28"/>
        </w:rPr>
        <w:t>ом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C44AA">
        <w:rPr>
          <w:rFonts w:ascii="Times New Roman" w:hAnsi="Times New Roman" w:cs="Times New Roman"/>
          <w:sz w:val="28"/>
          <w:szCs w:val="28"/>
        </w:rPr>
        <w:t>и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8C44AA">
        <w:rPr>
          <w:rFonts w:ascii="Times New Roman" w:hAnsi="Times New Roman" w:cs="Times New Roman"/>
          <w:sz w:val="28"/>
          <w:szCs w:val="28"/>
        </w:rPr>
        <w:t>у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нарушения сроков подачи деклараций об объемах розничной продажи ал</w:t>
      </w:r>
      <w:r w:rsidR="002C3F48">
        <w:rPr>
          <w:rFonts w:ascii="Times New Roman" w:hAnsi="Times New Roman" w:cs="Times New Roman"/>
          <w:sz w:val="28"/>
          <w:szCs w:val="28"/>
        </w:rPr>
        <w:t xml:space="preserve">когольной продукции, </w:t>
      </w:r>
      <w:r w:rsidR="001F2C50">
        <w:rPr>
          <w:rFonts w:ascii="Times New Roman" w:hAnsi="Times New Roman" w:cs="Times New Roman"/>
          <w:sz w:val="28"/>
          <w:szCs w:val="28"/>
        </w:rPr>
        <w:t xml:space="preserve"> по 15</w:t>
      </w:r>
      <w:r w:rsidR="00C45E72">
        <w:rPr>
          <w:rFonts w:ascii="Times New Roman" w:hAnsi="Times New Roman" w:cs="Times New Roman"/>
          <w:sz w:val="28"/>
          <w:szCs w:val="28"/>
        </w:rPr>
        <w:t xml:space="preserve"> - </w:t>
      </w:r>
      <w:r w:rsidR="008C44AA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C45E72">
        <w:rPr>
          <w:rFonts w:ascii="Times New Roman" w:hAnsi="Times New Roman" w:cs="Times New Roman"/>
          <w:sz w:val="28"/>
          <w:szCs w:val="28"/>
        </w:rPr>
        <w:t xml:space="preserve"> в вид</w:t>
      </w:r>
      <w:r w:rsidR="001F2C50">
        <w:rPr>
          <w:rFonts w:ascii="Times New Roman" w:hAnsi="Times New Roman" w:cs="Times New Roman"/>
          <w:sz w:val="28"/>
          <w:szCs w:val="28"/>
        </w:rPr>
        <w:t>е предупреждения, по 5</w:t>
      </w:r>
      <w:r w:rsidR="00A95750">
        <w:rPr>
          <w:rFonts w:ascii="Times New Roman" w:hAnsi="Times New Roman" w:cs="Times New Roman"/>
          <w:sz w:val="28"/>
          <w:szCs w:val="28"/>
        </w:rPr>
        <w:t xml:space="preserve">  назначено административное наказание в виде администр</w:t>
      </w:r>
      <w:r w:rsidR="001F2C50">
        <w:rPr>
          <w:rFonts w:ascii="Times New Roman" w:hAnsi="Times New Roman" w:cs="Times New Roman"/>
          <w:sz w:val="28"/>
          <w:szCs w:val="28"/>
        </w:rPr>
        <w:t>ативного штрафа на общую сумму 25</w:t>
      </w:r>
      <w:r w:rsidR="00A95750">
        <w:rPr>
          <w:rFonts w:ascii="Times New Roman" w:hAnsi="Times New Roman" w:cs="Times New Roman"/>
          <w:sz w:val="28"/>
          <w:szCs w:val="28"/>
        </w:rPr>
        <w:t> 000 рублей.</w:t>
      </w:r>
    </w:p>
    <w:p w:rsidR="00440FD7" w:rsidRPr="00400FF0" w:rsidRDefault="007C4EFE" w:rsidP="002C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F5D">
        <w:rPr>
          <w:sz w:val="28"/>
          <w:szCs w:val="28"/>
        </w:rPr>
        <w:t>3</w:t>
      </w:r>
      <w:r w:rsidR="00CD17CF" w:rsidRPr="008C0464">
        <w:rPr>
          <w:sz w:val="28"/>
          <w:szCs w:val="28"/>
        </w:rPr>
        <w:t>.</w:t>
      </w:r>
      <w:r w:rsidR="00944B5A" w:rsidRPr="008C0464">
        <w:rPr>
          <w:sz w:val="28"/>
          <w:szCs w:val="28"/>
        </w:rPr>
        <w:t xml:space="preserve"> </w:t>
      </w:r>
      <w:r w:rsidR="00BC3E92">
        <w:rPr>
          <w:sz w:val="28"/>
          <w:szCs w:val="28"/>
        </w:rPr>
        <w:t xml:space="preserve"> </w:t>
      </w:r>
      <w:r w:rsidR="008C0464" w:rsidRPr="008C0464">
        <w:rPr>
          <w:sz w:val="28"/>
          <w:szCs w:val="28"/>
        </w:rPr>
        <w:t xml:space="preserve">Принято участие в </w:t>
      </w:r>
      <w:r w:rsidR="00DB4318">
        <w:rPr>
          <w:sz w:val="28"/>
          <w:szCs w:val="28"/>
        </w:rPr>
        <w:t>3</w:t>
      </w:r>
      <w:r w:rsidR="00944B5A" w:rsidRPr="008C0464">
        <w:rPr>
          <w:sz w:val="28"/>
          <w:szCs w:val="28"/>
        </w:rPr>
        <w:t xml:space="preserve"> судебных</w:t>
      </w:r>
      <w:r w:rsidR="00511084" w:rsidRPr="008C0464">
        <w:rPr>
          <w:sz w:val="28"/>
          <w:szCs w:val="28"/>
        </w:rPr>
        <w:t xml:space="preserve"> заседани</w:t>
      </w:r>
      <w:r w:rsidR="003A0B66" w:rsidRPr="008C0464">
        <w:rPr>
          <w:sz w:val="28"/>
          <w:szCs w:val="28"/>
        </w:rPr>
        <w:t>ях</w:t>
      </w:r>
      <w:r w:rsidR="00440FD7" w:rsidRPr="008C0464">
        <w:rPr>
          <w:sz w:val="28"/>
          <w:szCs w:val="28"/>
        </w:rPr>
        <w:t>.</w:t>
      </w:r>
    </w:p>
    <w:p w:rsidR="00440FD7" w:rsidRPr="00EE4BA4" w:rsidRDefault="00B916C9" w:rsidP="00EC39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B4318">
        <w:rPr>
          <w:rFonts w:ascii="Times New Roman" w:hAnsi="Times New Roman" w:cs="Times New Roman"/>
          <w:b/>
          <w:sz w:val="28"/>
          <w:szCs w:val="28"/>
        </w:rPr>
        <w:t>4.04</w:t>
      </w:r>
      <w:r w:rsidR="00511084">
        <w:rPr>
          <w:rFonts w:ascii="Times New Roman" w:hAnsi="Times New Roman" w:cs="Times New Roman"/>
          <w:b/>
          <w:sz w:val="28"/>
          <w:szCs w:val="28"/>
        </w:rPr>
        <w:t>.202</w:t>
      </w:r>
      <w:r w:rsidR="00EC3906">
        <w:rPr>
          <w:rFonts w:ascii="Times New Roman" w:hAnsi="Times New Roman" w:cs="Times New Roman"/>
          <w:b/>
          <w:sz w:val="28"/>
          <w:szCs w:val="28"/>
        </w:rPr>
        <w:t>2</w:t>
      </w:r>
      <w:r w:rsidR="005110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0BB">
        <w:rPr>
          <w:rFonts w:ascii="Times New Roman" w:hAnsi="Times New Roman" w:cs="Times New Roman"/>
          <w:b/>
          <w:sz w:val="28"/>
          <w:szCs w:val="28"/>
        </w:rPr>
        <w:t>25</w:t>
      </w:r>
      <w:r w:rsidR="005A40EA">
        <w:rPr>
          <w:rFonts w:ascii="Times New Roman" w:hAnsi="Times New Roman" w:cs="Times New Roman"/>
          <w:b/>
          <w:sz w:val="28"/>
          <w:szCs w:val="28"/>
        </w:rPr>
        <w:t>.</w:t>
      </w:r>
      <w:r w:rsidR="0069127A">
        <w:rPr>
          <w:rFonts w:ascii="Times New Roman" w:hAnsi="Times New Roman" w:cs="Times New Roman"/>
          <w:b/>
          <w:sz w:val="28"/>
          <w:szCs w:val="28"/>
        </w:rPr>
        <w:t>0</w:t>
      </w:r>
      <w:r w:rsidR="00DB4318">
        <w:rPr>
          <w:rFonts w:ascii="Times New Roman" w:hAnsi="Times New Roman" w:cs="Times New Roman"/>
          <w:b/>
          <w:sz w:val="28"/>
          <w:szCs w:val="28"/>
        </w:rPr>
        <w:t>4</w:t>
      </w:r>
      <w:r w:rsidR="00440FD7">
        <w:rPr>
          <w:rFonts w:ascii="Times New Roman" w:hAnsi="Times New Roman" w:cs="Times New Roman"/>
          <w:b/>
          <w:sz w:val="28"/>
          <w:szCs w:val="28"/>
        </w:rPr>
        <w:t>.202</w:t>
      </w:r>
      <w:r w:rsidR="0069127A">
        <w:rPr>
          <w:rFonts w:ascii="Times New Roman" w:hAnsi="Times New Roman" w:cs="Times New Roman"/>
          <w:b/>
          <w:sz w:val="28"/>
          <w:szCs w:val="28"/>
        </w:rPr>
        <w:t>2</w:t>
      </w:r>
    </w:p>
    <w:p w:rsidR="007C4EFE" w:rsidRPr="003723CA" w:rsidRDefault="00F6764B" w:rsidP="007C4EF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4B">
        <w:rPr>
          <w:rFonts w:ascii="Times New Roman" w:hAnsi="Times New Roman" w:cs="Times New Roman"/>
          <w:sz w:val="28"/>
          <w:szCs w:val="28"/>
        </w:rPr>
        <w:t>1.</w:t>
      </w:r>
      <w:r w:rsidR="00440FD7" w:rsidRPr="00D806FF">
        <w:rPr>
          <w:sz w:val="28"/>
          <w:szCs w:val="28"/>
        </w:rPr>
        <w:t xml:space="preserve"> </w:t>
      </w:r>
      <w:r w:rsidR="000F60BB" w:rsidRPr="000F60BB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85363E">
        <w:rPr>
          <w:rFonts w:ascii="Times New Roman" w:hAnsi="Times New Roman" w:cs="Times New Roman"/>
          <w:sz w:val="28"/>
          <w:szCs w:val="28"/>
        </w:rPr>
        <w:t>, а также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контроля за представлением деклараций об объеме оборота алкогольной </w:t>
      </w:r>
      <w:r w:rsidR="00E14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5403" w:rsidRPr="007C1CB8">
        <w:rPr>
          <w:rFonts w:ascii="Times New Roman" w:hAnsi="Times New Roman" w:cs="Times New Roman"/>
          <w:sz w:val="28"/>
          <w:szCs w:val="28"/>
        </w:rPr>
        <w:t>и спиртосодержащей продукции, пива</w:t>
      </w:r>
      <w:r w:rsidR="00A15403">
        <w:rPr>
          <w:rFonts w:ascii="Times New Roman" w:hAnsi="Times New Roman" w:cs="Times New Roman"/>
          <w:sz w:val="28"/>
          <w:szCs w:val="28"/>
        </w:rPr>
        <w:t xml:space="preserve"> и пивных напитков составлен</w:t>
      </w:r>
      <w:r w:rsidR="001F686F">
        <w:rPr>
          <w:rFonts w:ascii="Times New Roman" w:hAnsi="Times New Roman" w:cs="Times New Roman"/>
          <w:sz w:val="28"/>
          <w:szCs w:val="28"/>
        </w:rPr>
        <w:t>о</w:t>
      </w:r>
      <w:r w:rsidR="00A15403">
        <w:rPr>
          <w:rFonts w:ascii="Times New Roman" w:hAnsi="Times New Roman" w:cs="Times New Roman"/>
          <w:sz w:val="28"/>
          <w:szCs w:val="28"/>
        </w:rPr>
        <w:t xml:space="preserve"> </w:t>
      </w:r>
      <w:r w:rsidR="00E145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363E">
        <w:rPr>
          <w:rFonts w:ascii="Times New Roman" w:hAnsi="Times New Roman" w:cs="Times New Roman"/>
          <w:sz w:val="28"/>
          <w:szCs w:val="28"/>
        </w:rPr>
        <w:t>и направлено 85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пр</w:t>
      </w:r>
      <w:r w:rsidR="00CE080E">
        <w:rPr>
          <w:rFonts w:ascii="Times New Roman" w:hAnsi="Times New Roman" w:cs="Times New Roman"/>
          <w:sz w:val="28"/>
          <w:szCs w:val="28"/>
        </w:rPr>
        <w:t>едостережений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A15403">
        <w:rPr>
          <w:rFonts w:ascii="Times New Roman" w:hAnsi="Times New Roman" w:cs="Times New Roman"/>
          <w:sz w:val="28"/>
          <w:szCs w:val="28"/>
        </w:rPr>
        <w:t>ом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15403">
        <w:rPr>
          <w:rFonts w:ascii="Times New Roman" w:hAnsi="Times New Roman" w:cs="Times New Roman"/>
          <w:sz w:val="28"/>
          <w:szCs w:val="28"/>
        </w:rPr>
        <w:t>и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по</w:t>
      </w:r>
      <w:r w:rsidR="00E1457C">
        <w:rPr>
          <w:rFonts w:ascii="Times New Roman" w:hAnsi="Times New Roman" w:cs="Times New Roman"/>
          <w:sz w:val="28"/>
          <w:szCs w:val="28"/>
        </w:rPr>
        <w:t xml:space="preserve">     </w:t>
      </w:r>
      <w:r w:rsidR="00A15403" w:rsidRPr="007C1CB8">
        <w:rPr>
          <w:rFonts w:ascii="Times New Roman" w:hAnsi="Times New Roman" w:cs="Times New Roman"/>
          <w:sz w:val="28"/>
          <w:szCs w:val="28"/>
        </w:rPr>
        <w:t>ст. 15.13</w:t>
      </w:r>
      <w:r w:rsidR="00CE080E">
        <w:rPr>
          <w:rFonts w:ascii="Times New Roman" w:hAnsi="Times New Roman" w:cs="Times New Roman"/>
          <w:sz w:val="28"/>
          <w:szCs w:val="28"/>
        </w:rPr>
        <w:t>, ч. 1 ст. 14.17, ст. 14.19</w:t>
      </w:r>
      <w:r w:rsidR="00CE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5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E2E5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55FD9" w:rsidRDefault="00665EFD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1A6D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CE2E58">
        <w:rPr>
          <w:sz w:val="28"/>
          <w:szCs w:val="28"/>
          <w:lang w:eastAsia="ar-SA"/>
        </w:rPr>
        <w:t>Направлен</w:t>
      </w:r>
      <w:r w:rsidR="00A44001">
        <w:rPr>
          <w:sz w:val="28"/>
          <w:szCs w:val="28"/>
          <w:lang w:eastAsia="ar-SA"/>
        </w:rPr>
        <w:t>о</w:t>
      </w:r>
      <w:r w:rsidR="00CE2E58">
        <w:rPr>
          <w:sz w:val="28"/>
          <w:szCs w:val="28"/>
          <w:lang w:eastAsia="ar-SA"/>
        </w:rPr>
        <w:t xml:space="preserve"> 7 уведомлений </w:t>
      </w:r>
      <w:r w:rsidR="007E4836">
        <w:rPr>
          <w:sz w:val="28"/>
          <w:szCs w:val="28"/>
          <w:lang w:eastAsia="ar-SA"/>
        </w:rPr>
        <w:t xml:space="preserve">о </w:t>
      </w:r>
      <w:r w:rsidR="00CE2E58">
        <w:rPr>
          <w:sz w:val="28"/>
          <w:szCs w:val="28"/>
          <w:lang w:eastAsia="ar-SA"/>
        </w:rPr>
        <w:t>проведени</w:t>
      </w:r>
      <w:r w:rsidR="007E4836">
        <w:rPr>
          <w:sz w:val="28"/>
          <w:szCs w:val="28"/>
          <w:lang w:eastAsia="ar-SA"/>
        </w:rPr>
        <w:t>и профилактического визита</w:t>
      </w:r>
      <w:r w:rsidR="00655FD9">
        <w:rPr>
          <w:sz w:val="28"/>
          <w:szCs w:val="28"/>
          <w:lang w:eastAsia="ar-SA"/>
        </w:rPr>
        <w:t xml:space="preserve"> в рамках профилактических мероприятий</w:t>
      </w:r>
      <w:r w:rsidR="007E4836">
        <w:rPr>
          <w:sz w:val="28"/>
          <w:szCs w:val="28"/>
          <w:lang w:eastAsia="ar-SA"/>
        </w:rPr>
        <w:t>.</w:t>
      </w:r>
      <w:r w:rsidR="00CE2E58">
        <w:rPr>
          <w:sz w:val="28"/>
          <w:szCs w:val="28"/>
          <w:lang w:eastAsia="ar-SA"/>
        </w:rPr>
        <w:t xml:space="preserve"> </w:t>
      </w:r>
    </w:p>
    <w:p w:rsidR="00440FD7" w:rsidRDefault="00665EFD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F6764B">
        <w:rPr>
          <w:sz w:val="28"/>
          <w:szCs w:val="28"/>
          <w:lang w:eastAsia="ar-SA"/>
        </w:rPr>
        <w:t xml:space="preserve"> </w:t>
      </w:r>
      <w:r w:rsidR="00440FD7" w:rsidRPr="0058717B">
        <w:rPr>
          <w:sz w:val="28"/>
          <w:szCs w:val="28"/>
          <w:lang w:eastAsia="ar-SA"/>
        </w:rPr>
        <w:t>Н</w:t>
      </w:r>
      <w:r w:rsidR="00D14F48">
        <w:rPr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A44001">
        <w:rPr>
          <w:sz w:val="28"/>
          <w:szCs w:val="28"/>
          <w:lang w:eastAsia="ar-SA"/>
        </w:rPr>
        <w:t xml:space="preserve">за первый </w:t>
      </w:r>
      <w:r w:rsidR="0080044D">
        <w:rPr>
          <w:sz w:val="28"/>
          <w:szCs w:val="28"/>
          <w:lang w:eastAsia="ar-SA"/>
        </w:rPr>
        <w:t xml:space="preserve">квартал </w:t>
      </w:r>
      <w:r w:rsidR="00D14F48">
        <w:rPr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sz w:val="28"/>
          <w:szCs w:val="28"/>
          <w:lang w:eastAsia="ar-SA"/>
        </w:rPr>
        <w:t>КоАП</w:t>
      </w:r>
      <w:proofErr w:type="spellEnd"/>
      <w:r w:rsidR="00D14F48">
        <w:rPr>
          <w:sz w:val="28"/>
          <w:szCs w:val="28"/>
          <w:lang w:eastAsia="ar-SA"/>
        </w:rPr>
        <w:t xml:space="preserve"> РФ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0A4258" w:rsidRDefault="00665EFD" w:rsidP="000A425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5EFD"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 </w:t>
      </w:r>
      <w:r w:rsidR="000A4258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0A4258">
        <w:rPr>
          <w:rFonts w:ascii="Times New Roman" w:hAnsi="Times New Roman" w:cs="Times New Roman"/>
          <w:sz w:val="28"/>
          <w:szCs w:val="28"/>
        </w:rPr>
        <w:t>ы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640AFB">
        <w:rPr>
          <w:rFonts w:ascii="Times New Roman" w:hAnsi="Times New Roman" w:cs="Times New Roman"/>
          <w:sz w:val="28"/>
          <w:szCs w:val="28"/>
        </w:rPr>
        <w:t>15</w:t>
      </w:r>
      <w:r w:rsidR="000A425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0A4258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AC2D10" w:rsidRDefault="00665EFD" w:rsidP="00AC2D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</w:t>
      </w:r>
      <w:r w:rsidR="0007778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0044D">
        <w:rPr>
          <w:rFonts w:ascii="Times New Roman" w:hAnsi="Times New Roman" w:cs="Times New Roman"/>
          <w:sz w:val="28"/>
          <w:szCs w:val="28"/>
          <w:lang w:eastAsia="ar-SA"/>
        </w:rPr>
        <w:t xml:space="preserve">Принято  участие в </w:t>
      </w:r>
      <w:r w:rsidR="00263317">
        <w:rPr>
          <w:rFonts w:ascii="Times New Roman" w:hAnsi="Times New Roman" w:cs="Times New Roman"/>
          <w:sz w:val="28"/>
          <w:szCs w:val="28"/>
          <w:lang w:eastAsia="ar-SA"/>
        </w:rPr>
        <w:t>комитете по экономической полити</w:t>
      </w:r>
      <w:r w:rsidR="00CC12AC">
        <w:rPr>
          <w:rFonts w:ascii="Times New Roman" w:hAnsi="Times New Roman" w:cs="Times New Roman"/>
          <w:sz w:val="28"/>
          <w:szCs w:val="28"/>
          <w:lang w:eastAsia="ar-SA"/>
        </w:rPr>
        <w:t>ке  и предпринимательству Законодательного Собрания Забайкальского края</w:t>
      </w:r>
      <w:r w:rsidR="000777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12AC" w:rsidRDefault="00AC2D10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2D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7787" w:rsidRPr="00AC2D10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="00CC12AC" w:rsidRPr="00AC2D10">
        <w:rPr>
          <w:rFonts w:ascii="Times New Roman" w:hAnsi="Times New Roman" w:cs="Times New Roman"/>
          <w:sz w:val="28"/>
          <w:szCs w:val="28"/>
          <w:lang w:eastAsia="ar-SA"/>
        </w:rPr>
        <w:t>Направлен законопроект о внесении изменений в ФЗ</w:t>
      </w:r>
      <w:r w:rsidR="00263317" w:rsidRPr="00AC2D10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CC12AC" w:rsidRPr="00AC2D10">
        <w:rPr>
          <w:rFonts w:ascii="Times New Roman" w:hAnsi="Times New Roman" w:cs="Times New Roman"/>
          <w:sz w:val="28"/>
          <w:szCs w:val="28"/>
          <w:lang w:eastAsia="ar-SA"/>
        </w:rPr>
        <w:t xml:space="preserve"> 171</w:t>
      </w:r>
      <w:r w:rsidR="002D0FDE" w:rsidRPr="00AC2D1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AC2D1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61CAE">
        <w:rPr>
          <w:rFonts w:ascii="Times New Roman" w:hAnsi="Times New Roman" w:cs="Times New Roman"/>
          <w:sz w:val="28"/>
          <w:szCs w:val="28"/>
        </w:rPr>
        <w:t>»</w:t>
      </w:r>
      <w:r w:rsidR="00043F1A">
        <w:rPr>
          <w:rFonts w:ascii="Times New Roman" w:hAnsi="Times New Roman" w:cs="Times New Roman"/>
          <w:sz w:val="28"/>
          <w:szCs w:val="28"/>
        </w:rPr>
        <w:t xml:space="preserve"> </w:t>
      </w:r>
      <w:r w:rsidR="00263317">
        <w:rPr>
          <w:rFonts w:ascii="Times New Roman" w:hAnsi="Times New Roman" w:cs="Times New Roman"/>
          <w:sz w:val="28"/>
          <w:szCs w:val="28"/>
          <w:lang w:eastAsia="ar-SA"/>
        </w:rPr>
        <w:t>в Законодательное Собрание Забайкальского края.</w:t>
      </w:r>
    </w:p>
    <w:p w:rsidR="00640AFB" w:rsidRDefault="00640AFB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7. </w:t>
      </w:r>
      <w:r w:rsidR="0083246D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Проведены консультации с индивидуальными предпринимателями, направлены памятки по </w:t>
      </w:r>
      <w:r w:rsidR="00113CC0">
        <w:rPr>
          <w:rFonts w:ascii="Times New Roman" w:hAnsi="Times New Roman" w:cs="Times New Roman"/>
          <w:sz w:val="28"/>
          <w:szCs w:val="28"/>
          <w:lang w:eastAsia="ar-SA"/>
        </w:rPr>
        <w:t>основным правилам сдачи декларации в  2022 году.</w:t>
      </w:r>
    </w:p>
    <w:p w:rsidR="00096E79" w:rsidRDefault="00096E79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="00961A31">
        <w:rPr>
          <w:rFonts w:ascii="Times New Roman" w:hAnsi="Times New Roman" w:cs="Times New Roman"/>
          <w:sz w:val="28"/>
          <w:szCs w:val="28"/>
          <w:lang w:eastAsia="ar-S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eastAsia="ar-SA"/>
        </w:rPr>
        <w:t>одготовлены и направлены 10 ответов на запросы прокуратур</w:t>
      </w:r>
      <w:r w:rsidR="002D3B76">
        <w:rPr>
          <w:rFonts w:ascii="Times New Roman" w:hAnsi="Times New Roman" w:cs="Times New Roman"/>
          <w:sz w:val="28"/>
          <w:szCs w:val="28"/>
          <w:lang w:eastAsia="ar-SA"/>
        </w:rPr>
        <w:t xml:space="preserve"> районов </w:t>
      </w:r>
      <w:r w:rsidR="002D7F99">
        <w:rPr>
          <w:rFonts w:ascii="Times New Roman" w:hAnsi="Times New Roman" w:cs="Times New Roman"/>
          <w:sz w:val="28"/>
          <w:szCs w:val="28"/>
          <w:lang w:eastAsia="ar-SA"/>
        </w:rPr>
        <w:t>Забайкальского края и г. Чита.</w:t>
      </w:r>
    </w:p>
    <w:p w:rsidR="00922695" w:rsidRDefault="00922695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9.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жалоб</w:t>
      </w:r>
      <w:r w:rsidR="00816629">
        <w:rPr>
          <w:rFonts w:ascii="Times New Roman" w:hAnsi="Times New Roman" w:cs="Times New Roman"/>
          <w:sz w:val="28"/>
          <w:szCs w:val="28"/>
        </w:rPr>
        <w:t>.</w:t>
      </w:r>
    </w:p>
    <w:p w:rsidR="00043F1A" w:rsidRDefault="00043F1A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Направлен</w:t>
      </w:r>
      <w:r w:rsidR="00642E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исковых заявления о привлечении к субсидиарной ответственности.</w:t>
      </w:r>
    </w:p>
    <w:p w:rsidR="004402FA" w:rsidRDefault="00816629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3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7D24A5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9B666D">
        <w:rPr>
          <w:rFonts w:ascii="Times New Roman" w:hAnsi="Times New Roman" w:cs="Times New Roman"/>
          <w:color w:val="000000"/>
          <w:sz w:val="28"/>
          <w:szCs w:val="28"/>
        </w:rPr>
        <w:t xml:space="preserve">о 2 </w:t>
      </w:r>
      <w:r w:rsidR="00F8464E" w:rsidRPr="007D24A5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9B66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464E"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8464E" w:rsidRPr="007D24A5">
        <w:rPr>
          <w:rFonts w:ascii="Times New Roman" w:hAnsi="Times New Roman" w:cs="Times New Roman"/>
          <w:sz w:val="28"/>
          <w:szCs w:val="28"/>
        </w:rPr>
        <w:t>Управление Мин</w:t>
      </w:r>
      <w:r w:rsidR="00B037E8">
        <w:rPr>
          <w:rFonts w:ascii="Times New Roman" w:hAnsi="Times New Roman" w:cs="Times New Roman"/>
          <w:sz w:val="28"/>
          <w:szCs w:val="28"/>
        </w:rPr>
        <w:t>истерства финансов</w:t>
      </w:r>
      <w:r w:rsidR="007344AB">
        <w:rPr>
          <w:rFonts w:ascii="Times New Roman" w:hAnsi="Times New Roman" w:cs="Times New Roman"/>
          <w:sz w:val="28"/>
          <w:szCs w:val="28"/>
        </w:rPr>
        <w:t xml:space="preserve"> «И</w:t>
      </w:r>
      <w:r w:rsidR="007344AB" w:rsidRPr="007344AB">
        <w:rPr>
          <w:rFonts w:ascii="Times New Roman" w:hAnsi="Times New Roman" w:cs="Times New Roman"/>
          <w:sz w:val="28"/>
          <w:szCs w:val="28"/>
        </w:rPr>
        <w:t>нформаци</w:t>
      </w:r>
      <w:r w:rsidR="007344AB">
        <w:rPr>
          <w:rFonts w:ascii="Times New Roman" w:hAnsi="Times New Roman" w:cs="Times New Roman"/>
          <w:sz w:val="28"/>
          <w:szCs w:val="28"/>
        </w:rPr>
        <w:t>я</w:t>
      </w:r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об исполнении установленного задания по мобилизации </w:t>
      </w:r>
      <w:proofErr w:type="spellStart"/>
      <w:r w:rsidR="007344AB" w:rsidRPr="007344A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налоговых и (или) неналоговых доходов бюджета Забай</w:t>
      </w:r>
      <w:r w:rsidR="009022DD">
        <w:rPr>
          <w:rFonts w:ascii="Times New Roman" w:hAnsi="Times New Roman" w:cs="Times New Roman"/>
          <w:sz w:val="28"/>
          <w:szCs w:val="28"/>
        </w:rPr>
        <w:t>кальского края за март</w:t>
      </w:r>
      <w:r w:rsidR="00304573">
        <w:rPr>
          <w:rFonts w:ascii="Times New Roman" w:hAnsi="Times New Roman" w:cs="Times New Roman"/>
          <w:sz w:val="28"/>
          <w:szCs w:val="28"/>
        </w:rPr>
        <w:t xml:space="preserve"> </w:t>
      </w:r>
      <w:r w:rsidR="009022DD">
        <w:rPr>
          <w:rFonts w:ascii="Times New Roman" w:hAnsi="Times New Roman" w:cs="Times New Roman"/>
          <w:sz w:val="28"/>
          <w:szCs w:val="28"/>
        </w:rPr>
        <w:t>2022 года</w:t>
      </w:r>
      <w:r w:rsidR="007344AB" w:rsidRPr="007344AB">
        <w:rPr>
          <w:rFonts w:ascii="Times New Roman" w:hAnsi="Times New Roman" w:cs="Times New Roman"/>
          <w:sz w:val="28"/>
          <w:szCs w:val="28"/>
        </w:rPr>
        <w:t>»</w:t>
      </w:r>
      <w:r w:rsidR="009022DD">
        <w:rPr>
          <w:rFonts w:ascii="Times New Roman" w:hAnsi="Times New Roman" w:cs="Times New Roman"/>
          <w:sz w:val="28"/>
          <w:szCs w:val="28"/>
        </w:rPr>
        <w:t xml:space="preserve">, </w:t>
      </w:r>
      <w:r w:rsidR="00A152DD" w:rsidRPr="00A152DD">
        <w:rPr>
          <w:rFonts w:ascii="Times New Roman" w:hAnsi="Times New Roman" w:cs="Times New Roman"/>
          <w:sz w:val="28"/>
          <w:szCs w:val="28"/>
        </w:rPr>
        <w:t>«</w:t>
      </w:r>
      <w:r w:rsidR="00A152DD">
        <w:rPr>
          <w:rFonts w:ascii="Times New Roman" w:hAnsi="Times New Roman" w:cs="Times New Roman"/>
          <w:sz w:val="28"/>
          <w:szCs w:val="28"/>
        </w:rPr>
        <w:t>Информация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 о зарегистрированных начислениях в Государственной информационной системе о государственных и муниципальных платежах с 01 марта </w:t>
      </w:r>
      <w:r w:rsidR="004402FA">
        <w:rPr>
          <w:rFonts w:ascii="Times New Roman" w:hAnsi="Times New Roman" w:cs="Times New Roman"/>
          <w:sz w:val="28"/>
          <w:szCs w:val="28"/>
        </w:rPr>
        <w:t>2022 года по 31 марта 2022 года</w:t>
      </w:r>
      <w:r w:rsidR="00A152DD" w:rsidRPr="00A152DD">
        <w:rPr>
          <w:rFonts w:ascii="Times New Roman" w:hAnsi="Times New Roman" w:cs="Times New Roman"/>
          <w:sz w:val="28"/>
          <w:szCs w:val="28"/>
        </w:rPr>
        <w:t>»</w:t>
      </w:r>
      <w:r w:rsidR="004402FA">
        <w:rPr>
          <w:rFonts w:ascii="Times New Roman" w:hAnsi="Times New Roman" w:cs="Times New Roman"/>
          <w:sz w:val="28"/>
          <w:szCs w:val="28"/>
        </w:rPr>
        <w:t>.</w:t>
      </w:r>
    </w:p>
    <w:p w:rsidR="00816629" w:rsidRDefault="00D23E4B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02FA">
        <w:rPr>
          <w:rFonts w:ascii="Times New Roman" w:hAnsi="Times New Roman" w:cs="Times New Roman"/>
          <w:sz w:val="28"/>
          <w:szCs w:val="28"/>
        </w:rPr>
        <w:t xml:space="preserve">.  </w:t>
      </w:r>
      <w:r w:rsidR="00EB3CF0">
        <w:rPr>
          <w:rFonts w:ascii="Times New Roman" w:hAnsi="Times New Roman" w:cs="Times New Roman"/>
          <w:sz w:val="28"/>
          <w:szCs w:val="28"/>
        </w:rPr>
        <w:t xml:space="preserve">  </w:t>
      </w:r>
      <w:r w:rsidR="004402FA">
        <w:rPr>
          <w:rFonts w:ascii="Times New Roman" w:hAnsi="Times New Roman" w:cs="Times New Roman"/>
          <w:sz w:val="28"/>
          <w:szCs w:val="28"/>
        </w:rPr>
        <w:t>Подготовлен отчет</w:t>
      </w:r>
      <w:r w:rsidR="00F8464E" w:rsidRPr="007D24A5">
        <w:rPr>
          <w:rFonts w:ascii="Times New Roman" w:hAnsi="Times New Roman" w:cs="Times New Roman"/>
          <w:sz w:val="28"/>
          <w:szCs w:val="28"/>
        </w:rPr>
        <w:t xml:space="preserve"> в прокуратуру Забайкальского края.</w:t>
      </w:r>
    </w:p>
    <w:p w:rsidR="001E26F0" w:rsidRDefault="00D23E4B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3CF0">
        <w:rPr>
          <w:rFonts w:ascii="Times New Roman" w:hAnsi="Times New Roman" w:cs="Times New Roman"/>
          <w:sz w:val="28"/>
          <w:szCs w:val="28"/>
        </w:rPr>
        <w:t xml:space="preserve">. </w:t>
      </w:r>
      <w:r w:rsidR="008A3366" w:rsidRPr="008A3366">
        <w:rPr>
          <w:rFonts w:ascii="Times New Roman" w:hAnsi="Times New Roman" w:cs="Times New Roman"/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</w:t>
      </w:r>
      <w:r w:rsidR="0056591D">
        <w:rPr>
          <w:rFonts w:ascii="Times New Roman" w:hAnsi="Times New Roman" w:cs="Times New Roman"/>
          <w:sz w:val="28"/>
          <w:szCs w:val="28"/>
        </w:rPr>
        <w:t>.</w:t>
      </w:r>
    </w:p>
    <w:p w:rsidR="0056591D" w:rsidRDefault="00D23E4B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591D">
        <w:rPr>
          <w:rFonts w:ascii="Times New Roman" w:hAnsi="Times New Roman" w:cs="Times New Roman"/>
          <w:sz w:val="28"/>
          <w:szCs w:val="28"/>
        </w:rPr>
        <w:t>.</w:t>
      </w:r>
      <w:r w:rsidR="00EB3CF0">
        <w:rPr>
          <w:rFonts w:ascii="Times New Roman" w:hAnsi="Times New Roman" w:cs="Times New Roman"/>
          <w:sz w:val="28"/>
          <w:szCs w:val="28"/>
        </w:rPr>
        <w:t xml:space="preserve"> </w:t>
      </w:r>
      <w:r w:rsidR="00CD199D">
        <w:rPr>
          <w:rFonts w:ascii="Times New Roman" w:hAnsi="Times New Roman" w:cs="Times New Roman"/>
          <w:sz w:val="28"/>
          <w:szCs w:val="28"/>
        </w:rPr>
        <w:t>Проведено</w:t>
      </w:r>
      <w:r w:rsidR="00CD199D" w:rsidRPr="00CD199D">
        <w:t xml:space="preserve"> </w:t>
      </w:r>
      <w:r w:rsidR="00CD199D" w:rsidRPr="00BC6D83">
        <w:rPr>
          <w:rFonts w:ascii="Times New Roman" w:hAnsi="Times New Roman" w:cs="Times New Roman"/>
          <w:sz w:val="28"/>
          <w:szCs w:val="28"/>
        </w:rPr>
        <w:t>заседания рабочей группы Региональной службы по тарифам и ценообразованию Забайкальского края по работе с источниками доходов консолидированного бюджета Забайкальского края за 1 квартал 2022 года в режиме видеоконференцсвязи</w:t>
      </w:r>
      <w:r w:rsidR="00BC6D83">
        <w:rPr>
          <w:rFonts w:ascii="Times New Roman" w:hAnsi="Times New Roman" w:cs="Times New Roman"/>
          <w:sz w:val="28"/>
          <w:szCs w:val="28"/>
        </w:rPr>
        <w:t>.</w:t>
      </w:r>
    </w:p>
    <w:p w:rsidR="00BC6D83" w:rsidRDefault="00BC6D83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44603">
        <w:rPr>
          <w:rFonts w:ascii="Times New Roman" w:hAnsi="Times New Roman" w:cs="Times New Roman"/>
          <w:sz w:val="28"/>
          <w:szCs w:val="28"/>
        </w:rPr>
        <w:t xml:space="preserve"> </w:t>
      </w:r>
      <w:r w:rsidR="00DB76E0">
        <w:rPr>
          <w:rFonts w:ascii="Times New Roman" w:hAnsi="Times New Roman" w:cs="Times New Roman"/>
          <w:sz w:val="28"/>
          <w:szCs w:val="28"/>
        </w:rPr>
        <w:t xml:space="preserve">  В </w:t>
      </w:r>
      <w:r w:rsidR="00DB76E0" w:rsidRPr="007C1CB8">
        <w:rPr>
          <w:rFonts w:ascii="Times New Roman" w:hAnsi="Times New Roman" w:cs="Times New Roman"/>
          <w:sz w:val="28"/>
          <w:szCs w:val="28"/>
        </w:rPr>
        <w:t>рамках государственного контроля за представлением деклараций об объеме обо</w:t>
      </w:r>
      <w:r w:rsidR="001D305F">
        <w:rPr>
          <w:rFonts w:ascii="Times New Roman" w:hAnsi="Times New Roman" w:cs="Times New Roman"/>
          <w:sz w:val="28"/>
          <w:szCs w:val="28"/>
        </w:rPr>
        <w:t xml:space="preserve">рота алкогольной </w:t>
      </w:r>
      <w:r w:rsidR="00DB76E0" w:rsidRPr="007C1CB8">
        <w:rPr>
          <w:rFonts w:ascii="Times New Roman" w:hAnsi="Times New Roman" w:cs="Times New Roman"/>
          <w:sz w:val="28"/>
          <w:szCs w:val="28"/>
        </w:rPr>
        <w:t>и спиртосодержащей продукции, пива</w:t>
      </w:r>
      <w:r w:rsidR="00DB76E0">
        <w:rPr>
          <w:rFonts w:ascii="Times New Roman" w:hAnsi="Times New Roman" w:cs="Times New Roman"/>
          <w:sz w:val="28"/>
          <w:szCs w:val="28"/>
        </w:rPr>
        <w:t xml:space="preserve"> и пивных напитков</w:t>
      </w:r>
      <w:r w:rsidR="001D305F">
        <w:rPr>
          <w:rFonts w:ascii="Times New Roman" w:hAnsi="Times New Roman" w:cs="Times New Roman"/>
          <w:sz w:val="28"/>
          <w:szCs w:val="28"/>
        </w:rPr>
        <w:t xml:space="preserve"> выявлено 180 правонарушений.</w:t>
      </w:r>
    </w:p>
    <w:p w:rsidR="00087979" w:rsidRDefault="00087979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D305F" w:rsidRPr="000F60BB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1C717F">
        <w:rPr>
          <w:rFonts w:ascii="Times New Roman" w:hAnsi="Times New Roman" w:cs="Times New Roman"/>
          <w:sz w:val="28"/>
          <w:szCs w:val="28"/>
        </w:rPr>
        <w:t xml:space="preserve"> выявлено 20 правонарушений по</w:t>
      </w:r>
      <w:r w:rsidR="000866ED">
        <w:rPr>
          <w:rFonts w:ascii="Times New Roman" w:hAnsi="Times New Roman" w:cs="Times New Roman"/>
          <w:sz w:val="28"/>
          <w:szCs w:val="28"/>
        </w:rPr>
        <w:t xml:space="preserve">  </w:t>
      </w:r>
      <w:r w:rsidR="001C717F">
        <w:rPr>
          <w:rFonts w:ascii="Times New Roman" w:hAnsi="Times New Roman" w:cs="Times New Roman"/>
          <w:sz w:val="28"/>
          <w:szCs w:val="28"/>
        </w:rPr>
        <w:t xml:space="preserve"> ч. 3 ст. 14.16 </w:t>
      </w:r>
      <w:proofErr w:type="spellStart"/>
      <w:r w:rsidR="001C71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717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866ED" w:rsidRDefault="00087979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C717F" w:rsidRPr="000F60BB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0866E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D737E5">
        <w:rPr>
          <w:rFonts w:ascii="Times New Roman" w:hAnsi="Times New Roman" w:cs="Times New Roman"/>
          <w:sz w:val="28"/>
          <w:szCs w:val="28"/>
        </w:rPr>
        <w:t>11</w:t>
      </w:r>
      <w:r w:rsidR="001C717F">
        <w:rPr>
          <w:rFonts w:ascii="Times New Roman" w:hAnsi="Times New Roman" w:cs="Times New Roman"/>
          <w:sz w:val="28"/>
          <w:szCs w:val="28"/>
        </w:rPr>
        <w:t xml:space="preserve"> правонарушений по </w:t>
      </w:r>
      <w:r w:rsidR="000866ED">
        <w:rPr>
          <w:rFonts w:ascii="Times New Roman" w:hAnsi="Times New Roman" w:cs="Times New Roman"/>
          <w:sz w:val="28"/>
          <w:szCs w:val="28"/>
        </w:rPr>
        <w:t xml:space="preserve">  ч. 2</w:t>
      </w:r>
      <w:r w:rsidR="001C717F">
        <w:rPr>
          <w:rFonts w:ascii="Times New Roman" w:hAnsi="Times New Roman" w:cs="Times New Roman"/>
          <w:sz w:val="28"/>
          <w:szCs w:val="28"/>
        </w:rPr>
        <w:t xml:space="preserve"> ст. 14.</w:t>
      </w:r>
      <w:r w:rsidR="000866ED">
        <w:rPr>
          <w:rFonts w:ascii="Times New Roman" w:hAnsi="Times New Roman" w:cs="Times New Roman"/>
          <w:sz w:val="28"/>
          <w:szCs w:val="28"/>
        </w:rPr>
        <w:t xml:space="preserve"> </w:t>
      </w:r>
      <w:r w:rsidR="001C717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1C71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717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77A46" w:rsidRDefault="00677A46" w:rsidP="00561CAE">
      <w:pPr>
        <w:pStyle w:val="ac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A5761">
        <w:rPr>
          <w:rFonts w:ascii="Times New Roman" w:hAnsi="Times New Roman" w:cs="Times New Roman"/>
          <w:sz w:val="28"/>
          <w:szCs w:val="28"/>
        </w:rPr>
        <w:t xml:space="preserve"> </w:t>
      </w:r>
      <w:r w:rsidR="00CA1605">
        <w:rPr>
          <w:rFonts w:ascii="Times New Roman" w:hAnsi="Times New Roman" w:cs="Times New Roman"/>
          <w:sz w:val="28"/>
          <w:szCs w:val="28"/>
        </w:rPr>
        <w:t xml:space="preserve">Подготовлено и направлено </w:t>
      </w:r>
      <w:r w:rsidR="00EB3CF0">
        <w:rPr>
          <w:rFonts w:ascii="Times New Roman" w:hAnsi="Times New Roman" w:cs="Times New Roman"/>
          <w:sz w:val="28"/>
          <w:szCs w:val="28"/>
        </w:rPr>
        <w:t>10</w:t>
      </w:r>
      <w:r w:rsidR="00CA1605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A5761" w:rsidRPr="00CA5761">
        <w:rPr>
          <w:rFonts w:ascii="Times New Roman" w:hAnsi="Times New Roman" w:cs="Times New Roman"/>
          <w:sz w:val="28"/>
          <w:szCs w:val="28"/>
        </w:rPr>
        <w:t xml:space="preserve"> в пределах полномочий отдела</w:t>
      </w:r>
      <w:r w:rsidR="00CA5761">
        <w:rPr>
          <w:sz w:val="28"/>
          <w:szCs w:val="28"/>
        </w:rPr>
        <w:t>.</w:t>
      </w:r>
    </w:p>
    <w:p w:rsidR="00046440" w:rsidRDefault="00046440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Подготовка дел об административном правонарушении для внесения изменений в постановлени</w:t>
      </w:r>
      <w:r w:rsidR="00B779D0">
        <w:rPr>
          <w:rFonts w:ascii="Times New Roman" w:hAnsi="Times New Roman" w:cs="Times New Roman"/>
          <w:sz w:val="28"/>
          <w:szCs w:val="28"/>
        </w:rPr>
        <w:t xml:space="preserve">я о назначении административного наказания в связи с изменениями в соответствии с ФЗ № 70 от 26.03.2022 г. </w:t>
      </w:r>
    </w:p>
    <w:p w:rsidR="00C35AAA" w:rsidRDefault="00642EDD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5AAA">
        <w:rPr>
          <w:rFonts w:ascii="Times New Roman" w:hAnsi="Times New Roman" w:cs="Times New Roman"/>
          <w:sz w:val="28"/>
          <w:szCs w:val="28"/>
        </w:rPr>
        <w:t>.</w:t>
      </w:r>
      <w:r w:rsidR="00355EF3">
        <w:rPr>
          <w:rFonts w:ascii="Times New Roman" w:hAnsi="Times New Roman" w:cs="Times New Roman"/>
          <w:sz w:val="28"/>
          <w:szCs w:val="28"/>
        </w:rPr>
        <w:t xml:space="preserve"> </w:t>
      </w:r>
      <w:r w:rsidR="00677A46">
        <w:rPr>
          <w:rFonts w:ascii="Times New Roman" w:hAnsi="Times New Roman" w:cs="Times New Roman"/>
          <w:sz w:val="28"/>
          <w:szCs w:val="28"/>
        </w:rPr>
        <w:t>Направлен</w:t>
      </w:r>
      <w:r w:rsidR="00B779D0">
        <w:rPr>
          <w:rFonts w:ascii="Times New Roman" w:hAnsi="Times New Roman" w:cs="Times New Roman"/>
          <w:sz w:val="28"/>
          <w:szCs w:val="28"/>
        </w:rPr>
        <w:t>о</w:t>
      </w:r>
      <w:r w:rsidR="00677A46">
        <w:rPr>
          <w:rFonts w:ascii="Times New Roman" w:hAnsi="Times New Roman" w:cs="Times New Roman"/>
          <w:sz w:val="28"/>
          <w:szCs w:val="28"/>
        </w:rPr>
        <w:t xml:space="preserve"> 4 ответа по контрольным письмам.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EDD">
        <w:rPr>
          <w:rFonts w:ascii="Times New Roman" w:hAnsi="Times New Roman" w:cs="Times New Roman"/>
          <w:sz w:val="28"/>
          <w:szCs w:val="28"/>
        </w:rPr>
        <w:t>21</w:t>
      </w:r>
      <w:r w:rsidR="00677A46">
        <w:rPr>
          <w:rFonts w:ascii="Times New Roman" w:hAnsi="Times New Roman" w:cs="Times New Roman"/>
          <w:sz w:val="28"/>
          <w:szCs w:val="28"/>
        </w:rPr>
        <w:t xml:space="preserve">. 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B14F6F">
        <w:rPr>
          <w:rFonts w:ascii="Times New Roman" w:hAnsi="Times New Roman" w:cs="Times New Roman"/>
          <w:sz w:val="28"/>
          <w:szCs w:val="28"/>
        </w:rPr>
        <w:t>31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3B1ED4">
        <w:rPr>
          <w:rFonts w:ascii="Times New Roman" w:hAnsi="Times New Roman" w:cs="Times New Roman"/>
          <w:sz w:val="28"/>
          <w:szCs w:val="28"/>
        </w:rPr>
        <w:t>ом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B1ED4">
        <w:rPr>
          <w:rFonts w:ascii="Times New Roman" w:hAnsi="Times New Roman" w:cs="Times New Roman"/>
          <w:sz w:val="28"/>
          <w:szCs w:val="28"/>
        </w:rPr>
        <w:t>и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37D" w:rsidRDefault="00642EDD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D537D">
        <w:rPr>
          <w:rFonts w:ascii="Times New Roman" w:hAnsi="Times New Roman" w:cs="Times New Roman"/>
          <w:sz w:val="28"/>
          <w:szCs w:val="28"/>
        </w:rPr>
        <w:t>.</w:t>
      </w:r>
      <w:r w:rsidR="001D537D"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1D537D">
        <w:rPr>
          <w:rFonts w:ascii="Times New Roman" w:hAnsi="Times New Roman" w:cs="Times New Roman"/>
          <w:sz w:val="28"/>
          <w:szCs w:val="28"/>
        </w:rPr>
        <w:t xml:space="preserve">ивных штрафов на общую </w:t>
      </w:r>
      <w:r w:rsidR="001D537D" w:rsidRPr="00B367D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135E9">
        <w:rPr>
          <w:rFonts w:ascii="Times New Roman" w:hAnsi="Times New Roman" w:cs="Times New Roman"/>
          <w:sz w:val="28"/>
          <w:szCs w:val="28"/>
        </w:rPr>
        <w:t>560</w:t>
      </w:r>
      <w:r w:rsidR="00F4262F">
        <w:rPr>
          <w:rFonts w:ascii="Times New Roman" w:hAnsi="Times New Roman" w:cs="Times New Roman"/>
          <w:sz w:val="28"/>
          <w:szCs w:val="28"/>
        </w:rPr>
        <w:t xml:space="preserve"> 000</w:t>
      </w:r>
      <w:r w:rsidR="001D537D" w:rsidRPr="006376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4E4A30">
        <w:rPr>
          <w:b/>
          <w:sz w:val="28"/>
          <w:szCs w:val="28"/>
          <w:lang w:eastAsia="ar-SA"/>
        </w:rPr>
        <w:t>май</w:t>
      </w:r>
      <w:r w:rsidR="005076BB">
        <w:rPr>
          <w:b/>
          <w:sz w:val="28"/>
          <w:szCs w:val="28"/>
          <w:lang w:eastAsia="ar-SA"/>
        </w:rPr>
        <w:t xml:space="preserve"> 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1135E9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43113" w:rsidRDefault="00843113" w:rsidP="00ED62B7">
      <w:pPr>
        <w:jc w:val="center"/>
        <w:rPr>
          <w:b/>
          <w:sz w:val="28"/>
        </w:rPr>
      </w:pPr>
    </w:p>
    <w:p w:rsidR="00843113" w:rsidRDefault="00843113" w:rsidP="00ED62B7">
      <w:pPr>
        <w:jc w:val="center"/>
        <w:rPr>
          <w:b/>
          <w:sz w:val="28"/>
        </w:rPr>
      </w:pPr>
    </w:p>
    <w:p w:rsidR="00843113" w:rsidRDefault="00843113" w:rsidP="00ED62B7">
      <w:pPr>
        <w:jc w:val="center"/>
        <w:rPr>
          <w:b/>
          <w:sz w:val="28"/>
        </w:rPr>
      </w:pPr>
    </w:p>
    <w:p w:rsidR="00843113" w:rsidRDefault="00843113" w:rsidP="00ED62B7">
      <w:pPr>
        <w:jc w:val="center"/>
        <w:rPr>
          <w:b/>
          <w:sz w:val="28"/>
        </w:rPr>
      </w:pPr>
    </w:p>
    <w:p w:rsidR="00ED62B7" w:rsidRPr="00E74C69" w:rsidRDefault="00ED62B7" w:rsidP="00ED62B7">
      <w:pPr>
        <w:jc w:val="center"/>
        <w:rPr>
          <w:b/>
          <w:sz w:val="28"/>
        </w:rPr>
      </w:pPr>
      <w:r w:rsidRPr="00E74C69">
        <w:rPr>
          <w:b/>
          <w:sz w:val="28"/>
        </w:rPr>
        <w:lastRenderedPageBreak/>
        <w:t>ОТЧЕТ</w:t>
      </w:r>
    </w:p>
    <w:p w:rsidR="00ED62B7" w:rsidRPr="00E74C69" w:rsidRDefault="00ED62B7" w:rsidP="00ED62B7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</w:t>
      </w:r>
      <w:r>
        <w:rPr>
          <w:b/>
          <w:sz w:val="28"/>
        </w:rPr>
        <w:t xml:space="preserve">апрель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ED62B7" w:rsidRPr="009B430C" w:rsidRDefault="00ED62B7" w:rsidP="00ED62B7">
      <w:pPr>
        <w:ind w:firstLine="720"/>
        <w:jc w:val="both"/>
        <w:rPr>
          <w:sz w:val="28"/>
          <w:szCs w:val="28"/>
        </w:rPr>
      </w:pPr>
      <w:r w:rsidRPr="00E74C69">
        <w:rPr>
          <w:b/>
          <w:sz w:val="26"/>
          <w:szCs w:val="26"/>
        </w:rPr>
        <w:t xml:space="preserve"> </w:t>
      </w: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25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B430C">
        <w:rPr>
          <w:sz w:val="28"/>
          <w:szCs w:val="28"/>
        </w:rPr>
        <w:br/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ED62B7" w:rsidRPr="009B430C" w:rsidRDefault="00ED62B7" w:rsidP="00ED62B7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>318 действующая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я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ED62B7" w:rsidRPr="00564FA8" w:rsidRDefault="00ED62B7" w:rsidP="00ED62B7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>299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ое</w:t>
      </w:r>
      <w:r w:rsidRPr="009B430C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B430C">
        <w:rPr>
          <w:sz w:val="28"/>
          <w:szCs w:val="28"/>
        </w:rPr>
        <w:t>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</w:p>
    <w:p w:rsidR="00ED62B7" w:rsidRPr="009B430C" w:rsidRDefault="00ED62B7" w:rsidP="00ED62B7">
      <w:pPr>
        <w:ind w:firstLine="720"/>
        <w:jc w:val="both"/>
        <w:rPr>
          <w:sz w:val="28"/>
          <w:szCs w:val="28"/>
        </w:rPr>
      </w:pPr>
      <w:r w:rsidRPr="00564FA8">
        <w:rPr>
          <w:sz w:val="28"/>
          <w:szCs w:val="28"/>
        </w:rPr>
        <w:t xml:space="preserve">- </w:t>
      </w:r>
      <w:r w:rsidRPr="006C1103">
        <w:rPr>
          <w:sz w:val="28"/>
          <w:szCs w:val="28"/>
        </w:rPr>
        <w:t>2801</w:t>
      </w:r>
      <w:r>
        <w:rPr>
          <w:sz w:val="28"/>
          <w:szCs w:val="28"/>
        </w:rPr>
        <w:t xml:space="preserve">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ED62B7" w:rsidRPr="001862FB" w:rsidRDefault="00ED62B7" w:rsidP="00ED62B7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60 </w:t>
      </w:r>
      <w:r w:rsidRPr="001862FB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1862FB">
        <w:rPr>
          <w:color w:val="000000"/>
          <w:sz w:val="28"/>
          <w:szCs w:val="28"/>
        </w:rPr>
        <w:t>.</w:t>
      </w:r>
    </w:p>
    <w:p w:rsidR="00ED62B7" w:rsidRPr="000649B3" w:rsidRDefault="00ED62B7" w:rsidP="00ED62B7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6</w:t>
      </w:r>
      <w:r w:rsidRPr="001862FB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47</w:t>
      </w:r>
      <w:r w:rsidRPr="00A736BA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A736BA">
        <w:rPr>
          <w:sz w:val="28"/>
          <w:szCs w:val="28"/>
        </w:rPr>
        <w:t xml:space="preserve">, досрочно прекращено действие </w:t>
      </w:r>
      <w:r>
        <w:rPr>
          <w:sz w:val="28"/>
          <w:szCs w:val="28"/>
        </w:rPr>
        <w:t xml:space="preserve">3 </w:t>
      </w:r>
      <w:r w:rsidRPr="00A736BA">
        <w:rPr>
          <w:sz w:val="28"/>
          <w:szCs w:val="28"/>
        </w:rPr>
        <w:t>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продлено действие – </w:t>
      </w:r>
      <w:r>
        <w:rPr>
          <w:sz w:val="28"/>
          <w:szCs w:val="28"/>
        </w:rPr>
        <w:t xml:space="preserve">16 </w:t>
      </w:r>
      <w:r w:rsidRPr="00A736BA">
        <w:rPr>
          <w:sz w:val="28"/>
          <w:szCs w:val="28"/>
        </w:rPr>
        <w:t>лицензий. Отказано</w:t>
      </w:r>
      <w:r>
        <w:rPr>
          <w:sz w:val="28"/>
          <w:szCs w:val="28"/>
        </w:rPr>
        <w:t xml:space="preserve">: </w:t>
      </w:r>
      <w:r w:rsidRPr="00A736BA">
        <w:rPr>
          <w:sz w:val="28"/>
          <w:szCs w:val="28"/>
        </w:rPr>
        <w:t xml:space="preserve">в переоформлении – </w:t>
      </w:r>
      <w:r>
        <w:rPr>
          <w:sz w:val="28"/>
          <w:szCs w:val="28"/>
        </w:rPr>
        <w:t>2</w:t>
      </w:r>
      <w:r w:rsidRPr="00A736BA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36BA">
        <w:rPr>
          <w:sz w:val="28"/>
          <w:szCs w:val="28"/>
        </w:rPr>
        <w:t xml:space="preserve">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36BA">
        <w:rPr>
          <w:sz w:val="28"/>
          <w:szCs w:val="28"/>
        </w:rPr>
        <w:t xml:space="preserve">, в выдаче -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юридическим лицам. Проведено проверок– </w:t>
      </w:r>
      <w:r>
        <w:rPr>
          <w:sz w:val="28"/>
          <w:szCs w:val="28"/>
        </w:rPr>
        <w:t>54</w:t>
      </w:r>
      <w:r w:rsidRPr="00A73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</w:t>
      </w:r>
      <w:r w:rsidRPr="00A736BA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40</w:t>
      </w:r>
      <w:r w:rsidRPr="00A736BA">
        <w:rPr>
          <w:sz w:val="28"/>
          <w:szCs w:val="28"/>
        </w:rPr>
        <w:t xml:space="preserve">– документарных, </w:t>
      </w:r>
      <w:r>
        <w:rPr>
          <w:sz w:val="28"/>
          <w:szCs w:val="28"/>
        </w:rPr>
        <w:t>14</w:t>
      </w:r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ED62B7" w:rsidRPr="009B430C" w:rsidRDefault="00ED62B7" w:rsidP="00ED62B7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</w:t>
      </w:r>
      <w:r>
        <w:rPr>
          <w:sz w:val="28"/>
          <w:szCs w:val="28"/>
        </w:rPr>
        <w:t xml:space="preserve">ализации плана «Быстрых побед» </w:t>
      </w:r>
      <w:r w:rsidRPr="009B430C">
        <w:rPr>
          <w:sz w:val="28"/>
          <w:szCs w:val="28"/>
        </w:rPr>
        <w:t>о респондентах, которым оказана государственная услуг</w:t>
      </w:r>
      <w:r>
        <w:rPr>
          <w:sz w:val="28"/>
          <w:szCs w:val="28"/>
        </w:rPr>
        <w:t>а</w:t>
      </w:r>
      <w:r w:rsidRPr="009B430C">
        <w:rPr>
          <w:sz w:val="28"/>
          <w:szCs w:val="28"/>
        </w:rPr>
        <w:t xml:space="preserve"> «Выдача лицензий на розничную продажу алкогольной продукции».</w:t>
      </w:r>
    </w:p>
    <w:p w:rsidR="00ED62B7" w:rsidRDefault="00ED62B7" w:rsidP="00ED62B7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</w:t>
      </w:r>
      <w:r>
        <w:rPr>
          <w:sz w:val="28"/>
          <w:szCs w:val="28"/>
        </w:rPr>
        <w:t>анализ лицензионных дел</w:t>
      </w:r>
      <w:r w:rsidRPr="009B430C">
        <w:rPr>
          <w:sz w:val="28"/>
          <w:szCs w:val="28"/>
        </w:rPr>
        <w:t xml:space="preserve"> на предмет соответствия срока действия договоров аренды по каждому обособленному подразделению. </w:t>
      </w:r>
    </w:p>
    <w:p w:rsidR="00ED62B7" w:rsidRDefault="00ED62B7" w:rsidP="00ED6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обмен информацией с администрациями муниципальных районов, городских округов Забайкальского края о площади зала обслуживания в объектах общественного питания, осуществляющих деятельность по розничной продаже алкогольной продукции при оказании услуг общественного питания, в том числе, расположенных                                               в многоквартирных домах.</w:t>
      </w:r>
    </w:p>
    <w:p w:rsidR="00ED62B7" w:rsidRDefault="00ED62B7" w:rsidP="00ED62B7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ED62B7" w:rsidRDefault="00ED62B7" w:rsidP="00ED6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проведена работа в части внесения в установленном порядке сведений в реестр лицензий об автоматическом продлении лицензий,                        срок которых истекает в период с 01 января 2023 года по 14 марта 2023 года, на основании </w:t>
      </w:r>
      <w:r w:rsidRPr="00C24100">
        <w:rPr>
          <w:sz w:val="28"/>
          <w:szCs w:val="28"/>
        </w:rPr>
        <w:t xml:space="preserve">постановлением Правительства Российской Федерации                        от 9 апреля 2022 года № 626 «О внесении изменений в постановление Правительства Российской Федерации от 12 марта 2022 года № 353» </w:t>
      </w:r>
      <w:r>
        <w:rPr>
          <w:sz w:val="28"/>
          <w:szCs w:val="28"/>
        </w:rPr>
        <w:t xml:space="preserve"> Автоматически было продлено 12 лицензий, действующих на территории Забайкальского края.</w:t>
      </w:r>
    </w:p>
    <w:p w:rsidR="00ED62B7" w:rsidRPr="00553029" w:rsidRDefault="00ED62B7" w:rsidP="00ED62B7">
      <w:pPr>
        <w:pStyle w:val="a3"/>
        <w:spacing w:line="276" w:lineRule="auto"/>
        <w:ind w:left="357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май</w:t>
      </w:r>
      <w:r w:rsidRPr="0055302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53029">
        <w:rPr>
          <w:b/>
          <w:sz w:val="28"/>
          <w:szCs w:val="28"/>
        </w:rPr>
        <w:t xml:space="preserve"> года.</w:t>
      </w:r>
    </w:p>
    <w:p w:rsidR="00ED62B7" w:rsidRPr="00553029" w:rsidRDefault="00ED62B7" w:rsidP="00ED62B7">
      <w:pPr>
        <w:ind w:firstLine="708"/>
        <w:jc w:val="both"/>
        <w:rPr>
          <w:sz w:val="28"/>
          <w:szCs w:val="28"/>
        </w:rPr>
      </w:pPr>
      <w:r w:rsidRPr="00553029">
        <w:rPr>
          <w:sz w:val="28"/>
          <w:szCs w:val="28"/>
        </w:rPr>
        <w:t xml:space="preserve">Осуществление лицензионного контроля за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</w:r>
      <w:r w:rsidRPr="00553029">
        <w:rPr>
          <w:sz w:val="28"/>
          <w:szCs w:val="28"/>
        </w:rPr>
        <w:t xml:space="preserve">при оказании услуг общественного питания в рамках предоставления </w:t>
      </w:r>
      <w:r w:rsidRPr="00553029">
        <w:rPr>
          <w:sz w:val="28"/>
          <w:szCs w:val="28"/>
        </w:rPr>
        <w:lastRenderedPageBreak/>
        <w:t xml:space="preserve">государственной услуги «Выдача лицензии на розничную продажу алкогольной продукции». </w:t>
      </w:r>
    </w:p>
    <w:p w:rsidR="00753330" w:rsidRPr="00C56CBF" w:rsidRDefault="00753330" w:rsidP="00753330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апрель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753330" w:rsidRPr="00C56CBF" w:rsidRDefault="00753330" w:rsidP="00753330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апреля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753330" w:rsidRPr="00C56CBF" w:rsidRDefault="00753330" w:rsidP="00753330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753330" w:rsidRPr="00B734F6" w:rsidRDefault="00753330" w:rsidP="0075333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</w:t>
      </w:r>
      <w:r w:rsidRPr="00B734F6">
        <w:rPr>
          <w:sz w:val="28"/>
          <w:szCs w:val="28"/>
        </w:rPr>
        <w:t xml:space="preserve">пользования в пригородном сообщении: </w:t>
      </w:r>
    </w:p>
    <w:p w:rsidR="00753330" w:rsidRPr="00B734F6" w:rsidRDefault="00753330" w:rsidP="00753330">
      <w:pPr>
        <w:tabs>
          <w:tab w:val="left" w:pos="709"/>
        </w:tabs>
        <w:jc w:val="both"/>
        <w:rPr>
          <w:sz w:val="28"/>
          <w:szCs w:val="28"/>
        </w:rPr>
      </w:pPr>
      <w:r w:rsidRPr="00B734F6">
        <w:rPr>
          <w:sz w:val="28"/>
          <w:szCs w:val="28"/>
        </w:rPr>
        <w:tab/>
        <w:t xml:space="preserve">Ведется работа по снижению ставок на комплексные услуги, оказываемые ОАО «РЖД». </w:t>
      </w:r>
      <w:r>
        <w:rPr>
          <w:sz w:val="28"/>
          <w:szCs w:val="28"/>
        </w:rPr>
        <w:t>1 апреля</w:t>
      </w:r>
      <w:r w:rsidRPr="00B734F6">
        <w:rPr>
          <w:sz w:val="28"/>
          <w:szCs w:val="28"/>
        </w:rPr>
        <w:t xml:space="preserve"> 2022 года состоялась рабочая встреча между представителями Правительства Забайкальского края и Забайкальской железной дорогой – филиал ОАО «РЖД», на которой рассматривался вопрос по снижению ставок на комплексные услуги на территории Забайкальского края.</w:t>
      </w:r>
    </w:p>
    <w:p w:rsidR="00753330" w:rsidRPr="00B734F6" w:rsidRDefault="00753330" w:rsidP="00753330">
      <w:pPr>
        <w:tabs>
          <w:tab w:val="left" w:pos="709"/>
        </w:tabs>
        <w:jc w:val="both"/>
        <w:rPr>
          <w:sz w:val="28"/>
          <w:szCs w:val="28"/>
        </w:rPr>
      </w:pPr>
      <w:r w:rsidRPr="00B734F6">
        <w:rPr>
          <w:sz w:val="28"/>
          <w:szCs w:val="28"/>
        </w:rPr>
        <w:tab/>
        <w:t>По результатам данной встречи на основании предложенных позиций было принято решение разработать комплексный план по снижению выпадающих доходов АО «ЗППК» на 2022 год.</w:t>
      </w:r>
    </w:p>
    <w:p w:rsidR="00753330" w:rsidRDefault="00753330" w:rsidP="007533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4F6">
        <w:rPr>
          <w:sz w:val="28"/>
          <w:szCs w:val="28"/>
        </w:rPr>
        <w:t xml:space="preserve">Также подготавливается письмо на Председателя Правительства Российской Федерации </w:t>
      </w:r>
      <w:proofErr w:type="spellStart"/>
      <w:r w:rsidRPr="00B734F6">
        <w:rPr>
          <w:sz w:val="28"/>
          <w:szCs w:val="28"/>
        </w:rPr>
        <w:t>Мишустина</w:t>
      </w:r>
      <w:proofErr w:type="spellEnd"/>
      <w:r w:rsidRPr="00B734F6">
        <w:rPr>
          <w:sz w:val="28"/>
          <w:szCs w:val="28"/>
        </w:rPr>
        <w:t xml:space="preserve"> М.В. с просьбой рассмотреть возможность компенсирования выпадающих доходов АО «ЗППК» из федерального бюджета.</w:t>
      </w:r>
      <w:r>
        <w:rPr>
          <w:sz w:val="28"/>
          <w:szCs w:val="28"/>
        </w:rPr>
        <w:t xml:space="preserve"> </w:t>
      </w:r>
    </w:p>
    <w:p w:rsidR="00753330" w:rsidRPr="002951A3" w:rsidRDefault="00753330" w:rsidP="00753330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951A3">
        <w:rPr>
          <w:sz w:val="28"/>
          <w:szCs w:val="28"/>
        </w:rPr>
        <w:t>По установлению цен (тарифов) на топливо печное бытовое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753330" w:rsidRDefault="00753330" w:rsidP="00753330">
      <w:pPr>
        <w:ind w:firstLine="709"/>
        <w:jc w:val="both"/>
        <w:rPr>
          <w:sz w:val="28"/>
          <w:szCs w:val="28"/>
          <w:lang w:eastAsia="ar-SA"/>
        </w:rPr>
      </w:pPr>
      <w:r w:rsidRPr="00B734F6">
        <w:rPr>
          <w:sz w:val="28"/>
          <w:szCs w:val="28"/>
          <w:lang w:eastAsia="ar-SA"/>
        </w:rPr>
        <w:t>По поручению</w:t>
      </w:r>
      <w:r w:rsidRPr="007E11B4">
        <w:rPr>
          <w:sz w:val="28"/>
          <w:szCs w:val="28"/>
          <w:lang w:eastAsia="ar-SA"/>
        </w:rPr>
        <w:t xml:space="preserve"> Губернатора Забайкальского края А.М. Осипова по установлению причин высокой стоимости угля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  <w:t xml:space="preserve">РСТ Забайкальского края </w:t>
      </w:r>
      <w:r w:rsidRPr="007E11B4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>ела</w:t>
      </w:r>
      <w:r w:rsidRPr="007E11B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расчет</w:t>
      </w:r>
      <w:r w:rsidRPr="007E11B4">
        <w:rPr>
          <w:sz w:val="28"/>
          <w:szCs w:val="28"/>
          <w:lang w:eastAsia="ar-SA"/>
        </w:rPr>
        <w:t xml:space="preserve"> для установления цен (тарифов) на топливо </w:t>
      </w:r>
      <w:r>
        <w:rPr>
          <w:sz w:val="28"/>
          <w:szCs w:val="28"/>
          <w:lang w:eastAsia="ar-SA"/>
        </w:rPr>
        <w:t>твердое</w:t>
      </w:r>
      <w:r w:rsidRPr="007E11B4">
        <w:rPr>
          <w:sz w:val="28"/>
          <w:szCs w:val="28"/>
          <w:lang w:eastAsia="ar-SA"/>
        </w:rPr>
        <w:t xml:space="preserve"> (уголь)</w:t>
      </w:r>
      <w:r>
        <w:rPr>
          <w:sz w:val="28"/>
          <w:szCs w:val="28"/>
          <w:lang w:eastAsia="ar-SA"/>
        </w:rPr>
        <w:t xml:space="preserve"> для АО «Разрез </w:t>
      </w:r>
      <w:proofErr w:type="spellStart"/>
      <w:r>
        <w:rPr>
          <w:sz w:val="28"/>
          <w:szCs w:val="28"/>
          <w:lang w:eastAsia="ar-SA"/>
        </w:rPr>
        <w:t>Харанорский</w:t>
      </w:r>
      <w:proofErr w:type="spellEnd"/>
      <w:r>
        <w:rPr>
          <w:sz w:val="28"/>
          <w:szCs w:val="28"/>
          <w:lang w:eastAsia="ar-SA"/>
        </w:rPr>
        <w:t xml:space="preserve">» на территории </w:t>
      </w:r>
      <w:proofErr w:type="spellStart"/>
      <w:r>
        <w:rPr>
          <w:sz w:val="28"/>
          <w:szCs w:val="28"/>
          <w:lang w:eastAsia="ar-SA"/>
        </w:rPr>
        <w:t>Улетовского</w:t>
      </w:r>
      <w:proofErr w:type="spellEnd"/>
      <w:r>
        <w:rPr>
          <w:sz w:val="28"/>
          <w:szCs w:val="28"/>
          <w:lang w:eastAsia="ar-SA"/>
        </w:rPr>
        <w:t xml:space="preserve"> района Забайкальского края.</w:t>
      </w:r>
    </w:p>
    <w:p w:rsidR="00753330" w:rsidRDefault="00753330" w:rsidP="00753330">
      <w:pPr>
        <w:pStyle w:val="2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 5 апреля 2022 года № 54-НПА «</w:t>
      </w:r>
      <w:r w:rsidRPr="00FF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предельного максимального уровня цены на топливо твердое (уголь), реализуемое АО «Разрез </w:t>
      </w:r>
      <w:proofErr w:type="spellStart"/>
      <w:r w:rsidRPr="00FF70C9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Харанорский</w:t>
      </w:r>
      <w:proofErr w:type="spellEnd"/>
      <w:r w:rsidRPr="00FF70C9">
        <w:rPr>
          <w:rFonts w:ascii="Times New Roman" w:eastAsia="Times New Roman" w:hAnsi="Times New Roman" w:cs="Times New Roman"/>
          <w:sz w:val="28"/>
          <w:szCs w:val="28"/>
          <w:lang w:eastAsia="ar-SA"/>
        </w:rPr>
        <w:t>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муниципального района «</w:t>
      </w:r>
      <w:proofErr w:type="spellStart"/>
      <w:r w:rsidRPr="00FF70C9">
        <w:rPr>
          <w:rFonts w:ascii="Times New Roman" w:eastAsia="Times New Roman" w:hAnsi="Times New Roman" w:cs="Times New Roman"/>
          <w:sz w:val="28"/>
          <w:szCs w:val="28"/>
          <w:lang w:eastAsia="ar-SA"/>
        </w:rPr>
        <w:t>Улетовский</w:t>
      </w:r>
      <w:proofErr w:type="spellEnd"/>
      <w:r w:rsidRPr="00FF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РСТ Забайкальского края принят п</w:t>
      </w:r>
      <w:r w:rsidRPr="005442B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редельный максимальный уровень цены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42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1 126,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 рублей за тонну.</w:t>
      </w:r>
    </w:p>
    <w:p w:rsidR="00753330" w:rsidRPr="00FF70C9" w:rsidRDefault="00753330" w:rsidP="00753330">
      <w:pPr>
        <w:pStyle w:val="2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анализ документов организации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Агауглесбыт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установлению цен на топливо твердое (уголь)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Могойтуйского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основании проведенного мониторинга цен на топливо твердое (уголь) на территории Забайкальского края в 2021 году. </w:t>
      </w:r>
    </w:p>
    <w:p w:rsidR="00753330" w:rsidRPr="00CA3936" w:rsidRDefault="00753330" w:rsidP="0075333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936">
        <w:rPr>
          <w:sz w:val="28"/>
          <w:szCs w:val="28"/>
          <w:lang w:eastAsia="ar-SA"/>
        </w:rPr>
        <w:lastRenderedPageBreak/>
        <w:t>По установлению регулируемых тарифов на перевозки по муниципальным и межмуниципальным маршрутам регулярных перевозок пассажиров</w:t>
      </w:r>
      <w:r w:rsidRPr="00CA3936">
        <w:rPr>
          <w:sz w:val="28"/>
          <w:szCs w:val="28"/>
        </w:rPr>
        <w:t xml:space="preserve"> и багажа автомобильным транспортом:</w:t>
      </w:r>
    </w:p>
    <w:p w:rsidR="00753330" w:rsidRDefault="00753330" w:rsidP="007533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Pr="00236F5E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236F5E">
        <w:rPr>
          <w:sz w:val="28"/>
          <w:szCs w:val="28"/>
        </w:rPr>
        <w:t xml:space="preserve"> по установлению тарифа на перевозки пассажиров и багажа автомобильным транспортом по маршруту </w:t>
      </w:r>
      <w:r>
        <w:rPr>
          <w:sz w:val="28"/>
          <w:szCs w:val="28"/>
        </w:rPr>
        <w:t xml:space="preserve">№ 212 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– с. Богдановка на основании заявления ИП Курбатов Н.Н.</w:t>
      </w:r>
    </w:p>
    <w:p w:rsidR="00753330" w:rsidRPr="0056549E" w:rsidRDefault="00753330" w:rsidP="00753330">
      <w:pPr>
        <w:keepNext/>
        <w:tabs>
          <w:tab w:val="left" w:pos="9638"/>
        </w:tabs>
        <w:ind w:right="140" w:firstLine="709"/>
        <w:jc w:val="both"/>
        <w:outlineLvl w:val="0"/>
        <w:rPr>
          <w:sz w:val="28"/>
          <w:szCs w:val="28"/>
        </w:rPr>
      </w:pPr>
      <w:r w:rsidRPr="0056549E">
        <w:rPr>
          <w:sz w:val="28"/>
          <w:szCs w:val="28"/>
        </w:rPr>
        <w:t xml:space="preserve">Приказом от 1 апреля 2022 года № 52-НПА «Об установлении предельных максимальных уровней тарифов на услуги по перевозке пассажиров и багажа автомобильным транспортом по муниципальному маршруту № 212 «г. </w:t>
      </w:r>
      <w:proofErr w:type="spellStart"/>
      <w:r w:rsidRPr="0056549E">
        <w:rPr>
          <w:sz w:val="28"/>
          <w:szCs w:val="28"/>
        </w:rPr>
        <w:t>Краснокаменск</w:t>
      </w:r>
      <w:proofErr w:type="spellEnd"/>
      <w:r w:rsidRPr="0056549E">
        <w:rPr>
          <w:sz w:val="28"/>
          <w:szCs w:val="28"/>
        </w:rPr>
        <w:t xml:space="preserve"> – с. Богдановка» на территории муниципального района «Город </w:t>
      </w:r>
      <w:proofErr w:type="spellStart"/>
      <w:r w:rsidRPr="0056549E">
        <w:rPr>
          <w:sz w:val="28"/>
          <w:szCs w:val="28"/>
        </w:rPr>
        <w:t>Краснокаменск</w:t>
      </w:r>
      <w:proofErr w:type="spellEnd"/>
      <w:r w:rsidRPr="0056549E">
        <w:rPr>
          <w:sz w:val="28"/>
          <w:szCs w:val="28"/>
        </w:rPr>
        <w:t xml:space="preserve"> и </w:t>
      </w:r>
      <w:proofErr w:type="spellStart"/>
      <w:r w:rsidRPr="0056549E">
        <w:rPr>
          <w:sz w:val="28"/>
          <w:szCs w:val="28"/>
        </w:rPr>
        <w:t>Краснокаменский</w:t>
      </w:r>
      <w:proofErr w:type="spellEnd"/>
      <w:r w:rsidRPr="0056549E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 приняты предельные максимальные уровни тарифов на перевозку пассажиров по указанному маршруту в зависимости от протяженности промежуточных остановок.</w:t>
      </w:r>
    </w:p>
    <w:p w:rsidR="00753330" w:rsidRDefault="00753330" w:rsidP="007533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Pr="00236F5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236F5E">
        <w:rPr>
          <w:sz w:val="28"/>
          <w:szCs w:val="28"/>
        </w:rPr>
        <w:t xml:space="preserve"> по установлению тарифа на перевозки пассажиров и багажа автомобильным транспортом по маршрут</w:t>
      </w:r>
      <w:r>
        <w:rPr>
          <w:sz w:val="28"/>
          <w:szCs w:val="28"/>
        </w:rPr>
        <w:t>ам</w:t>
      </w:r>
      <w:r w:rsidRPr="0023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Усугли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, с. Тунгокочен – с. </w:t>
      </w:r>
      <w:proofErr w:type="spellStart"/>
      <w:r>
        <w:rPr>
          <w:sz w:val="28"/>
          <w:szCs w:val="28"/>
        </w:rPr>
        <w:t>Усугли</w:t>
      </w:r>
      <w:proofErr w:type="spellEnd"/>
      <w:r>
        <w:rPr>
          <w:sz w:val="28"/>
          <w:szCs w:val="28"/>
        </w:rPr>
        <w:t xml:space="preserve"> на основании заявления ИП Базылева М.А.</w:t>
      </w:r>
    </w:p>
    <w:p w:rsidR="00753330" w:rsidRPr="0056549E" w:rsidRDefault="00753330" w:rsidP="00753330">
      <w:pPr>
        <w:ind w:firstLine="709"/>
        <w:jc w:val="both"/>
        <w:rPr>
          <w:sz w:val="28"/>
          <w:szCs w:val="28"/>
        </w:rPr>
      </w:pPr>
      <w:r w:rsidRPr="0056549E">
        <w:rPr>
          <w:sz w:val="28"/>
          <w:szCs w:val="28"/>
        </w:rPr>
        <w:t xml:space="preserve">Приказом от </w:t>
      </w:r>
      <w:r>
        <w:rPr>
          <w:sz w:val="28"/>
          <w:szCs w:val="28"/>
        </w:rPr>
        <w:t>8 апреля 2022 года № 64</w:t>
      </w:r>
      <w:r w:rsidRPr="0056549E">
        <w:rPr>
          <w:sz w:val="28"/>
          <w:szCs w:val="28"/>
        </w:rPr>
        <w:t>-НПА «</w:t>
      </w:r>
      <w:r w:rsidRPr="00FC3DF4">
        <w:rPr>
          <w:sz w:val="28"/>
          <w:szCs w:val="28"/>
        </w:rPr>
        <w:t>Об установлении предельных максимальных уровней тарифов на услуги по перевозке пассажиров и багажа автомобильным транспортом на территории муниципального района «</w:t>
      </w:r>
      <w:proofErr w:type="spellStart"/>
      <w:r w:rsidRPr="00FC3DF4">
        <w:rPr>
          <w:sz w:val="28"/>
          <w:szCs w:val="28"/>
        </w:rPr>
        <w:t>Тунгокоченский</w:t>
      </w:r>
      <w:proofErr w:type="spellEnd"/>
      <w:r w:rsidRPr="00FC3DF4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 приняты предельные максимальные уровни тарифов на перевозку пассажиров по указанному маршруту в зависимости от протяженности промежуточных остановок.</w:t>
      </w:r>
    </w:p>
    <w:p w:rsidR="00753330" w:rsidRDefault="00753330" w:rsidP="007533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</w:t>
      </w:r>
      <w:r w:rsidRPr="00236F5E">
        <w:rPr>
          <w:sz w:val="28"/>
          <w:szCs w:val="28"/>
        </w:rPr>
        <w:t xml:space="preserve"> по установлению тарифа на перевозки пассажиров и багажа автомобильным транспортом по маршруту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– Юбилейный – Куйтун на основании заявления ИП </w:t>
      </w:r>
      <w:proofErr w:type="spellStart"/>
      <w:r>
        <w:rPr>
          <w:sz w:val="28"/>
          <w:szCs w:val="28"/>
        </w:rPr>
        <w:t>Кочисян</w:t>
      </w:r>
      <w:proofErr w:type="spellEnd"/>
      <w:r>
        <w:rPr>
          <w:sz w:val="28"/>
          <w:szCs w:val="28"/>
        </w:rPr>
        <w:t xml:space="preserve"> И.М.</w:t>
      </w:r>
    </w:p>
    <w:p w:rsidR="00753330" w:rsidRDefault="00753330" w:rsidP="007533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документов, предоставленных ИП </w:t>
      </w:r>
      <w:proofErr w:type="spellStart"/>
      <w:r>
        <w:rPr>
          <w:sz w:val="28"/>
          <w:szCs w:val="28"/>
        </w:rPr>
        <w:t>Кривоблоцкий</w:t>
      </w:r>
      <w:proofErr w:type="spellEnd"/>
      <w:r>
        <w:rPr>
          <w:sz w:val="28"/>
          <w:szCs w:val="28"/>
        </w:rPr>
        <w:t xml:space="preserve"> Н.Г. по обращению гражданки </w:t>
      </w:r>
      <w:proofErr w:type="spellStart"/>
      <w:r>
        <w:rPr>
          <w:sz w:val="28"/>
          <w:szCs w:val="28"/>
        </w:rPr>
        <w:t>Аппер</w:t>
      </w:r>
      <w:proofErr w:type="spellEnd"/>
      <w:r>
        <w:rPr>
          <w:sz w:val="28"/>
          <w:szCs w:val="28"/>
        </w:rPr>
        <w:t xml:space="preserve"> Л.В. по удорожанию тарифов по маршруту Чита – </w:t>
      </w:r>
      <w:proofErr w:type="spellStart"/>
      <w:r>
        <w:rPr>
          <w:sz w:val="28"/>
          <w:szCs w:val="28"/>
        </w:rPr>
        <w:t>Дровянная</w:t>
      </w:r>
      <w:proofErr w:type="spellEnd"/>
      <w:r>
        <w:rPr>
          <w:sz w:val="28"/>
          <w:szCs w:val="28"/>
        </w:rPr>
        <w:t>.</w:t>
      </w:r>
    </w:p>
    <w:p w:rsidR="00753330" w:rsidRDefault="00753330" w:rsidP="00753330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753330" w:rsidRPr="008359D1" w:rsidRDefault="00753330" w:rsidP="00753330">
      <w:pPr>
        <w:keepNext/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Приказом от 8 апреля 2022 года № 65-НПА «</w:t>
      </w:r>
      <w:r w:rsidRPr="00EB613F">
        <w:rPr>
          <w:sz w:val="28"/>
          <w:szCs w:val="28"/>
        </w:rPr>
        <w:t>О внесении изменения в приказ Региональной службы по тарифам и ценообразованию Забайкальского края от 16 декабря 2021 года № 683-НПА «Об установлении тарифов на перевозки пассажиров и багажа на местных авиалиниях, осуществляемые ООО «</w:t>
      </w:r>
      <w:proofErr w:type="spellStart"/>
      <w:r w:rsidRPr="00EB613F">
        <w:rPr>
          <w:sz w:val="28"/>
          <w:szCs w:val="28"/>
        </w:rPr>
        <w:t>Аэросервис</w:t>
      </w:r>
      <w:proofErr w:type="spellEnd"/>
      <w:r w:rsidRPr="00EB613F">
        <w:rPr>
          <w:sz w:val="28"/>
          <w:szCs w:val="28"/>
        </w:rPr>
        <w:t>», на 2022 год» з</w:t>
      </w:r>
      <w:r>
        <w:rPr>
          <w:sz w:val="28"/>
          <w:szCs w:val="28"/>
        </w:rPr>
        <w:t>акончена</w:t>
      </w:r>
      <w:r w:rsidRPr="008359D1">
        <w:rPr>
          <w:sz w:val="28"/>
          <w:szCs w:val="28"/>
        </w:rPr>
        <w:t xml:space="preserve"> работа по снижению тарифов для населения по авиаперевозкам на 2022 год для ООО «</w:t>
      </w:r>
      <w:proofErr w:type="spellStart"/>
      <w:r w:rsidRPr="008359D1">
        <w:rPr>
          <w:sz w:val="28"/>
          <w:szCs w:val="28"/>
        </w:rPr>
        <w:t>Аэросервис</w:t>
      </w:r>
      <w:proofErr w:type="spellEnd"/>
      <w:r w:rsidRPr="008359D1">
        <w:rPr>
          <w:sz w:val="28"/>
          <w:szCs w:val="28"/>
        </w:rPr>
        <w:t xml:space="preserve">» по маршрутам Чита – Газимурский Завод, Чита – Кыра </w:t>
      </w:r>
      <w:r>
        <w:rPr>
          <w:sz w:val="28"/>
          <w:szCs w:val="28"/>
        </w:rPr>
        <w:t>на</w:t>
      </w:r>
      <w:r w:rsidRPr="008359D1">
        <w:rPr>
          <w:sz w:val="28"/>
          <w:szCs w:val="28"/>
        </w:rPr>
        <w:t xml:space="preserve"> основании заявления жителей муниципальных районов и компании ООО «</w:t>
      </w:r>
      <w:proofErr w:type="spellStart"/>
      <w:r w:rsidRPr="008359D1">
        <w:rPr>
          <w:sz w:val="28"/>
          <w:szCs w:val="28"/>
        </w:rPr>
        <w:t>Аэросервис</w:t>
      </w:r>
      <w:proofErr w:type="spellEnd"/>
      <w:r w:rsidRPr="008359D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53330" w:rsidRDefault="00753330" w:rsidP="00753330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3774A">
        <w:rPr>
          <w:rFonts w:ascii="Times New Roman CYR" w:hAnsi="Times New Roman CYR" w:cs="Times New Roman CYR"/>
          <w:bCs/>
          <w:sz w:val="28"/>
          <w:szCs w:val="28"/>
        </w:rPr>
        <w:t>Об установлении тарифов (надбавок)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транспорта:</w:t>
      </w:r>
    </w:p>
    <w:p w:rsidR="00753330" w:rsidRDefault="00753330" w:rsidP="007533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Проводится анализ </w:t>
      </w:r>
      <w:r>
        <w:rPr>
          <w:sz w:val="28"/>
          <w:szCs w:val="28"/>
        </w:rPr>
        <w:t xml:space="preserve">документов по установлению тарифов на услуги, оказываемые на подъездных железнодорожных путях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(услуги по содержанию подъездных железнодорожных путей, за перевозки грузов по подъездным железнодорожным путям и маневровую работу локомотива) на основании заявления от ООО «Дистанция пути 17» от 21 марта 2022 года.</w:t>
      </w:r>
    </w:p>
    <w:p w:rsidR="00753330" w:rsidRDefault="00753330" w:rsidP="00753330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Проводится анализ расходов стоимости перевозки лекарственных препаратов организацией МУП Аптечный склад по просьбе Министерства здравоохранения Забайкальского края.</w:t>
      </w:r>
    </w:p>
    <w:p w:rsidR="00753330" w:rsidRPr="00C56CBF" w:rsidRDefault="00753330" w:rsidP="00753330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17</w:t>
      </w:r>
      <w:r w:rsidRPr="00C56CBF">
        <w:rPr>
          <w:sz w:val="28"/>
          <w:szCs w:val="28"/>
          <w:lang w:eastAsia="ar-SA"/>
        </w:rPr>
        <w:t>;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>11</w:t>
      </w:r>
      <w:r w:rsidRPr="00C56CBF">
        <w:rPr>
          <w:sz w:val="28"/>
          <w:szCs w:val="28"/>
          <w:lang w:eastAsia="ar-SA"/>
        </w:rPr>
        <w:t>;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3</w:t>
      </w:r>
      <w:r w:rsidRPr="00C56CBF">
        <w:rPr>
          <w:sz w:val="28"/>
          <w:szCs w:val="28"/>
          <w:lang w:eastAsia="ar-SA"/>
        </w:rPr>
        <w:t>.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ой</w:t>
      </w:r>
      <w:r w:rsidRPr="00C56CBF">
        <w:rPr>
          <w:sz w:val="28"/>
          <w:szCs w:val="28"/>
          <w:lang w:eastAsia="ar-SA"/>
        </w:rPr>
        <w:t xml:space="preserve">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и.о. заместителя председателя Правительства Забайкальского края Щегловой И.С.).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753330" w:rsidRPr="00C56CBF" w:rsidRDefault="00753330" w:rsidP="00753330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F76BA7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включении плановых контрольных (надзорных) мероприятий</w:t>
      </w:r>
      <w:r>
        <w:rPr>
          <w:sz w:val="28"/>
          <w:szCs w:val="28"/>
        </w:rPr>
        <w:t>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края» о включении плановых контрольных (надзорных) мероприятий.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lastRenderedPageBreak/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наземным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транспортом </w:t>
      </w:r>
      <w:r w:rsidRPr="001C5D9C">
        <w:rPr>
          <w:sz w:val="28"/>
          <w:szCs w:val="28"/>
        </w:rPr>
        <w:t>на 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53330" w:rsidRPr="00900E46" w:rsidRDefault="00753330" w:rsidP="00753330">
      <w:pPr>
        <w:ind w:firstLine="709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900E46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государственного регулирования цен на топливо твердое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53330" w:rsidRPr="00C341C1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регулировани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53330" w:rsidRPr="00C56CBF" w:rsidRDefault="00753330" w:rsidP="00506F8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май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Внести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F76BA7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плановых контрольных (надзорных) мероприятий</w:t>
      </w:r>
      <w:r>
        <w:rPr>
          <w:sz w:val="28"/>
          <w:szCs w:val="28"/>
        </w:rPr>
        <w:t>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53330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Внести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края»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плановых контрольных (надзорных) мероприятий.</w:t>
      </w:r>
    </w:p>
    <w:p w:rsidR="00753330" w:rsidRPr="00E4551D" w:rsidRDefault="00753330" w:rsidP="007533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3330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753330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900E46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государственного регулирования цен на топливо твердое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3330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регулировани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тарифов на транспортные услуги, 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lastRenderedPageBreak/>
        <w:t>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3330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Установить тариф </w:t>
      </w:r>
      <w:r w:rsidRPr="007E11B4">
        <w:rPr>
          <w:sz w:val="28"/>
          <w:szCs w:val="28"/>
          <w:lang w:eastAsia="ar-SA"/>
        </w:rPr>
        <w:t xml:space="preserve">на топливо твердое (уголь) в </w:t>
      </w:r>
      <w:proofErr w:type="spellStart"/>
      <w:r>
        <w:rPr>
          <w:sz w:val="28"/>
          <w:szCs w:val="28"/>
          <w:lang w:eastAsia="ar-SA"/>
        </w:rPr>
        <w:t>Могойтуйском</w:t>
      </w:r>
      <w:proofErr w:type="spellEnd"/>
      <w:r w:rsidRPr="007E11B4">
        <w:rPr>
          <w:sz w:val="28"/>
          <w:szCs w:val="28"/>
          <w:lang w:eastAsia="ar-SA"/>
        </w:rPr>
        <w:t xml:space="preserve"> районе </w:t>
      </w: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br/>
        <w:t>МУП «</w:t>
      </w:r>
      <w:proofErr w:type="spellStart"/>
      <w:r>
        <w:rPr>
          <w:sz w:val="28"/>
          <w:szCs w:val="28"/>
          <w:lang w:eastAsia="ar-SA"/>
        </w:rPr>
        <w:t>Агауглесбыт</w:t>
      </w:r>
      <w:proofErr w:type="spellEnd"/>
      <w:r>
        <w:rPr>
          <w:sz w:val="28"/>
          <w:szCs w:val="28"/>
          <w:lang w:eastAsia="ar-SA"/>
        </w:rPr>
        <w:t>»</w:t>
      </w:r>
      <w:r w:rsidRPr="007E11B4">
        <w:rPr>
          <w:sz w:val="28"/>
          <w:szCs w:val="28"/>
          <w:lang w:eastAsia="ar-SA"/>
        </w:rPr>
        <w:t>.</w:t>
      </w:r>
    </w:p>
    <w:p w:rsidR="00753330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Установить тарифы для </w:t>
      </w:r>
      <w:r w:rsidRPr="004D6559">
        <w:rPr>
          <w:sz w:val="28"/>
          <w:szCs w:val="28"/>
          <w:lang w:eastAsia="ar-SA"/>
        </w:rPr>
        <w:t xml:space="preserve">ООО «Дистанция пути 17» </w:t>
      </w:r>
      <w:r>
        <w:rPr>
          <w:sz w:val="28"/>
          <w:szCs w:val="28"/>
          <w:lang w:eastAsia="ar-SA"/>
        </w:rPr>
        <w:t>н</w:t>
      </w:r>
      <w:r w:rsidRPr="004D6559">
        <w:rPr>
          <w:sz w:val="28"/>
          <w:szCs w:val="28"/>
          <w:lang w:eastAsia="ar-SA"/>
        </w:rPr>
        <w:t xml:space="preserve">а услуги, оказываемые на подъездных железнодорожных путях </w:t>
      </w:r>
      <w:proofErr w:type="spellStart"/>
      <w:r w:rsidRPr="004D6559">
        <w:rPr>
          <w:sz w:val="28"/>
          <w:szCs w:val="28"/>
          <w:lang w:eastAsia="ar-SA"/>
        </w:rPr>
        <w:t>необщего</w:t>
      </w:r>
      <w:proofErr w:type="spellEnd"/>
      <w:r w:rsidRPr="004D6559">
        <w:rPr>
          <w:sz w:val="28"/>
          <w:szCs w:val="28"/>
          <w:lang w:eastAsia="ar-SA"/>
        </w:rPr>
        <w:t xml:space="preserve"> пользования (услуги по содержанию подъездных железнодорожных путей, за перевозки грузов по подъездным железнодорожным путям и маневровую работу локомотива</w:t>
      </w:r>
      <w:r>
        <w:rPr>
          <w:sz w:val="28"/>
          <w:szCs w:val="28"/>
          <w:lang w:eastAsia="ar-SA"/>
        </w:rPr>
        <w:t>).</w:t>
      </w:r>
    </w:p>
    <w:p w:rsidR="00753330" w:rsidRPr="000657C9" w:rsidRDefault="00753330" w:rsidP="007533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Закончить проведение</w:t>
      </w:r>
      <w:r w:rsidRPr="000657C9">
        <w:rPr>
          <w:sz w:val="28"/>
          <w:szCs w:val="28"/>
          <w:lang w:eastAsia="ar-SA"/>
        </w:rPr>
        <w:t xml:space="preserve"> анализ</w:t>
      </w:r>
      <w:r>
        <w:rPr>
          <w:sz w:val="28"/>
          <w:szCs w:val="28"/>
          <w:lang w:eastAsia="ar-SA"/>
        </w:rPr>
        <w:t>а</w:t>
      </w:r>
      <w:r w:rsidRPr="000657C9">
        <w:rPr>
          <w:sz w:val="28"/>
          <w:szCs w:val="28"/>
          <w:lang w:eastAsia="ar-SA"/>
        </w:rPr>
        <w:t xml:space="preserve"> расходов стоимости перевозки лекарственных препаратов организацией МУП Аптечный склад.</w:t>
      </w:r>
    </w:p>
    <w:p w:rsidR="00753330" w:rsidRPr="00C56CBF" w:rsidRDefault="00753330" w:rsidP="0075333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7C9">
        <w:rPr>
          <w:sz w:val="28"/>
          <w:szCs w:val="28"/>
          <w:lang w:eastAsia="ar-SA"/>
        </w:rPr>
        <w:tab/>
        <w:t>Продолжить работу по осуществлению оперативного мониторинга уровня цен на фиксированный</w:t>
      </w:r>
      <w:r w:rsidRPr="00C56CBF">
        <w:rPr>
          <w:sz w:val="28"/>
          <w:szCs w:val="28"/>
          <w:lang w:eastAsia="ar-SA"/>
        </w:rPr>
        <w:t xml:space="preserve">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753330" w:rsidRPr="00C56CBF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753330" w:rsidRDefault="00753330" w:rsidP="00753330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B04FEF" w:rsidRPr="00654501" w:rsidRDefault="00B04FEF" w:rsidP="00753330">
      <w:pPr>
        <w:jc w:val="center"/>
        <w:rPr>
          <w:b/>
          <w:i/>
          <w:sz w:val="26"/>
          <w:szCs w:val="26"/>
          <w:highlight w:val="yellow"/>
        </w:rPr>
      </w:pP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63" w:rsidRDefault="006A1763" w:rsidP="00D4308C">
      <w:r>
        <w:separator/>
      </w:r>
    </w:p>
  </w:endnote>
  <w:endnote w:type="continuationSeparator" w:id="0">
    <w:p w:rsidR="006A1763" w:rsidRDefault="006A1763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63" w:rsidRDefault="006A1763" w:rsidP="00D4308C">
      <w:r>
        <w:separator/>
      </w:r>
    </w:p>
  </w:footnote>
  <w:footnote w:type="continuationSeparator" w:id="0">
    <w:p w:rsidR="006A1763" w:rsidRDefault="006A1763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6A1763" w:rsidRDefault="006A1763">
        <w:pPr>
          <w:pStyle w:val="a8"/>
          <w:jc w:val="center"/>
        </w:pPr>
        <w:fldSimple w:instr="PAGE   \* MERGEFORMAT">
          <w:r w:rsidR="00843113">
            <w:rPr>
              <w:noProof/>
            </w:rPr>
            <w:t>13</w:t>
          </w:r>
        </w:fldSimple>
      </w:p>
    </w:sdtContent>
  </w:sdt>
  <w:p w:rsidR="006A1763" w:rsidRDefault="006A17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73"/>
    <w:multiLevelType w:val="multilevel"/>
    <w:tmpl w:val="5B5A0DCC"/>
    <w:lvl w:ilvl="0">
      <w:start w:val="2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564E59"/>
    <w:multiLevelType w:val="hybridMultilevel"/>
    <w:tmpl w:val="F4004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8189B"/>
    <w:multiLevelType w:val="hybridMultilevel"/>
    <w:tmpl w:val="AA0AB100"/>
    <w:lvl w:ilvl="0" w:tplc="D7A6AC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846ECA"/>
    <w:multiLevelType w:val="hybridMultilevel"/>
    <w:tmpl w:val="B81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53CAA"/>
    <w:multiLevelType w:val="hybridMultilevel"/>
    <w:tmpl w:val="46A8F672"/>
    <w:lvl w:ilvl="0" w:tplc="4A007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8B4484"/>
    <w:multiLevelType w:val="hybridMultilevel"/>
    <w:tmpl w:val="28629FAE"/>
    <w:lvl w:ilvl="0" w:tplc="76CCF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635C31"/>
    <w:multiLevelType w:val="hybridMultilevel"/>
    <w:tmpl w:val="E898CB5E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0210"/>
    <w:multiLevelType w:val="hybridMultilevel"/>
    <w:tmpl w:val="71DC98B2"/>
    <w:lvl w:ilvl="0" w:tplc="0BC6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9D5913"/>
    <w:multiLevelType w:val="hybridMultilevel"/>
    <w:tmpl w:val="90A8FA78"/>
    <w:lvl w:ilvl="0" w:tplc="2F9E2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34"/>
  </w:num>
  <w:num w:numId="10">
    <w:abstractNumId w:val="15"/>
  </w:num>
  <w:num w:numId="11">
    <w:abstractNumId w:val="33"/>
  </w:num>
  <w:num w:numId="12">
    <w:abstractNumId w:val="27"/>
  </w:num>
  <w:num w:numId="13">
    <w:abstractNumId w:val="2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28"/>
  </w:num>
  <w:num w:numId="19">
    <w:abstractNumId w:val="38"/>
  </w:num>
  <w:num w:numId="20">
    <w:abstractNumId w:val="3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21"/>
  </w:num>
  <w:num w:numId="35">
    <w:abstractNumId w:val="11"/>
  </w:num>
  <w:num w:numId="36">
    <w:abstractNumId w:val="16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2"/>
  </w:num>
  <w:num w:numId="38">
    <w:abstractNumId w:val="17"/>
  </w:num>
  <w:num w:numId="39">
    <w:abstractNumId w:val="10"/>
  </w:num>
  <w:num w:numId="40">
    <w:abstractNumId w:val="22"/>
  </w:num>
  <w:num w:numId="41">
    <w:abstractNumId w:val="19"/>
  </w:num>
  <w:num w:numId="42">
    <w:abstractNumId w:val="29"/>
  </w:num>
  <w:num w:numId="43">
    <w:abstractNumId w:val="36"/>
  </w:num>
  <w:num w:numId="44">
    <w:abstractNumId w:val="25"/>
  </w:num>
  <w:num w:numId="45">
    <w:abstractNumId w:val="26"/>
  </w:num>
  <w:num w:numId="46">
    <w:abstractNumId w:val="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3F1A"/>
    <w:rsid w:val="000441E4"/>
    <w:rsid w:val="00044CC9"/>
    <w:rsid w:val="00046440"/>
    <w:rsid w:val="000470DD"/>
    <w:rsid w:val="00050723"/>
    <w:rsid w:val="00051591"/>
    <w:rsid w:val="000562BB"/>
    <w:rsid w:val="00056F4D"/>
    <w:rsid w:val="00061AED"/>
    <w:rsid w:val="00065CFB"/>
    <w:rsid w:val="00070DAA"/>
    <w:rsid w:val="00074D4B"/>
    <w:rsid w:val="00075089"/>
    <w:rsid w:val="00075A16"/>
    <w:rsid w:val="00077787"/>
    <w:rsid w:val="000817A1"/>
    <w:rsid w:val="00082D40"/>
    <w:rsid w:val="000866ED"/>
    <w:rsid w:val="00087979"/>
    <w:rsid w:val="0009028E"/>
    <w:rsid w:val="00091A78"/>
    <w:rsid w:val="000923FC"/>
    <w:rsid w:val="000932AB"/>
    <w:rsid w:val="00094609"/>
    <w:rsid w:val="000949B8"/>
    <w:rsid w:val="00096E79"/>
    <w:rsid w:val="000970F6"/>
    <w:rsid w:val="000A0B6D"/>
    <w:rsid w:val="000A4258"/>
    <w:rsid w:val="000A4EAB"/>
    <w:rsid w:val="000A5612"/>
    <w:rsid w:val="000A6232"/>
    <w:rsid w:val="000A677B"/>
    <w:rsid w:val="000A79EF"/>
    <w:rsid w:val="000B0B41"/>
    <w:rsid w:val="000B333E"/>
    <w:rsid w:val="000C0BB3"/>
    <w:rsid w:val="000C1443"/>
    <w:rsid w:val="000C2D07"/>
    <w:rsid w:val="000C2F9F"/>
    <w:rsid w:val="000D1BDB"/>
    <w:rsid w:val="000D64EB"/>
    <w:rsid w:val="000E262A"/>
    <w:rsid w:val="000E3377"/>
    <w:rsid w:val="000E39CA"/>
    <w:rsid w:val="000E5592"/>
    <w:rsid w:val="000F225D"/>
    <w:rsid w:val="000F60BB"/>
    <w:rsid w:val="00100B88"/>
    <w:rsid w:val="00107831"/>
    <w:rsid w:val="001135E9"/>
    <w:rsid w:val="00113CC0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6454"/>
    <w:rsid w:val="001450E6"/>
    <w:rsid w:val="00146190"/>
    <w:rsid w:val="00146483"/>
    <w:rsid w:val="00147434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7049E"/>
    <w:rsid w:val="00182FCE"/>
    <w:rsid w:val="0018517E"/>
    <w:rsid w:val="0019435A"/>
    <w:rsid w:val="00195479"/>
    <w:rsid w:val="001965D5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17F"/>
    <w:rsid w:val="001C7970"/>
    <w:rsid w:val="001D305F"/>
    <w:rsid w:val="001D537D"/>
    <w:rsid w:val="001E10CD"/>
    <w:rsid w:val="001E17ED"/>
    <w:rsid w:val="001E26F0"/>
    <w:rsid w:val="001E559C"/>
    <w:rsid w:val="001E55DA"/>
    <w:rsid w:val="001F1937"/>
    <w:rsid w:val="001F2C50"/>
    <w:rsid w:val="001F62F5"/>
    <w:rsid w:val="001F686F"/>
    <w:rsid w:val="0020034D"/>
    <w:rsid w:val="00201CD1"/>
    <w:rsid w:val="002072F9"/>
    <w:rsid w:val="002107E7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9EE"/>
    <w:rsid w:val="00263317"/>
    <w:rsid w:val="002636FA"/>
    <w:rsid w:val="00263D44"/>
    <w:rsid w:val="00264EA2"/>
    <w:rsid w:val="00267937"/>
    <w:rsid w:val="00271E96"/>
    <w:rsid w:val="00273BCE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96FB7"/>
    <w:rsid w:val="00297B76"/>
    <w:rsid w:val="002A3DB1"/>
    <w:rsid w:val="002A414B"/>
    <w:rsid w:val="002A4746"/>
    <w:rsid w:val="002A6F1D"/>
    <w:rsid w:val="002B1BC5"/>
    <w:rsid w:val="002C1BD7"/>
    <w:rsid w:val="002C3C30"/>
    <w:rsid w:val="002C3F48"/>
    <w:rsid w:val="002C5908"/>
    <w:rsid w:val="002D0FDE"/>
    <w:rsid w:val="002D3AE7"/>
    <w:rsid w:val="002D3B76"/>
    <w:rsid w:val="002D7F99"/>
    <w:rsid w:val="002E2F6F"/>
    <w:rsid w:val="002E37EE"/>
    <w:rsid w:val="002E6462"/>
    <w:rsid w:val="002F11E5"/>
    <w:rsid w:val="002F232E"/>
    <w:rsid w:val="002F5A1C"/>
    <w:rsid w:val="002F5D58"/>
    <w:rsid w:val="002F67FA"/>
    <w:rsid w:val="00301800"/>
    <w:rsid w:val="003030F8"/>
    <w:rsid w:val="00304573"/>
    <w:rsid w:val="00305054"/>
    <w:rsid w:val="00306225"/>
    <w:rsid w:val="00307126"/>
    <w:rsid w:val="003101FE"/>
    <w:rsid w:val="0031048F"/>
    <w:rsid w:val="00311280"/>
    <w:rsid w:val="00311453"/>
    <w:rsid w:val="0031394C"/>
    <w:rsid w:val="00322D82"/>
    <w:rsid w:val="00323BA5"/>
    <w:rsid w:val="00324965"/>
    <w:rsid w:val="00326180"/>
    <w:rsid w:val="00326728"/>
    <w:rsid w:val="0032798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55EF3"/>
    <w:rsid w:val="003652DA"/>
    <w:rsid w:val="0037066B"/>
    <w:rsid w:val="003723AE"/>
    <w:rsid w:val="0037597F"/>
    <w:rsid w:val="00377104"/>
    <w:rsid w:val="003858BA"/>
    <w:rsid w:val="00386332"/>
    <w:rsid w:val="00392BFC"/>
    <w:rsid w:val="00392D6B"/>
    <w:rsid w:val="003955A1"/>
    <w:rsid w:val="003967C0"/>
    <w:rsid w:val="003A0B66"/>
    <w:rsid w:val="003A2662"/>
    <w:rsid w:val="003A4DA1"/>
    <w:rsid w:val="003A60A7"/>
    <w:rsid w:val="003A6FDF"/>
    <w:rsid w:val="003B1BAE"/>
    <w:rsid w:val="003B1ED4"/>
    <w:rsid w:val="003B322F"/>
    <w:rsid w:val="003B5342"/>
    <w:rsid w:val="003B5453"/>
    <w:rsid w:val="003B5A79"/>
    <w:rsid w:val="003B73EF"/>
    <w:rsid w:val="003C04BD"/>
    <w:rsid w:val="003C2402"/>
    <w:rsid w:val="003C260B"/>
    <w:rsid w:val="003C3470"/>
    <w:rsid w:val="003C71A6"/>
    <w:rsid w:val="003C772B"/>
    <w:rsid w:val="003D533A"/>
    <w:rsid w:val="003D5BCA"/>
    <w:rsid w:val="003D7069"/>
    <w:rsid w:val="003E015E"/>
    <w:rsid w:val="003E3243"/>
    <w:rsid w:val="003E4CB7"/>
    <w:rsid w:val="003F0B20"/>
    <w:rsid w:val="003F4BC2"/>
    <w:rsid w:val="003F62F9"/>
    <w:rsid w:val="003F69DF"/>
    <w:rsid w:val="003F7BF9"/>
    <w:rsid w:val="004015FD"/>
    <w:rsid w:val="00405D11"/>
    <w:rsid w:val="004101B1"/>
    <w:rsid w:val="00410B5A"/>
    <w:rsid w:val="00415A4C"/>
    <w:rsid w:val="00417A41"/>
    <w:rsid w:val="0042046E"/>
    <w:rsid w:val="00421B93"/>
    <w:rsid w:val="004317A4"/>
    <w:rsid w:val="00432914"/>
    <w:rsid w:val="00433457"/>
    <w:rsid w:val="004347DB"/>
    <w:rsid w:val="00435B07"/>
    <w:rsid w:val="004402FA"/>
    <w:rsid w:val="00440FD7"/>
    <w:rsid w:val="0044389C"/>
    <w:rsid w:val="004454B4"/>
    <w:rsid w:val="004473F1"/>
    <w:rsid w:val="00447C9C"/>
    <w:rsid w:val="00451C01"/>
    <w:rsid w:val="004520AC"/>
    <w:rsid w:val="00457155"/>
    <w:rsid w:val="00457D35"/>
    <w:rsid w:val="0046085E"/>
    <w:rsid w:val="00460E69"/>
    <w:rsid w:val="004614FE"/>
    <w:rsid w:val="00464436"/>
    <w:rsid w:val="00465EAD"/>
    <w:rsid w:val="0046756A"/>
    <w:rsid w:val="00467FB6"/>
    <w:rsid w:val="004707E9"/>
    <w:rsid w:val="00470D15"/>
    <w:rsid w:val="004736F8"/>
    <w:rsid w:val="00474774"/>
    <w:rsid w:val="004831F8"/>
    <w:rsid w:val="00483AFD"/>
    <w:rsid w:val="0048518A"/>
    <w:rsid w:val="004938C2"/>
    <w:rsid w:val="00495449"/>
    <w:rsid w:val="004A1CF2"/>
    <w:rsid w:val="004A339E"/>
    <w:rsid w:val="004B65E8"/>
    <w:rsid w:val="004C0C7B"/>
    <w:rsid w:val="004C2AFC"/>
    <w:rsid w:val="004C554A"/>
    <w:rsid w:val="004D0D65"/>
    <w:rsid w:val="004D2F8C"/>
    <w:rsid w:val="004D35C3"/>
    <w:rsid w:val="004D388B"/>
    <w:rsid w:val="004D457B"/>
    <w:rsid w:val="004D6DA1"/>
    <w:rsid w:val="004D7713"/>
    <w:rsid w:val="004D7FC3"/>
    <w:rsid w:val="004E0DE1"/>
    <w:rsid w:val="004E100C"/>
    <w:rsid w:val="004E1544"/>
    <w:rsid w:val="004E397F"/>
    <w:rsid w:val="004E4A30"/>
    <w:rsid w:val="004E68DA"/>
    <w:rsid w:val="004F31FF"/>
    <w:rsid w:val="004F38EF"/>
    <w:rsid w:val="004F51CC"/>
    <w:rsid w:val="004F7A6A"/>
    <w:rsid w:val="005010F8"/>
    <w:rsid w:val="00501705"/>
    <w:rsid w:val="005047CC"/>
    <w:rsid w:val="00506F8E"/>
    <w:rsid w:val="005076BB"/>
    <w:rsid w:val="00511084"/>
    <w:rsid w:val="00512714"/>
    <w:rsid w:val="00512ABB"/>
    <w:rsid w:val="00513B81"/>
    <w:rsid w:val="00513C34"/>
    <w:rsid w:val="00514361"/>
    <w:rsid w:val="00521BF8"/>
    <w:rsid w:val="005221D9"/>
    <w:rsid w:val="00523963"/>
    <w:rsid w:val="0052588F"/>
    <w:rsid w:val="00531A35"/>
    <w:rsid w:val="00533E5C"/>
    <w:rsid w:val="00535E18"/>
    <w:rsid w:val="00541403"/>
    <w:rsid w:val="00542115"/>
    <w:rsid w:val="005500CA"/>
    <w:rsid w:val="00550983"/>
    <w:rsid w:val="00550D09"/>
    <w:rsid w:val="00552008"/>
    <w:rsid w:val="00552AF4"/>
    <w:rsid w:val="00553F15"/>
    <w:rsid w:val="00555893"/>
    <w:rsid w:val="00556A00"/>
    <w:rsid w:val="005577E4"/>
    <w:rsid w:val="00560A29"/>
    <w:rsid w:val="00561CAE"/>
    <w:rsid w:val="00562DCB"/>
    <w:rsid w:val="005649A8"/>
    <w:rsid w:val="00564E64"/>
    <w:rsid w:val="00564EC5"/>
    <w:rsid w:val="0056591D"/>
    <w:rsid w:val="00574E97"/>
    <w:rsid w:val="0057571D"/>
    <w:rsid w:val="0057596F"/>
    <w:rsid w:val="0057655D"/>
    <w:rsid w:val="00576DFC"/>
    <w:rsid w:val="00581000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B07A7"/>
    <w:rsid w:val="005B2FEF"/>
    <w:rsid w:val="005B5C6C"/>
    <w:rsid w:val="005B797F"/>
    <w:rsid w:val="005C26E2"/>
    <w:rsid w:val="005C3562"/>
    <w:rsid w:val="005D1637"/>
    <w:rsid w:val="005D2E3B"/>
    <w:rsid w:val="005D4B28"/>
    <w:rsid w:val="005D4B3D"/>
    <w:rsid w:val="005E4C5E"/>
    <w:rsid w:val="005F2A51"/>
    <w:rsid w:val="005F5124"/>
    <w:rsid w:val="00602B69"/>
    <w:rsid w:val="00605766"/>
    <w:rsid w:val="0060759A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260E"/>
    <w:rsid w:val="006340E6"/>
    <w:rsid w:val="00636068"/>
    <w:rsid w:val="006376A6"/>
    <w:rsid w:val="00640AFB"/>
    <w:rsid w:val="00642EDD"/>
    <w:rsid w:val="006438F6"/>
    <w:rsid w:val="00645DE9"/>
    <w:rsid w:val="006469F4"/>
    <w:rsid w:val="00651FA8"/>
    <w:rsid w:val="00652FE5"/>
    <w:rsid w:val="00654501"/>
    <w:rsid w:val="00655849"/>
    <w:rsid w:val="00655FD9"/>
    <w:rsid w:val="00657D27"/>
    <w:rsid w:val="00665EFD"/>
    <w:rsid w:val="0066708E"/>
    <w:rsid w:val="00670B33"/>
    <w:rsid w:val="00670BBC"/>
    <w:rsid w:val="00671350"/>
    <w:rsid w:val="00671D3A"/>
    <w:rsid w:val="00673195"/>
    <w:rsid w:val="00676AF8"/>
    <w:rsid w:val="00677A46"/>
    <w:rsid w:val="0068163F"/>
    <w:rsid w:val="0068486B"/>
    <w:rsid w:val="00684E53"/>
    <w:rsid w:val="00684EB3"/>
    <w:rsid w:val="0068617A"/>
    <w:rsid w:val="0069127A"/>
    <w:rsid w:val="00692657"/>
    <w:rsid w:val="00692F42"/>
    <w:rsid w:val="0069647B"/>
    <w:rsid w:val="006979B8"/>
    <w:rsid w:val="006A0F40"/>
    <w:rsid w:val="006A1763"/>
    <w:rsid w:val="006A1B86"/>
    <w:rsid w:val="006A1C4C"/>
    <w:rsid w:val="006B050C"/>
    <w:rsid w:val="006B38CF"/>
    <w:rsid w:val="006B67D5"/>
    <w:rsid w:val="006D13D8"/>
    <w:rsid w:val="006D1B74"/>
    <w:rsid w:val="006D2813"/>
    <w:rsid w:val="006E1CD9"/>
    <w:rsid w:val="006E2052"/>
    <w:rsid w:val="006E3093"/>
    <w:rsid w:val="006E777A"/>
    <w:rsid w:val="006F7AF9"/>
    <w:rsid w:val="00700B6B"/>
    <w:rsid w:val="00703722"/>
    <w:rsid w:val="00707D7D"/>
    <w:rsid w:val="00712B61"/>
    <w:rsid w:val="00714B0E"/>
    <w:rsid w:val="007202AB"/>
    <w:rsid w:val="00720561"/>
    <w:rsid w:val="00730EC4"/>
    <w:rsid w:val="00732EDA"/>
    <w:rsid w:val="007341C3"/>
    <w:rsid w:val="007344AB"/>
    <w:rsid w:val="00744603"/>
    <w:rsid w:val="00745FB6"/>
    <w:rsid w:val="00750D3E"/>
    <w:rsid w:val="0075147C"/>
    <w:rsid w:val="00753330"/>
    <w:rsid w:val="00754B2F"/>
    <w:rsid w:val="00754EFC"/>
    <w:rsid w:val="00763072"/>
    <w:rsid w:val="0076741D"/>
    <w:rsid w:val="0076747A"/>
    <w:rsid w:val="0077207C"/>
    <w:rsid w:val="007722D0"/>
    <w:rsid w:val="00780F5D"/>
    <w:rsid w:val="00784DC8"/>
    <w:rsid w:val="00790C19"/>
    <w:rsid w:val="00793BDF"/>
    <w:rsid w:val="00793DB5"/>
    <w:rsid w:val="0079515B"/>
    <w:rsid w:val="00795515"/>
    <w:rsid w:val="00796B69"/>
    <w:rsid w:val="007A2F7F"/>
    <w:rsid w:val="007A3CAD"/>
    <w:rsid w:val="007A6225"/>
    <w:rsid w:val="007A67CC"/>
    <w:rsid w:val="007A6BD9"/>
    <w:rsid w:val="007A7998"/>
    <w:rsid w:val="007B071B"/>
    <w:rsid w:val="007B0732"/>
    <w:rsid w:val="007B16B6"/>
    <w:rsid w:val="007B36BE"/>
    <w:rsid w:val="007B36DA"/>
    <w:rsid w:val="007B453B"/>
    <w:rsid w:val="007B5AE2"/>
    <w:rsid w:val="007B5BEE"/>
    <w:rsid w:val="007B68CD"/>
    <w:rsid w:val="007B6FC7"/>
    <w:rsid w:val="007C1CB8"/>
    <w:rsid w:val="007C38F4"/>
    <w:rsid w:val="007C4EFE"/>
    <w:rsid w:val="007D0A53"/>
    <w:rsid w:val="007D155A"/>
    <w:rsid w:val="007D34F3"/>
    <w:rsid w:val="007D4663"/>
    <w:rsid w:val="007D4FD1"/>
    <w:rsid w:val="007D7C1F"/>
    <w:rsid w:val="007E0DD6"/>
    <w:rsid w:val="007E1082"/>
    <w:rsid w:val="007E4836"/>
    <w:rsid w:val="007E78AA"/>
    <w:rsid w:val="007F1DDD"/>
    <w:rsid w:val="007F1E8B"/>
    <w:rsid w:val="007F4360"/>
    <w:rsid w:val="007F6429"/>
    <w:rsid w:val="0080044D"/>
    <w:rsid w:val="008050B0"/>
    <w:rsid w:val="0080610D"/>
    <w:rsid w:val="00806474"/>
    <w:rsid w:val="00810652"/>
    <w:rsid w:val="00815104"/>
    <w:rsid w:val="00816629"/>
    <w:rsid w:val="00831CDB"/>
    <w:rsid w:val="00832326"/>
    <w:rsid w:val="0083246D"/>
    <w:rsid w:val="008333EB"/>
    <w:rsid w:val="00833BC2"/>
    <w:rsid w:val="0084291B"/>
    <w:rsid w:val="00843113"/>
    <w:rsid w:val="00845D67"/>
    <w:rsid w:val="00852850"/>
    <w:rsid w:val="00852B88"/>
    <w:rsid w:val="0085363E"/>
    <w:rsid w:val="00854476"/>
    <w:rsid w:val="0085480E"/>
    <w:rsid w:val="00855729"/>
    <w:rsid w:val="00863B1F"/>
    <w:rsid w:val="00866265"/>
    <w:rsid w:val="00867B28"/>
    <w:rsid w:val="00867E6F"/>
    <w:rsid w:val="00881924"/>
    <w:rsid w:val="00882B10"/>
    <w:rsid w:val="00884C9F"/>
    <w:rsid w:val="008901D4"/>
    <w:rsid w:val="00891622"/>
    <w:rsid w:val="00894E34"/>
    <w:rsid w:val="00896450"/>
    <w:rsid w:val="008A0096"/>
    <w:rsid w:val="008A31FD"/>
    <w:rsid w:val="008A3366"/>
    <w:rsid w:val="008A7C9C"/>
    <w:rsid w:val="008B1D63"/>
    <w:rsid w:val="008B3920"/>
    <w:rsid w:val="008B3939"/>
    <w:rsid w:val="008B62C3"/>
    <w:rsid w:val="008B6F7C"/>
    <w:rsid w:val="008C0464"/>
    <w:rsid w:val="008C4145"/>
    <w:rsid w:val="008C44AA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D49"/>
    <w:rsid w:val="009001B4"/>
    <w:rsid w:val="009020B7"/>
    <w:rsid w:val="009022DD"/>
    <w:rsid w:val="00902C55"/>
    <w:rsid w:val="00902E9F"/>
    <w:rsid w:val="009205D8"/>
    <w:rsid w:val="00922695"/>
    <w:rsid w:val="00922B94"/>
    <w:rsid w:val="00925CDF"/>
    <w:rsid w:val="00926412"/>
    <w:rsid w:val="009300D3"/>
    <w:rsid w:val="009307B1"/>
    <w:rsid w:val="00932EB1"/>
    <w:rsid w:val="009330D1"/>
    <w:rsid w:val="00940A02"/>
    <w:rsid w:val="00941B28"/>
    <w:rsid w:val="00942054"/>
    <w:rsid w:val="00944887"/>
    <w:rsid w:val="00944B5A"/>
    <w:rsid w:val="00945ABB"/>
    <w:rsid w:val="00954E4F"/>
    <w:rsid w:val="0095505C"/>
    <w:rsid w:val="009553A5"/>
    <w:rsid w:val="00961A31"/>
    <w:rsid w:val="0096465F"/>
    <w:rsid w:val="00970B98"/>
    <w:rsid w:val="00974521"/>
    <w:rsid w:val="00976080"/>
    <w:rsid w:val="00976932"/>
    <w:rsid w:val="0097744C"/>
    <w:rsid w:val="00977EDD"/>
    <w:rsid w:val="009809DB"/>
    <w:rsid w:val="00981E6E"/>
    <w:rsid w:val="009837B9"/>
    <w:rsid w:val="00983ED1"/>
    <w:rsid w:val="00984902"/>
    <w:rsid w:val="00987F95"/>
    <w:rsid w:val="00990B0C"/>
    <w:rsid w:val="009A0596"/>
    <w:rsid w:val="009A0A54"/>
    <w:rsid w:val="009A489E"/>
    <w:rsid w:val="009B2DF7"/>
    <w:rsid w:val="009B4156"/>
    <w:rsid w:val="009B666D"/>
    <w:rsid w:val="009C4772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A0361E"/>
    <w:rsid w:val="00A043B7"/>
    <w:rsid w:val="00A12420"/>
    <w:rsid w:val="00A152DD"/>
    <w:rsid w:val="00A15403"/>
    <w:rsid w:val="00A1709E"/>
    <w:rsid w:val="00A17B7E"/>
    <w:rsid w:val="00A208C3"/>
    <w:rsid w:val="00A23086"/>
    <w:rsid w:val="00A2331C"/>
    <w:rsid w:val="00A248F2"/>
    <w:rsid w:val="00A2751C"/>
    <w:rsid w:val="00A320D7"/>
    <w:rsid w:val="00A329DE"/>
    <w:rsid w:val="00A37148"/>
    <w:rsid w:val="00A44001"/>
    <w:rsid w:val="00A4566D"/>
    <w:rsid w:val="00A568B8"/>
    <w:rsid w:val="00A57CBC"/>
    <w:rsid w:val="00A60A67"/>
    <w:rsid w:val="00A71137"/>
    <w:rsid w:val="00A71152"/>
    <w:rsid w:val="00A71F7E"/>
    <w:rsid w:val="00A73C18"/>
    <w:rsid w:val="00A74C23"/>
    <w:rsid w:val="00A81088"/>
    <w:rsid w:val="00A8321C"/>
    <w:rsid w:val="00A83C3A"/>
    <w:rsid w:val="00A84050"/>
    <w:rsid w:val="00A847AA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B3327"/>
    <w:rsid w:val="00AB34E8"/>
    <w:rsid w:val="00AB7F24"/>
    <w:rsid w:val="00AC1964"/>
    <w:rsid w:val="00AC2D10"/>
    <w:rsid w:val="00AC3886"/>
    <w:rsid w:val="00AC6711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37E8"/>
    <w:rsid w:val="00B041B0"/>
    <w:rsid w:val="00B04FEF"/>
    <w:rsid w:val="00B05C86"/>
    <w:rsid w:val="00B1047D"/>
    <w:rsid w:val="00B14F6F"/>
    <w:rsid w:val="00B15BD7"/>
    <w:rsid w:val="00B22FA0"/>
    <w:rsid w:val="00B31182"/>
    <w:rsid w:val="00B327F1"/>
    <w:rsid w:val="00B35A9A"/>
    <w:rsid w:val="00B367D9"/>
    <w:rsid w:val="00B37510"/>
    <w:rsid w:val="00B41485"/>
    <w:rsid w:val="00B4540C"/>
    <w:rsid w:val="00B47546"/>
    <w:rsid w:val="00B6687A"/>
    <w:rsid w:val="00B66BE5"/>
    <w:rsid w:val="00B67E04"/>
    <w:rsid w:val="00B72B30"/>
    <w:rsid w:val="00B7345C"/>
    <w:rsid w:val="00B757BE"/>
    <w:rsid w:val="00B76ADB"/>
    <w:rsid w:val="00B779D0"/>
    <w:rsid w:val="00B80C5F"/>
    <w:rsid w:val="00B80C63"/>
    <w:rsid w:val="00B81C45"/>
    <w:rsid w:val="00B83CF8"/>
    <w:rsid w:val="00B916C9"/>
    <w:rsid w:val="00B91EB7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C6D83"/>
    <w:rsid w:val="00BD106B"/>
    <w:rsid w:val="00BD380C"/>
    <w:rsid w:val="00BD7758"/>
    <w:rsid w:val="00BE3FEB"/>
    <w:rsid w:val="00BE7E4B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323AA"/>
    <w:rsid w:val="00C32D9F"/>
    <w:rsid w:val="00C34F8F"/>
    <w:rsid w:val="00C35AAA"/>
    <w:rsid w:val="00C430C6"/>
    <w:rsid w:val="00C43DFB"/>
    <w:rsid w:val="00C45E72"/>
    <w:rsid w:val="00C472A5"/>
    <w:rsid w:val="00C5070E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68A"/>
    <w:rsid w:val="00CA1605"/>
    <w:rsid w:val="00CA2792"/>
    <w:rsid w:val="00CA369C"/>
    <w:rsid w:val="00CA5761"/>
    <w:rsid w:val="00CA73D2"/>
    <w:rsid w:val="00CB5ECA"/>
    <w:rsid w:val="00CC1084"/>
    <w:rsid w:val="00CC12AC"/>
    <w:rsid w:val="00CC1E3F"/>
    <w:rsid w:val="00CC239F"/>
    <w:rsid w:val="00CC2C98"/>
    <w:rsid w:val="00CC728F"/>
    <w:rsid w:val="00CD0EA1"/>
    <w:rsid w:val="00CD17CF"/>
    <w:rsid w:val="00CD199D"/>
    <w:rsid w:val="00CD2BED"/>
    <w:rsid w:val="00CE080E"/>
    <w:rsid w:val="00CE1674"/>
    <w:rsid w:val="00CE1A8A"/>
    <w:rsid w:val="00CE1E67"/>
    <w:rsid w:val="00CE2E58"/>
    <w:rsid w:val="00CE359B"/>
    <w:rsid w:val="00CE44BC"/>
    <w:rsid w:val="00CE6C98"/>
    <w:rsid w:val="00CE78E5"/>
    <w:rsid w:val="00CF0CCF"/>
    <w:rsid w:val="00CF1F59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4F48"/>
    <w:rsid w:val="00D151F7"/>
    <w:rsid w:val="00D16657"/>
    <w:rsid w:val="00D21BC3"/>
    <w:rsid w:val="00D225DF"/>
    <w:rsid w:val="00D23533"/>
    <w:rsid w:val="00D23E4B"/>
    <w:rsid w:val="00D23EB1"/>
    <w:rsid w:val="00D24807"/>
    <w:rsid w:val="00D263CF"/>
    <w:rsid w:val="00D265C1"/>
    <w:rsid w:val="00D3006B"/>
    <w:rsid w:val="00D307F0"/>
    <w:rsid w:val="00D320DC"/>
    <w:rsid w:val="00D32D22"/>
    <w:rsid w:val="00D36452"/>
    <w:rsid w:val="00D36E6F"/>
    <w:rsid w:val="00D4134E"/>
    <w:rsid w:val="00D4308C"/>
    <w:rsid w:val="00D44DA6"/>
    <w:rsid w:val="00D45CFA"/>
    <w:rsid w:val="00D479CF"/>
    <w:rsid w:val="00D47DD5"/>
    <w:rsid w:val="00D50B50"/>
    <w:rsid w:val="00D50E23"/>
    <w:rsid w:val="00D51ACB"/>
    <w:rsid w:val="00D53141"/>
    <w:rsid w:val="00D55285"/>
    <w:rsid w:val="00D57FB3"/>
    <w:rsid w:val="00D615D3"/>
    <w:rsid w:val="00D737E5"/>
    <w:rsid w:val="00D74824"/>
    <w:rsid w:val="00D75BD8"/>
    <w:rsid w:val="00D806FF"/>
    <w:rsid w:val="00D80936"/>
    <w:rsid w:val="00D81054"/>
    <w:rsid w:val="00D8598D"/>
    <w:rsid w:val="00D91895"/>
    <w:rsid w:val="00D9641F"/>
    <w:rsid w:val="00DA24F4"/>
    <w:rsid w:val="00DA3BDC"/>
    <w:rsid w:val="00DA47F7"/>
    <w:rsid w:val="00DB29FD"/>
    <w:rsid w:val="00DB4318"/>
    <w:rsid w:val="00DB5F60"/>
    <w:rsid w:val="00DB76E0"/>
    <w:rsid w:val="00DC0F77"/>
    <w:rsid w:val="00DC187C"/>
    <w:rsid w:val="00DD0801"/>
    <w:rsid w:val="00DD5C24"/>
    <w:rsid w:val="00DD5E51"/>
    <w:rsid w:val="00DD672A"/>
    <w:rsid w:val="00DD7834"/>
    <w:rsid w:val="00DE2318"/>
    <w:rsid w:val="00DE2411"/>
    <w:rsid w:val="00DE2902"/>
    <w:rsid w:val="00DE3202"/>
    <w:rsid w:val="00DE7F17"/>
    <w:rsid w:val="00DF1D9A"/>
    <w:rsid w:val="00DF27BA"/>
    <w:rsid w:val="00E00CA1"/>
    <w:rsid w:val="00E01B4B"/>
    <w:rsid w:val="00E01CB3"/>
    <w:rsid w:val="00E04E6C"/>
    <w:rsid w:val="00E05C35"/>
    <w:rsid w:val="00E07A06"/>
    <w:rsid w:val="00E11284"/>
    <w:rsid w:val="00E12B2B"/>
    <w:rsid w:val="00E1457C"/>
    <w:rsid w:val="00E17C78"/>
    <w:rsid w:val="00E21467"/>
    <w:rsid w:val="00E22576"/>
    <w:rsid w:val="00E26509"/>
    <w:rsid w:val="00E36DA3"/>
    <w:rsid w:val="00E403ED"/>
    <w:rsid w:val="00E42180"/>
    <w:rsid w:val="00E44A33"/>
    <w:rsid w:val="00E44B33"/>
    <w:rsid w:val="00E47D1C"/>
    <w:rsid w:val="00E52739"/>
    <w:rsid w:val="00E531BA"/>
    <w:rsid w:val="00E550D4"/>
    <w:rsid w:val="00E5633D"/>
    <w:rsid w:val="00E568A3"/>
    <w:rsid w:val="00E6164E"/>
    <w:rsid w:val="00E63008"/>
    <w:rsid w:val="00E64306"/>
    <w:rsid w:val="00E6730B"/>
    <w:rsid w:val="00E70128"/>
    <w:rsid w:val="00E70182"/>
    <w:rsid w:val="00E715ED"/>
    <w:rsid w:val="00E716B8"/>
    <w:rsid w:val="00E74122"/>
    <w:rsid w:val="00E760E2"/>
    <w:rsid w:val="00E917E6"/>
    <w:rsid w:val="00E92931"/>
    <w:rsid w:val="00E942B6"/>
    <w:rsid w:val="00E95D8D"/>
    <w:rsid w:val="00E96031"/>
    <w:rsid w:val="00E979CA"/>
    <w:rsid w:val="00EA0480"/>
    <w:rsid w:val="00EA4E6B"/>
    <w:rsid w:val="00EB03D2"/>
    <w:rsid w:val="00EB3772"/>
    <w:rsid w:val="00EB3864"/>
    <w:rsid w:val="00EB3CF0"/>
    <w:rsid w:val="00EB5A5E"/>
    <w:rsid w:val="00EB7F4F"/>
    <w:rsid w:val="00EC087D"/>
    <w:rsid w:val="00EC1141"/>
    <w:rsid w:val="00EC1CEA"/>
    <w:rsid w:val="00EC26B0"/>
    <w:rsid w:val="00EC2E7D"/>
    <w:rsid w:val="00EC3906"/>
    <w:rsid w:val="00EC7763"/>
    <w:rsid w:val="00EC7964"/>
    <w:rsid w:val="00ED0083"/>
    <w:rsid w:val="00ED0203"/>
    <w:rsid w:val="00ED28C9"/>
    <w:rsid w:val="00ED3358"/>
    <w:rsid w:val="00ED4E48"/>
    <w:rsid w:val="00ED62B7"/>
    <w:rsid w:val="00EE007F"/>
    <w:rsid w:val="00EE3BFA"/>
    <w:rsid w:val="00EE4BA4"/>
    <w:rsid w:val="00EE53BB"/>
    <w:rsid w:val="00EE5A06"/>
    <w:rsid w:val="00EF16FA"/>
    <w:rsid w:val="00EF1BE1"/>
    <w:rsid w:val="00EF49C5"/>
    <w:rsid w:val="00EF50DB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53C7"/>
    <w:rsid w:val="00F208ED"/>
    <w:rsid w:val="00F22712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262F"/>
    <w:rsid w:val="00F45D7B"/>
    <w:rsid w:val="00F50784"/>
    <w:rsid w:val="00F53611"/>
    <w:rsid w:val="00F5416F"/>
    <w:rsid w:val="00F57DD4"/>
    <w:rsid w:val="00F57F0A"/>
    <w:rsid w:val="00F60918"/>
    <w:rsid w:val="00F62B2F"/>
    <w:rsid w:val="00F6480B"/>
    <w:rsid w:val="00F6764B"/>
    <w:rsid w:val="00F7277F"/>
    <w:rsid w:val="00F7712B"/>
    <w:rsid w:val="00F77E52"/>
    <w:rsid w:val="00F8464E"/>
    <w:rsid w:val="00F90DBB"/>
    <w:rsid w:val="00F92F77"/>
    <w:rsid w:val="00F93AB8"/>
    <w:rsid w:val="00FA1309"/>
    <w:rsid w:val="00FA5B4E"/>
    <w:rsid w:val="00FA5B72"/>
    <w:rsid w:val="00FA777D"/>
    <w:rsid w:val="00FA7B34"/>
    <w:rsid w:val="00FB2E96"/>
    <w:rsid w:val="00FB439D"/>
    <w:rsid w:val="00FB4A3D"/>
    <w:rsid w:val="00FB5670"/>
    <w:rsid w:val="00FB61AA"/>
    <w:rsid w:val="00FB7780"/>
    <w:rsid w:val="00FB7D19"/>
    <w:rsid w:val="00FC4B71"/>
    <w:rsid w:val="00FC778B"/>
    <w:rsid w:val="00FD04E9"/>
    <w:rsid w:val="00FD145D"/>
    <w:rsid w:val="00FD512A"/>
    <w:rsid w:val="00FD642A"/>
    <w:rsid w:val="00FD6590"/>
    <w:rsid w:val="00FD7E57"/>
    <w:rsid w:val="00FE2B19"/>
    <w:rsid w:val="00FE5915"/>
    <w:rsid w:val="00FE663F"/>
    <w:rsid w:val="00FE7BCB"/>
    <w:rsid w:val="00FF21FA"/>
    <w:rsid w:val="00FF3569"/>
    <w:rsid w:val="00FF5507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3A27-53F7-4B98-B1CB-24C9E2F4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20</cp:revision>
  <cp:lastPrinted>2022-04-25T07:46:00Z</cp:lastPrinted>
  <dcterms:created xsi:type="dcterms:W3CDTF">2022-04-20T06:18:00Z</dcterms:created>
  <dcterms:modified xsi:type="dcterms:W3CDTF">2022-04-25T07:46:00Z</dcterms:modified>
</cp:coreProperties>
</file>