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D" w:rsidRDefault="0079700D" w:rsidP="0079700D">
      <w:pPr>
        <w:jc w:val="right"/>
        <w:rPr>
          <w:rFonts w:ascii="Times New Roman" w:hAnsi="Times New Roman" w:cs="Times New Roman"/>
          <w:sz w:val="28"/>
          <w:szCs w:val="28"/>
        </w:rPr>
      </w:pPr>
      <w:r w:rsidRPr="00A0242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69</w:t>
      </w:r>
    </w:p>
    <w:p w:rsidR="00F2279C" w:rsidRDefault="00F2279C" w:rsidP="00F22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2279C" w:rsidRDefault="00F2279C" w:rsidP="00F22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 «Балейский район» </w:t>
      </w:r>
    </w:p>
    <w:p w:rsidR="0013674E" w:rsidRDefault="00F2279C" w:rsidP="00136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CD">
        <w:rPr>
          <w:rFonts w:ascii="Times New Roman" w:hAnsi="Times New Roman" w:cs="Times New Roman"/>
          <w:sz w:val="28"/>
          <w:szCs w:val="28"/>
        </w:rPr>
        <w:t xml:space="preserve">от </w:t>
      </w:r>
      <w:r w:rsidR="00D1129E">
        <w:rPr>
          <w:rFonts w:ascii="Times New Roman" w:hAnsi="Times New Roman" w:cs="Times New Roman"/>
          <w:sz w:val="28"/>
          <w:szCs w:val="28"/>
        </w:rPr>
        <w:t xml:space="preserve">29 июня </w:t>
      </w:r>
      <w:r w:rsidR="009545BB">
        <w:rPr>
          <w:rFonts w:ascii="Times New Roman" w:hAnsi="Times New Roman" w:cs="Times New Roman"/>
          <w:sz w:val="28"/>
          <w:szCs w:val="28"/>
        </w:rPr>
        <w:t xml:space="preserve">2022г. №  </w:t>
      </w:r>
      <w:r w:rsidR="00D1129E">
        <w:rPr>
          <w:rFonts w:ascii="Times New Roman" w:hAnsi="Times New Roman" w:cs="Times New Roman"/>
          <w:sz w:val="28"/>
          <w:szCs w:val="28"/>
        </w:rPr>
        <w:t>144</w:t>
      </w:r>
      <w:bookmarkStart w:id="0" w:name="_GoBack"/>
      <w:bookmarkEnd w:id="0"/>
    </w:p>
    <w:p w:rsidR="0079700D" w:rsidRDefault="0079700D" w:rsidP="00F22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700D" w:rsidRDefault="0079700D" w:rsidP="00797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0D" w:rsidRDefault="0079700D" w:rsidP="00797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00D" w:rsidRDefault="0079700D" w:rsidP="0079700D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границ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FF7F38" w:rsidRDefault="00623755" w:rsidP="00FF7F38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7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АУ СО</w:t>
      </w:r>
      <w:r w:rsidRPr="00623755">
        <w:rPr>
          <w:rFonts w:ascii="Times New Roman" w:hAnsi="Times New Roman" w:cs="Times New Roman"/>
          <w:sz w:val="28"/>
          <w:szCs w:val="28"/>
        </w:rPr>
        <w:t xml:space="preserve"> «Балейский комплексный центр социального обслуживания населения «</w:t>
      </w:r>
      <w:proofErr w:type="spellStart"/>
      <w:r w:rsidRPr="00623755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Pr="00623755">
        <w:rPr>
          <w:rFonts w:ascii="Times New Roman" w:hAnsi="Times New Roman" w:cs="Times New Roman"/>
          <w:sz w:val="28"/>
          <w:szCs w:val="28"/>
        </w:rPr>
        <w:t>» Забайкальского края»</w:t>
      </w:r>
      <w:r w:rsidR="00FF7F38" w:rsidRPr="00FF7F38">
        <w:rPr>
          <w:rFonts w:ascii="Times New Roman" w:hAnsi="Times New Roman" w:cs="Times New Roman"/>
          <w:sz w:val="28"/>
          <w:szCs w:val="28"/>
        </w:rPr>
        <w:t xml:space="preserve"> </w:t>
      </w:r>
      <w:r w:rsidR="00FF7F38">
        <w:rPr>
          <w:rFonts w:ascii="Times New Roman" w:hAnsi="Times New Roman" w:cs="Times New Roman"/>
          <w:sz w:val="28"/>
          <w:szCs w:val="28"/>
        </w:rPr>
        <w:t>территории, на которой не допускается розничная продажа алкогольной продукции</w:t>
      </w:r>
      <w:r w:rsidR="00D33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38" w:rsidRDefault="00FF7F38" w:rsidP="00FF7F38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79700D" w:rsidRDefault="0079700D" w:rsidP="0079700D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D52" w:rsidRDefault="003729EE" w:rsidP="00592C71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2817" style="position:absolute;margin-left:-40.45pt;margin-top:4.15pt;width:25.25pt;height:342.3pt;z-index:252360704">
            <v:textbox style="layout-flow:vertical">
              <w:txbxContent>
                <w:p w:rsidR="00A36C50" w:rsidRPr="00A36C50" w:rsidRDefault="00A36C5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A36C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spellEnd"/>
                  <w:proofErr w:type="gramEnd"/>
                  <w:r w:rsidRPr="00A36C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6C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Мильчакова</w:t>
                  </w:r>
                  <w:proofErr w:type="spellEnd"/>
                </w:p>
              </w:txbxContent>
            </v:textbox>
          </v:rect>
        </w:pict>
      </w:r>
    </w:p>
    <w:p w:rsidR="00DE2D52" w:rsidRDefault="003729EE" w:rsidP="007970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2822" style="position:absolute;left:0;text-align:left;margin-left:149.75pt;margin-top:3.55pt;width:69.3pt;height:28.5pt;z-index:2523658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821" style="position:absolute;left:0;text-align:left;margin-left:90.65pt;margin-top:.35pt;width:23.1pt;height:95.1pt;z-index:2523648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820" style="position:absolute;left:0;text-align:left;margin-left:48.5pt;margin-top:.35pt;width:20.2pt;height:95.1pt;z-index:2523637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818" style="position:absolute;left:0;text-align:left;margin-left:-5.5pt;margin-top:.35pt;width:15.55pt;height:31.7pt;z-index:252361728">
            <v:textbox>
              <w:txbxContent>
                <w:p w:rsidR="00A36C50" w:rsidRDefault="00A36C50"/>
              </w:txbxContent>
            </v:textbox>
          </v:rect>
        </w:pict>
      </w:r>
    </w:p>
    <w:p w:rsidR="00DE2D52" w:rsidRDefault="003729EE" w:rsidP="007970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2819" style="position:absolute;left:0;text-align:left;margin-left:-1.75pt;margin-top:27.7pt;width:16.1pt;height:35.5pt;z-index:252362752"/>
        </w:pict>
      </w:r>
    </w:p>
    <w:p w:rsidR="00DE2D52" w:rsidRDefault="00DE2D52" w:rsidP="007970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D52" w:rsidRDefault="003729EE" w:rsidP="007970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2823" style="position:absolute;left:0;text-align:left;margin-left:149.75pt;margin-top:26.6pt;width:108pt;height:106.9pt;z-index:252366848" strokecolor="red">
            <v:stroke dashstyle="dash"/>
          </v:rect>
        </w:pict>
      </w:r>
    </w:p>
    <w:p w:rsidR="00592C71" w:rsidRDefault="00540B55" w:rsidP="0054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2C71" w:rsidRDefault="003729EE" w:rsidP="0054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2826" style="position:absolute;left:0;text-align:left;margin-left:108.4pt;margin-top:10.4pt;width:22.55pt;height:120.4pt;z-index:2523699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825" style="position:absolute;left:0;text-align:left;margin-left:-15.2pt;margin-top:10.4pt;width:146.15pt;height:33.35pt;z-index:252368896"/>
        </w:pict>
      </w:r>
    </w:p>
    <w:p w:rsidR="00592C71" w:rsidRDefault="003729EE" w:rsidP="0054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2824" style="position:absolute;left:0;text-align:left;margin-left:172.35pt;margin-top:13.65pt;width:76.8pt;height:43pt;z-index:252367872" strokecolor="black [3213]" strokeweight="4.5pt">
            <v:textbox>
              <w:txbxContent>
                <w:p w:rsidR="00A36C50" w:rsidRPr="00A36C50" w:rsidRDefault="00A36C5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6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proofErr w:type="spellStart"/>
                  <w:r w:rsidRPr="00A36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Золотинка</w:t>
                  </w:r>
                  <w:proofErr w:type="spellEnd"/>
                  <w:r w:rsidRPr="00A36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  <w:r w:rsidR="00914A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Че</w:t>
                  </w:r>
                  <w:r w:rsidR="002E09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рнышевского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№9</w:t>
                  </w:r>
                </w:p>
              </w:txbxContent>
            </v:textbox>
          </v:rect>
        </w:pict>
      </w:r>
    </w:p>
    <w:p w:rsidR="00592C71" w:rsidRDefault="00592C71" w:rsidP="0054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C71" w:rsidRDefault="003729EE" w:rsidP="0054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2829" style="position:absolute;left:0;text-align:left;margin-left:3.45pt;margin-top:9.45pt;width:10.9pt;height:9.7pt;z-index:252371968"/>
        </w:pict>
      </w:r>
    </w:p>
    <w:p w:rsidR="00592C71" w:rsidRDefault="00592C71" w:rsidP="0054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C71" w:rsidRDefault="003729EE" w:rsidP="00CB2960">
      <w:pPr>
        <w:tabs>
          <w:tab w:val="left" w:pos="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35" type="#_x0000_t32" style="position:absolute;margin-left:234.65pt;margin-top:14.85pt;width:66.1pt;height:17.75pt;z-index:2523781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834" type="#_x0000_t32" style="position:absolute;margin-left:181.45pt;margin-top:14.85pt;width:47.85pt;height:17.75pt;flip:x;z-index:2523770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833" type="#_x0000_t120" style="position:absolute;margin-left:229.3pt;margin-top:8.4pt;width:5.35pt;height:6.45pt;z-index:252376064" fillcolor="black [3213]"/>
        </w:pict>
      </w:r>
      <w:r w:rsidR="00CB2960">
        <w:rPr>
          <w:rFonts w:ascii="Times New Roman" w:hAnsi="Times New Roman" w:cs="Times New Roman"/>
          <w:sz w:val="28"/>
          <w:szCs w:val="28"/>
        </w:rPr>
        <w:tab/>
      </w:r>
    </w:p>
    <w:p w:rsidR="00592C71" w:rsidRDefault="00CB2960" w:rsidP="0054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>20м</w:t>
      </w:r>
    </w:p>
    <w:p w:rsidR="00592C71" w:rsidRDefault="003729EE" w:rsidP="0054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2832" style="position:absolute;left:0;text-align:left;margin-left:-1.75pt;margin-top:3.85pt;width:22pt;height:54.25pt;z-index:252375040">
            <v:textbox>
              <w:txbxContent>
                <w:p w:rsidR="00A36C50" w:rsidRPr="00C40FA8" w:rsidRDefault="00A36C5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F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831" style="position:absolute;left:0;text-align:left;margin-left:25.3pt;margin-top:3.85pt;width:23.2pt;height:54.25pt;z-index:252374016">
            <v:textbox>
              <w:txbxContent>
                <w:p w:rsidR="00A36C50" w:rsidRPr="00C40FA8" w:rsidRDefault="00A36C5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0F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830" style="position:absolute;left:0;text-align:left;margin-left:68.7pt;margin-top:3.85pt;width:25.7pt;height:54.25pt;z-index:-250943488" wrapcoords="-831 -300 -831 21600 22431 21600 22431 -300 -831 -300">
            <v:textbox>
              <w:txbxContent>
                <w:p w:rsidR="00A36C50" w:rsidRPr="00A36C50" w:rsidRDefault="00A36C5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6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828" style="position:absolute;left:0;text-align:left;margin-left:108.4pt;margin-top:.4pt;width:269.7pt;height:21.5pt;z-index:252370944">
            <v:textbox>
              <w:txbxContent>
                <w:p w:rsidR="00C40FA8" w:rsidRPr="00C40FA8" w:rsidRDefault="00C40F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C40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proofErr w:type="gramStart"/>
                  <w:r w:rsidRPr="00C40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gramEnd"/>
                  <w:r w:rsidRPr="00C40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ернышевского</w:t>
                  </w:r>
                  <w:proofErr w:type="spellEnd"/>
                </w:p>
              </w:txbxContent>
            </v:textbox>
          </v:rect>
        </w:pict>
      </w:r>
    </w:p>
    <w:p w:rsidR="00A36C50" w:rsidRDefault="00CB2960" w:rsidP="00CB2960">
      <w:pPr>
        <w:tabs>
          <w:tab w:val="left" w:pos="342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9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6C50" w:rsidRDefault="00A36C50" w:rsidP="00CB2960">
      <w:pPr>
        <w:tabs>
          <w:tab w:val="left" w:pos="342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2C71" w:rsidRPr="00C40FA8" w:rsidRDefault="00A36C50" w:rsidP="00CB2960">
      <w:pPr>
        <w:tabs>
          <w:tab w:val="left" w:pos="34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40FA8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C40FA8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592C71" w:rsidRDefault="00592C71" w:rsidP="00540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3729EE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2847" style="position:absolute;left:0;text-align:left;margin-left:110.55pt;margin-top:-33.6pt;width:25.25pt;height:370.75pt;z-index:252381184">
            <v:textbox style="layout-flow:vertical">
              <w:txbxContent>
                <w:p w:rsidR="004039CD" w:rsidRPr="004039CD" w:rsidRDefault="004039CD" w:rsidP="004039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039C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</w:t>
                  </w:r>
                  <w:proofErr w:type="gramStart"/>
                  <w:r w:rsidRPr="004039C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4039C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ильчакова</w:t>
                  </w:r>
                  <w:proofErr w:type="spellEnd"/>
                </w:p>
              </w:txbxContent>
            </v:textbox>
          </v:rect>
        </w:pict>
      </w:r>
    </w:p>
    <w:p w:rsidR="00D3373C" w:rsidRDefault="003729EE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2846" style="position:absolute;left:0;text-align:left;margin-left:157.8pt;margin-top:6.3pt;width:168.2pt;height:114.5pt;z-index:-250936320" wrapcoords="-132 -167 -132 21600 21732 21600 21732 -167 -132 -167" strokecolor="red">
            <v:stroke dashstyle="dash"/>
            <v:textbox>
              <w:txbxContent>
                <w:p w:rsidR="0084535F" w:rsidRDefault="0084535F"/>
              </w:txbxContent>
            </v:textbox>
            <w10:wrap type="through"/>
          </v:rect>
        </w:pict>
      </w: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3729EE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2843" style="position:absolute;left:0;text-align:left;margin-left:222.3pt;margin-top:2.7pt;width:82.2pt;height:41.95pt;z-index:252379136" strokecolor="black [3213]" strokeweight="3pt">
            <v:textbox>
              <w:txbxContent>
                <w:p w:rsidR="0084535F" w:rsidRPr="00646CC6" w:rsidRDefault="0084535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6C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</w:t>
                  </w:r>
                  <w:proofErr w:type="spellStart"/>
                  <w:r w:rsidRPr="00646C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Золотинка</w:t>
                  </w:r>
                  <w:proofErr w:type="spellEnd"/>
                  <w:r w:rsidRPr="00646C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», ул</w:t>
                  </w:r>
                  <w:proofErr w:type="gramStart"/>
                  <w:r w:rsidRPr="00646C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 w:rsidRPr="00646C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еталлургов,1</w:t>
                  </w:r>
                </w:p>
              </w:txbxContent>
            </v:textbox>
          </v:rect>
        </w:pict>
      </w: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3729EE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2852" type="#_x0000_t32" style="position:absolute;left:0;text-align:left;margin-left:222.3pt;margin-top:10.4pt;width:41.35pt;height:15.55pt;flip:x;z-index:25238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2851" type="#_x0000_t32" style="position:absolute;left:0;text-align:left;margin-left:267.45pt;margin-top:10.4pt;width:52.1pt;height:20.4pt;z-index:25238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2850" style="position:absolute;left:0;text-align:left;margin-left:256.75pt;margin-top:5.55pt;width:13.4pt;height:10.2pt;z-index:252383232" fillcolor="black [3213]" strokecolor="black [3213]"/>
        </w:pict>
      </w:r>
    </w:p>
    <w:p w:rsidR="004039CD" w:rsidRDefault="004039CD" w:rsidP="00403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</w:rPr>
        <w:t>20м</w:t>
      </w:r>
    </w:p>
    <w:p w:rsidR="00D3373C" w:rsidRDefault="00D3373C" w:rsidP="004039CD">
      <w:pPr>
        <w:tabs>
          <w:tab w:val="left" w:pos="5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73C" w:rsidRDefault="003729EE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2849" style="position:absolute;left:0;text-align:left;margin-left:135.8pt;margin-top:3.2pt;width:337.95pt;height:13.95pt;z-index:252382208"/>
        </w:pict>
      </w:r>
    </w:p>
    <w:p w:rsidR="00D3373C" w:rsidRPr="004039CD" w:rsidRDefault="004039CD" w:rsidP="00540B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039CD">
        <w:rPr>
          <w:rFonts w:ascii="Times New Roman" w:hAnsi="Times New Roman" w:cs="Times New Roman"/>
          <w:sz w:val="18"/>
          <w:szCs w:val="18"/>
        </w:rPr>
        <w:t>Ул. Металлургов</w:t>
      </w: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73C" w:rsidRDefault="00D3373C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3729EE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2854" style="position:absolute;left:0;text-align:left;margin-left:245.95pt;margin-top:11.15pt;width:34.35pt;height:34.4pt;z-index:252387328"/>
        </w:pict>
      </w:r>
    </w:p>
    <w:p w:rsidR="0084535F" w:rsidRDefault="003729EE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2853" style="position:absolute;left:0;text-align:left;margin-left:173.95pt;margin-top:2.2pt;width:22pt;height:29.55pt;z-index:252386304"/>
        </w:pict>
      </w: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35F" w:rsidRDefault="0084535F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B55" w:rsidRPr="00AD49B7" w:rsidRDefault="00540B55" w:rsidP="00540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9B7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540B55" w:rsidRPr="00AD49B7" w:rsidRDefault="003729EE" w:rsidP="00540B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2794" type="#_x0000_t32" style="position:absolute;margin-left:20.25pt;margin-top:9.5pt;width:48.45pt;height:0;z-index:252338176" o:connectortype="straight" strokecolor="red">
            <v:stroke dashstyle="dash"/>
          </v:shape>
        </w:pict>
      </w:r>
      <w:r w:rsidR="00540B55" w:rsidRPr="00AD49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40B55" w:rsidRPr="00AD49B7">
        <w:rPr>
          <w:rFonts w:ascii="Times New Roman" w:hAnsi="Times New Roman" w:cs="Times New Roman"/>
        </w:rPr>
        <w:t>граница прилегающей территории;</w:t>
      </w:r>
    </w:p>
    <w:p w:rsidR="00540B55" w:rsidRPr="00AD49B7" w:rsidRDefault="00540B55" w:rsidP="00540B55">
      <w:pPr>
        <w:spacing w:after="0" w:line="240" w:lineRule="auto"/>
        <w:rPr>
          <w:rFonts w:ascii="Times New Roman" w:hAnsi="Times New Roman" w:cs="Times New Roman"/>
        </w:rPr>
      </w:pPr>
    </w:p>
    <w:p w:rsidR="00540B55" w:rsidRPr="00AD49B7" w:rsidRDefault="00540B55" w:rsidP="0054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9B7">
        <w:rPr>
          <w:rFonts w:ascii="Times New Roman" w:hAnsi="Times New Roman" w:cs="Times New Roman"/>
          <w:sz w:val="24"/>
          <w:szCs w:val="24"/>
        </w:rPr>
        <w:t xml:space="preserve">     ●                  </w:t>
      </w:r>
      <w:r w:rsidRPr="00AD49B7">
        <w:rPr>
          <w:rFonts w:ascii="Times New Roman" w:hAnsi="Times New Roman" w:cs="Times New Roman"/>
        </w:rPr>
        <w:t>основной вход на прилегающую территорию;</w:t>
      </w:r>
    </w:p>
    <w:p w:rsidR="00540B55" w:rsidRPr="00AD49B7" w:rsidRDefault="00540B55" w:rsidP="0054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9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B55" w:rsidRPr="00AD49B7" w:rsidRDefault="00540B55" w:rsidP="00540B55">
      <w:pPr>
        <w:spacing w:after="0" w:line="240" w:lineRule="auto"/>
        <w:rPr>
          <w:rFonts w:ascii="Times New Roman" w:hAnsi="Times New Roman" w:cs="Times New Roman"/>
        </w:rPr>
      </w:pPr>
      <w:r w:rsidRPr="00AD49B7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49B7">
        <w:rPr>
          <w:rFonts w:ascii="Times New Roman" w:hAnsi="Times New Roman" w:cs="Times New Roman"/>
        </w:rPr>
        <w:t xml:space="preserve">организация на прилегающей территории,  которой не  </w:t>
      </w:r>
    </w:p>
    <w:p w:rsidR="00540B55" w:rsidRPr="00AD49B7" w:rsidRDefault="003729EE" w:rsidP="00540B55">
      <w:p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2793" type="#_x0000_t32" style="position:absolute;margin-left:3.45pt;margin-top:.25pt;width:65.25pt;height:0;z-index:252337152" o:connectortype="straight" strokeweight="4.5pt"/>
        </w:pict>
      </w:r>
      <w:r w:rsidR="00540B55" w:rsidRPr="00AD49B7">
        <w:rPr>
          <w:rFonts w:ascii="Times New Roman" w:hAnsi="Times New Roman" w:cs="Times New Roman"/>
        </w:rPr>
        <w:tab/>
        <w:t>допускается розничная продажа алкогольной продукции.</w:t>
      </w:r>
    </w:p>
    <w:p w:rsidR="00540B55" w:rsidRDefault="003729EE" w:rsidP="00540B55">
      <w:p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FF0000"/>
        </w:rPr>
        <w:pict>
          <v:shape id="_x0000_s2795" type="#_x0000_t32" style="position:absolute;margin-left:-5.5pt;margin-top:6.9pt;width:54pt;height:0;z-index:252339200" o:connectortype="straight">
            <v:stroke endarrow="block"/>
          </v:shape>
        </w:pict>
      </w:r>
      <w:r w:rsidR="00540B55">
        <w:rPr>
          <w:rFonts w:ascii="Times New Roman" w:hAnsi="Times New Roman" w:cs="Times New Roman"/>
          <w:color w:val="FF0000"/>
        </w:rPr>
        <w:t xml:space="preserve">  20м                   </w:t>
      </w:r>
      <w:r w:rsidR="00540B55">
        <w:rPr>
          <w:rFonts w:ascii="Times New Roman" w:hAnsi="Times New Roman" w:cs="Times New Roman"/>
        </w:rPr>
        <w:t xml:space="preserve"> минимальное значение расстояния</w:t>
      </w:r>
      <w:r w:rsidR="00540B55" w:rsidRPr="00EC2D35">
        <w:rPr>
          <w:sz w:val="28"/>
          <w:szCs w:val="28"/>
        </w:rPr>
        <w:t xml:space="preserve"> </w:t>
      </w:r>
      <w:r w:rsidR="00540B55">
        <w:rPr>
          <w:sz w:val="28"/>
          <w:szCs w:val="28"/>
        </w:rPr>
        <w:t>(</w:t>
      </w:r>
      <w:r w:rsidR="00540B55" w:rsidRPr="00EC2D35">
        <w:rPr>
          <w:rFonts w:ascii="Times New Roman" w:hAnsi="Times New Roman" w:cs="Times New Roman"/>
        </w:rPr>
        <w:t>способ расчета расстояния осу</w:t>
      </w:r>
      <w:r w:rsidR="00540B55">
        <w:rPr>
          <w:rFonts w:ascii="Times New Roman" w:hAnsi="Times New Roman" w:cs="Times New Roman"/>
        </w:rPr>
        <w:t>ществляется по пешеходным зонам, в соответствии с п.3  Решения МР «Балейский район» от 27.11.2018г № 249)</w:t>
      </w:r>
    </w:p>
    <w:p w:rsidR="00D3373C" w:rsidRPr="00EC2D35" w:rsidRDefault="00D3373C" w:rsidP="00540B55">
      <w:pPr>
        <w:tabs>
          <w:tab w:val="left" w:pos="1620"/>
        </w:tabs>
        <w:rPr>
          <w:rFonts w:ascii="Times New Roman" w:hAnsi="Times New Roman" w:cs="Times New Roman"/>
        </w:rPr>
      </w:pPr>
    </w:p>
    <w:sectPr w:rsidR="00D3373C" w:rsidRPr="00EC2D35" w:rsidSect="00FA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EE" w:rsidRDefault="003729EE" w:rsidP="00C85D97">
      <w:pPr>
        <w:spacing w:after="0" w:line="240" w:lineRule="auto"/>
      </w:pPr>
      <w:r>
        <w:separator/>
      </w:r>
    </w:p>
  </w:endnote>
  <w:endnote w:type="continuationSeparator" w:id="0">
    <w:p w:rsidR="003729EE" w:rsidRDefault="003729EE" w:rsidP="00C8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EE" w:rsidRDefault="003729EE" w:rsidP="00C85D97">
      <w:pPr>
        <w:spacing w:after="0" w:line="240" w:lineRule="auto"/>
      </w:pPr>
      <w:r>
        <w:separator/>
      </w:r>
    </w:p>
  </w:footnote>
  <w:footnote w:type="continuationSeparator" w:id="0">
    <w:p w:rsidR="003729EE" w:rsidRDefault="003729EE" w:rsidP="00C85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42D"/>
    <w:rsid w:val="00005E14"/>
    <w:rsid w:val="000068D9"/>
    <w:rsid w:val="00012DC1"/>
    <w:rsid w:val="00015EC1"/>
    <w:rsid w:val="00015FEA"/>
    <w:rsid w:val="000247FD"/>
    <w:rsid w:val="000278AA"/>
    <w:rsid w:val="00047A70"/>
    <w:rsid w:val="00072EF2"/>
    <w:rsid w:val="0008072B"/>
    <w:rsid w:val="00087C41"/>
    <w:rsid w:val="000949C0"/>
    <w:rsid w:val="000973CD"/>
    <w:rsid w:val="000A1FC6"/>
    <w:rsid w:val="000A6788"/>
    <w:rsid w:val="000B4069"/>
    <w:rsid w:val="000B43FC"/>
    <w:rsid w:val="000C62A6"/>
    <w:rsid w:val="000C6CF9"/>
    <w:rsid w:val="000D3A11"/>
    <w:rsid w:val="000E075A"/>
    <w:rsid w:val="000F17D8"/>
    <w:rsid w:val="000F4383"/>
    <w:rsid w:val="000F52EC"/>
    <w:rsid w:val="000F5394"/>
    <w:rsid w:val="00113DF2"/>
    <w:rsid w:val="0011721F"/>
    <w:rsid w:val="001267DE"/>
    <w:rsid w:val="001313D1"/>
    <w:rsid w:val="00132A85"/>
    <w:rsid w:val="001342BA"/>
    <w:rsid w:val="0013674E"/>
    <w:rsid w:val="00154D6E"/>
    <w:rsid w:val="00156762"/>
    <w:rsid w:val="001707E6"/>
    <w:rsid w:val="0018201C"/>
    <w:rsid w:val="00182D1C"/>
    <w:rsid w:val="00187CC5"/>
    <w:rsid w:val="00190D4C"/>
    <w:rsid w:val="0019219B"/>
    <w:rsid w:val="001C01D4"/>
    <w:rsid w:val="001C3689"/>
    <w:rsid w:val="00200064"/>
    <w:rsid w:val="00205B5F"/>
    <w:rsid w:val="0021611A"/>
    <w:rsid w:val="00226FBA"/>
    <w:rsid w:val="002316C0"/>
    <w:rsid w:val="00235D6A"/>
    <w:rsid w:val="00246067"/>
    <w:rsid w:val="00257179"/>
    <w:rsid w:val="002814C9"/>
    <w:rsid w:val="00283DAD"/>
    <w:rsid w:val="0028685E"/>
    <w:rsid w:val="00292275"/>
    <w:rsid w:val="00294800"/>
    <w:rsid w:val="002973F4"/>
    <w:rsid w:val="002A5412"/>
    <w:rsid w:val="002B502C"/>
    <w:rsid w:val="002B7535"/>
    <w:rsid w:val="002C0811"/>
    <w:rsid w:val="002E09E2"/>
    <w:rsid w:val="002F1434"/>
    <w:rsid w:val="003062C3"/>
    <w:rsid w:val="0032762C"/>
    <w:rsid w:val="00334285"/>
    <w:rsid w:val="00341E62"/>
    <w:rsid w:val="00344DD4"/>
    <w:rsid w:val="003729EE"/>
    <w:rsid w:val="0038643C"/>
    <w:rsid w:val="003A1BA7"/>
    <w:rsid w:val="003C241D"/>
    <w:rsid w:val="003D175F"/>
    <w:rsid w:val="003D30B5"/>
    <w:rsid w:val="003D395E"/>
    <w:rsid w:val="003E02D0"/>
    <w:rsid w:val="003F0316"/>
    <w:rsid w:val="003F41A2"/>
    <w:rsid w:val="004039CD"/>
    <w:rsid w:val="004068E6"/>
    <w:rsid w:val="00435B2C"/>
    <w:rsid w:val="00472A20"/>
    <w:rsid w:val="004745DC"/>
    <w:rsid w:val="00486B96"/>
    <w:rsid w:val="004B713B"/>
    <w:rsid w:val="004C047B"/>
    <w:rsid w:val="004C407F"/>
    <w:rsid w:val="004E72AD"/>
    <w:rsid w:val="004F1C72"/>
    <w:rsid w:val="005018E9"/>
    <w:rsid w:val="00507129"/>
    <w:rsid w:val="00525129"/>
    <w:rsid w:val="005263C5"/>
    <w:rsid w:val="00540B55"/>
    <w:rsid w:val="005412B3"/>
    <w:rsid w:val="0054382C"/>
    <w:rsid w:val="00545BB8"/>
    <w:rsid w:val="0054635F"/>
    <w:rsid w:val="0054781E"/>
    <w:rsid w:val="005552E6"/>
    <w:rsid w:val="00563B7B"/>
    <w:rsid w:val="005712A5"/>
    <w:rsid w:val="00581692"/>
    <w:rsid w:val="00581FF2"/>
    <w:rsid w:val="00592C71"/>
    <w:rsid w:val="005C2007"/>
    <w:rsid w:val="005C72FF"/>
    <w:rsid w:val="005D086F"/>
    <w:rsid w:val="005E0CEA"/>
    <w:rsid w:val="00611285"/>
    <w:rsid w:val="00623755"/>
    <w:rsid w:val="00634538"/>
    <w:rsid w:val="006355AD"/>
    <w:rsid w:val="00645078"/>
    <w:rsid w:val="00646CC6"/>
    <w:rsid w:val="00647BE8"/>
    <w:rsid w:val="00687386"/>
    <w:rsid w:val="00691341"/>
    <w:rsid w:val="006A0CDC"/>
    <w:rsid w:val="006C44ED"/>
    <w:rsid w:val="006C5F26"/>
    <w:rsid w:val="006D46CC"/>
    <w:rsid w:val="006D499B"/>
    <w:rsid w:val="006D6EF1"/>
    <w:rsid w:val="006D7837"/>
    <w:rsid w:val="006E08B7"/>
    <w:rsid w:val="006E23F2"/>
    <w:rsid w:val="0070579F"/>
    <w:rsid w:val="00707477"/>
    <w:rsid w:val="007246FF"/>
    <w:rsid w:val="00727BC5"/>
    <w:rsid w:val="00742A0C"/>
    <w:rsid w:val="00752814"/>
    <w:rsid w:val="007549E9"/>
    <w:rsid w:val="007643A7"/>
    <w:rsid w:val="00773868"/>
    <w:rsid w:val="007738A7"/>
    <w:rsid w:val="00787230"/>
    <w:rsid w:val="00790619"/>
    <w:rsid w:val="0079700D"/>
    <w:rsid w:val="007A053F"/>
    <w:rsid w:val="007A6B7E"/>
    <w:rsid w:val="007B46E7"/>
    <w:rsid w:val="007B5221"/>
    <w:rsid w:val="007C12C4"/>
    <w:rsid w:val="007C71FE"/>
    <w:rsid w:val="007D3D7C"/>
    <w:rsid w:val="007D7531"/>
    <w:rsid w:val="007F72EE"/>
    <w:rsid w:val="00802616"/>
    <w:rsid w:val="00804F0C"/>
    <w:rsid w:val="00807F37"/>
    <w:rsid w:val="00821D69"/>
    <w:rsid w:val="00844186"/>
    <w:rsid w:val="0084535F"/>
    <w:rsid w:val="00847841"/>
    <w:rsid w:val="00857A67"/>
    <w:rsid w:val="008643EA"/>
    <w:rsid w:val="008661F1"/>
    <w:rsid w:val="008A0BAB"/>
    <w:rsid w:val="008B04F5"/>
    <w:rsid w:val="008B096D"/>
    <w:rsid w:val="008B160E"/>
    <w:rsid w:val="008D62F5"/>
    <w:rsid w:val="008D75F8"/>
    <w:rsid w:val="008E1C20"/>
    <w:rsid w:val="008E404B"/>
    <w:rsid w:val="008E4F14"/>
    <w:rsid w:val="008F20F0"/>
    <w:rsid w:val="008F7323"/>
    <w:rsid w:val="009063E2"/>
    <w:rsid w:val="00907CF7"/>
    <w:rsid w:val="00914616"/>
    <w:rsid w:val="00914ACC"/>
    <w:rsid w:val="009166F9"/>
    <w:rsid w:val="00920E5E"/>
    <w:rsid w:val="00930A61"/>
    <w:rsid w:val="009321EC"/>
    <w:rsid w:val="00953C48"/>
    <w:rsid w:val="009545BB"/>
    <w:rsid w:val="00964E8C"/>
    <w:rsid w:val="00990664"/>
    <w:rsid w:val="00992965"/>
    <w:rsid w:val="00995998"/>
    <w:rsid w:val="009A0551"/>
    <w:rsid w:val="009A0690"/>
    <w:rsid w:val="009B11A8"/>
    <w:rsid w:val="009B6167"/>
    <w:rsid w:val="009C5D6C"/>
    <w:rsid w:val="009F07B4"/>
    <w:rsid w:val="009F1C6A"/>
    <w:rsid w:val="009F56A5"/>
    <w:rsid w:val="00A0242D"/>
    <w:rsid w:val="00A053BC"/>
    <w:rsid w:val="00A06CAD"/>
    <w:rsid w:val="00A150AD"/>
    <w:rsid w:val="00A174D5"/>
    <w:rsid w:val="00A35061"/>
    <w:rsid w:val="00A354D6"/>
    <w:rsid w:val="00A36C50"/>
    <w:rsid w:val="00A55A8B"/>
    <w:rsid w:val="00A6038E"/>
    <w:rsid w:val="00A64BAD"/>
    <w:rsid w:val="00A733CF"/>
    <w:rsid w:val="00A82509"/>
    <w:rsid w:val="00A83A8C"/>
    <w:rsid w:val="00A903FC"/>
    <w:rsid w:val="00AA79C7"/>
    <w:rsid w:val="00AC59FB"/>
    <w:rsid w:val="00AD3403"/>
    <w:rsid w:val="00AD49B7"/>
    <w:rsid w:val="00AF55C5"/>
    <w:rsid w:val="00AF62B6"/>
    <w:rsid w:val="00B02323"/>
    <w:rsid w:val="00B04055"/>
    <w:rsid w:val="00B2070B"/>
    <w:rsid w:val="00B32A39"/>
    <w:rsid w:val="00B34BEF"/>
    <w:rsid w:val="00B4226C"/>
    <w:rsid w:val="00B443EC"/>
    <w:rsid w:val="00B552B5"/>
    <w:rsid w:val="00B64E9A"/>
    <w:rsid w:val="00B75860"/>
    <w:rsid w:val="00B80551"/>
    <w:rsid w:val="00B84D05"/>
    <w:rsid w:val="00B8624B"/>
    <w:rsid w:val="00BA3203"/>
    <w:rsid w:val="00BB080D"/>
    <w:rsid w:val="00BB141E"/>
    <w:rsid w:val="00BB5FFA"/>
    <w:rsid w:val="00BB6E79"/>
    <w:rsid w:val="00BC6687"/>
    <w:rsid w:val="00BD0538"/>
    <w:rsid w:val="00BD3237"/>
    <w:rsid w:val="00BD330E"/>
    <w:rsid w:val="00BD4071"/>
    <w:rsid w:val="00BF16CC"/>
    <w:rsid w:val="00BF237B"/>
    <w:rsid w:val="00BF7029"/>
    <w:rsid w:val="00C03459"/>
    <w:rsid w:val="00C07F9E"/>
    <w:rsid w:val="00C13883"/>
    <w:rsid w:val="00C308F8"/>
    <w:rsid w:val="00C40FA8"/>
    <w:rsid w:val="00C44B89"/>
    <w:rsid w:val="00C53E43"/>
    <w:rsid w:val="00C7244E"/>
    <w:rsid w:val="00C759C6"/>
    <w:rsid w:val="00C85D97"/>
    <w:rsid w:val="00C87886"/>
    <w:rsid w:val="00C9388A"/>
    <w:rsid w:val="00CA0032"/>
    <w:rsid w:val="00CA3159"/>
    <w:rsid w:val="00CA4422"/>
    <w:rsid w:val="00CA539D"/>
    <w:rsid w:val="00CB2960"/>
    <w:rsid w:val="00CC0476"/>
    <w:rsid w:val="00CC2F95"/>
    <w:rsid w:val="00CD0335"/>
    <w:rsid w:val="00CD1011"/>
    <w:rsid w:val="00CD747A"/>
    <w:rsid w:val="00CE49A2"/>
    <w:rsid w:val="00CF11E4"/>
    <w:rsid w:val="00CF6CB4"/>
    <w:rsid w:val="00D01715"/>
    <w:rsid w:val="00D031E9"/>
    <w:rsid w:val="00D1129E"/>
    <w:rsid w:val="00D14A59"/>
    <w:rsid w:val="00D32225"/>
    <w:rsid w:val="00D3373C"/>
    <w:rsid w:val="00D428A5"/>
    <w:rsid w:val="00D53DD3"/>
    <w:rsid w:val="00D63295"/>
    <w:rsid w:val="00D77D16"/>
    <w:rsid w:val="00D83106"/>
    <w:rsid w:val="00D92AD9"/>
    <w:rsid w:val="00DA4691"/>
    <w:rsid w:val="00DA616C"/>
    <w:rsid w:val="00DB3DD4"/>
    <w:rsid w:val="00DB5FB4"/>
    <w:rsid w:val="00DC06B3"/>
    <w:rsid w:val="00DD2134"/>
    <w:rsid w:val="00DE2D52"/>
    <w:rsid w:val="00DE684B"/>
    <w:rsid w:val="00DF6C32"/>
    <w:rsid w:val="00E0510F"/>
    <w:rsid w:val="00E05117"/>
    <w:rsid w:val="00E126A3"/>
    <w:rsid w:val="00E455F9"/>
    <w:rsid w:val="00E502F8"/>
    <w:rsid w:val="00E52D3B"/>
    <w:rsid w:val="00E54BFF"/>
    <w:rsid w:val="00E6190D"/>
    <w:rsid w:val="00E85355"/>
    <w:rsid w:val="00E85F04"/>
    <w:rsid w:val="00E9407D"/>
    <w:rsid w:val="00EA0B1E"/>
    <w:rsid w:val="00EC2D35"/>
    <w:rsid w:val="00EE5C0E"/>
    <w:rsid w:val="00EE6937"/>
    <w:rsid w:val="00F17C35"/>
    <w:rsid w:val="00F2279C"/>
    <w:rsid w:val="00F311C6"/>
    <w:rsid w:val="00F32E8F"/>
    <w:rsid w:val="00F347C5"/>
    <w:rsid w:val="00F34A5F"/>
    <w:rsid w:val="00F44CD0"/>
    <w:rsid w:val="00F47638"/>
    <w:rsid w:val="00F51F9A"/>
    <w:rsid w:val="00F56A3B"/>
    <w:rsid w:val="00F74C15"/>
    <w:rsid w:val="00F83EB0"/>
    <w:rsid w:val="00F84EEE"/>
    <w:rsid w:val="00F90C4D"/>
    <w:rsid w:val="00F927D6"/>
    <w:rsid w:val="00FA58FE"/>
    <w:rsid w:val="00FA6600"/>
    <w:rsid w:val="00FB32A6"/>
    <w:rsid w:val="00FC195C"/>
    <w:rsid w:val="00FC4A46"/>
    <w:rsid w:val="00FD260F"/>
    <w:rsid w:val="00FE3871"/>
    <w:rsid w:val="00FE5BF5"/>
    <w:rsid w:val="00FF2BA6"/>
    <w:rsid w:val="00FF59ED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5"/>
    <o:shapelayout v:ext="edit">
      <o:idmap v:ext="edit" data="1,2"/>
      <o:rules v:ext="edit">
        <o:r id="V:Rule1" type="connector" idref="#_x0000_s2834"/>
        <o:r id="V:Rule2" type="connector" idref="#_x0000_s2835"/>
        <o:r id="V:Rule3" type="connector" idref="#_x0000_s2795"/>
        <o:r id="V:Rule4" type="connector" idref="#_x0000_s2793"/>
        <o:r id="V:Rule5" type="connector" idref="#_x0000_s2794"/>
        <o:r id="V:Rule6" type="connector" idref="#_x0000_s2852"/>
        <o:r id="V:Rule7" type="connector" idref="#_x0000_s28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0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97"/>
  </w:style>
  <w:style w:type="paragraph" w:styleId="a7">
    <w:name w:val="footer"/>
    <w:basedOn w:val="a"/>
    <w:link w:val="a8"/>
    <w:uiPriority w:val="99"/>
    <w:unhideWhenUsed/>
    <w:rsid w:val="00C8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97"/>
  </w:style>
  <w:style w:type="paragraph" w:styleId="a9">
    <w:name w:val="Intense Quote"/>
    <w:basedOn w:val="a"/>
    <w:next w:val="a"/>
    <w:link w:val="aa"/>
    <w:uiPriority w:val="30"/>
    <w:qFormat/>
    <w:rsid w:val="00B805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B8055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6B65-9942-4C11-AD52-68042D2F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71</cp:revision>
  <cp:lastPrinted>2022-02-11T07:18:00Z</cp:lastPrinted>
  <dcterms:created xsi:type="dcterms:W3CDTF">2018-11-29T03:15:00Z</dcterms:created>
  <dcterms:modified xsi:type="dcterms:W3CDTF">2022-07-05T05:14:00Z</dcterms:modified>
</cp:coreProperties>
</file>