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75BDA9C4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2728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6698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2728C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="00E40A52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ября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6D1BD243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  <w:r w:rsidR="00D826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0"/>
    <w:p w14:paraId="3D8EFA79" w14:textId="01330DD6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337926" w:rsidRDefault="000A10B3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0AB9EC" w14:textId="77777777" w:rsidR="00826A2D" w:rsidRPr="00337926" w:rsidRDefault="00826A2D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AAE6D8" w14:textId="580B4744" w:rsidR="002F0333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43B9CE80" w14:textId="4A33D353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FC77D7E" w14:textId="711604E5" w:rsidR="008C7E28" w:rsidRPr="00D128BB" w:rsidRDefault="008C7E28" w:rsidP="00D128BB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28BB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утверждении производственной программы </w:t>
      </w:r>
      <w:r w:rsidR="00D8260F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D128BB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и установлении тарифов на питьевую воду (питьевое водоснабжение) </w:t>
      </w:r>
      <w:r w:rsidR="00D8260F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D128BB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для Администрации сельского поселения «Узон», осуществляющей </w:t>
      </w:r>
      <w:r w:rsidR="00D8260F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D128BB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на территории муниципального образования сельское поселение «Узон» муниципального района «Дульдургинский район» Забайкальского края деятельность в сфере водоснабжения, на 2024-2028 годы</w:t>
      </w:r>
    </w:p>
    <w:p w14:paraId="6326297B" w14:textId="77777777" w:rsidR="008C7E28" w:rsidRDefault="008C7E28" w:rsidP="008C7E28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4423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4A12444D" w14:textId="7B42CCF2" w:rsidR="008C7E28" w:rsidRPr="00337926" w:rsidRDefault="008C7E28" w:rsidP="008C7E28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128BB" w:rsidRPr="00915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39D3180A" w14:textId="68C71D65" w:rsidR="008C7E28" w:rsidRPr="00D128BB" w:rsidRDefault="008C7E28" w:rsidP="008C7E2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413EF44A" w14:textId="77777777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42969EA" w14:textId="13D1000A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98AEC52" w14:textId="4487FC84" w:rsidR="008C7E28" w:rsidRPr="00A44230" w:rsidRDefault="008C7E28" w:rsidP="008C7E28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lastRenderedPageBreak/>
        <w:t xml:space="preserve">Об </w:t>
      </w:r>
      <w:r w:rsidR="00D128BB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утверждении производственной программы </w:t>
      </w:r>
      <w:r w:rsidR="00D8260F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D128BB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и установлении тарифов на питьевую воду (питьевое водоснабжение) </w:t>
      </w:r>
      <w:r w:rsidR="00D8260F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D128BB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для Администрации сельского поселения «Безречнинское», осуществляющей на территории муниципального образования сельское поселение «Безречнинское» муниципального района «Оловяннинский район» Забайкальского края деятельность в сфере водоснабжения, </w:t>
      </w:r>
      <w:r w:rsidR="00D8260F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D128BB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на 2024-2028 годы</w:t>
      </w:r>
    </w:p>
    <w:p w14:paraId="1198F80F" w14:textId="77777777" w:rsidR="008C7E28" w:rsidRPr="00337926" w:rsidRDefault="008C7E28" w:rsidP="008C7E28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DAF3BE" w14:textId="77777777" w:rsidR="00D128BB" w:rsidRDefault="008C7E28" w:rsidP="00D128B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128BB" w:rsidRPr="00D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Яковук Д.А. - заместитель начальника отдела сводного анализа и мониторинга в сфере предоставления коммунальных услуг </w:t>
      </w:r>
      <w:r w:rsidR="00D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18AA88" w14:textId="164017BA" w:rsidR="00D128BB" w:rsidRPr="00337926" w:rsidRDefault="00D128BB" w:rsidP="00D128B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15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6752FDEB" w14:textId="77777777" w:rsidR="00D128BB" w:rsidRPr="00D128BB" w:rsidRDefault="00D128BB" w:rsidP="00D12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59678B50" w14:textId="75E40A64" w:rsidR="00936FBC" w:rsidRPr="00337926" w:rsidRDefault="00936FBC" w:rsidP="00D128B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70276A" w14:textId="060FF2AC" w:rsidR="00936FBC" w:rsidRPr="00B508B2" w:rsidRDefault="00CB52E5" w:rsidP="00E77A2C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</w:t>
      </w:r>
      <w:r w:rsidR="00D128BB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установлении тарифов на тепловую энергию (мощность) </w:t>
      </w:r>
      <w:r w:rsidR="00D8260F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D128BB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и горячую воду в открытой системе теплоснабжения </w:t>
      </w:r>
      <w:r w:rsidR="00D8260F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D128BB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(горячее водоснабжение), поставляемые Муниципальным бюджетным учреждением «Хозяйственно-эксплуатационная служба системы образования» потребителям на территории муниципального образования сельское поселение «Бурулятуйское» муниципального района «Оловяннинский район» Забайкальского края, на 2024-2028 годы</w:t>
      </w:r>
    </w:p>
    <w:p w14:paraId="65A4D6C9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680DDE" w14:textId="77777777" w:rsidR="009A7A2C" w:rsidRPr="00337926" w:rsidRDefault="009A7A2C" w:rsidP="009A7A2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15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7CE8D6E2" w14:textId="77777777" w:rsidR="009A7A2C" w:rsidRPr="00337926" w:rsidRDefault="009A7A2C" w:rsidP="009A7A2C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 w:rsidRPr="00915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289D0B87" w14:textId="2B861F72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3713027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07957" w14:textId="4395CE72" w:rsidR="00CB52E5" w:rsidRPr="00B508B2" w:rsidRDefault="00CB52E5" w:rsidP="00CB52E5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</w:t>
      </w:r>
      <w:r w:rsidR="00D128BB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утверждении производственной программы </w:t>
      </w:r>
      <w:r w:rsidR="00D8260F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D128BB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и установлении тарифов на питьевую воду (питьевое водоснабжение) </w:t>
      </w:r>
      <w:r w:rsidR="00D8260F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D128BB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для ПСХА «Бурулятуй», осуществляющей на территории муниципального образования сельское поселение «Бурулятуйское» муниципального района «Оловяннинский район» Забайкальского края деятельность в сфере водоснабжения, на 2024-2028 годы</w:t>
      </w:r>
    </w:p>
    <w:p w14:paraId="27AA3CE0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BD572A" w14:textId="77777777" w:rsidR="009A7A2C" w:rsidRPr="00337926" w:rsidRDefault="009A7A2C" w:rsidP="009A7A2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15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56C59F94" w14:textId="77777777" w:rsidR="009A7A2C" w:rsidRPr="00337926" w:rsidRDefault="009A7A2C" w:rsidP="009A7A2C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 w:rsidRPr="00915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3EEEBD71" w14:textId="38513CE8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1F9A69F9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AB20D" w14:textId="651DC421" w:rsidR="00936FBC" w:rsidRPr="00B508B2" w:rsidRDefault="009A7A2C" w:rsidP="00F1475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lastRenderedPageBreak/>
        <w:t xml:space="preserve">Об </w:t>
      </w:r>
      <w:r w:rsidR="00D128BB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утверждении производственной программы </w:t>
      </w:r>
      <w:r w:rsidR="00D8260F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D128BB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и установлении тарифов на водоотведение для Администрации городского поселения «Оловяннинское», осуществляющей на территории муниципального образования городское поселение «Оловяннинское» муниципального района «Оловяннинский район» Забайкальского края деятельность в сфере водоотведения, на 2024-2028 годы</w:t>
      </w:r>
    </w:p>
    <w:p w14:paraId="737D531E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73919A" w14:textId="77777777" w:rsidR="00D128BB" w:rsidRDefault="009A7A2C" w:rsidP="00D128B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128BB" w:rsidRPr="00915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  <w:r w:rsidR="00D128BB"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305F3D6" w14:textId="45C2F666" w:rsidR="009A7A2C" w:rsidRPr="00337926" w:rsidRDefault="009A7A2C" w:rsidP="00D128B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 w:rsidRPr="00915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7CF3BC5F" w14:textId="01E03932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11FEEE6F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A706A" w14:textId="2532E13B" w:rsidR="00936FBC" w:rsidRPr="00B508B2" w:rsidRDefault="00A44230" w:rsidP="003F2BD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</w:t>
      </w:r>
      <w:r w:rsidR="00D128BB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утверждении производственной программы </w:t>
      </w:r>
      <w:r w:rsidR="00D8260F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D128BB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и установлении тарифов на питьевую воду (питьевое водоснабжение) </w:t>
      </w:r>
      <w:r w:rsidR="00D8260F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D128BB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для Сельскохозяйственной артели «Объединение», осуществляющей </w:t>
      </w:r>
      <w:r w:rsidR="00D8260F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D128BB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на территории муниципального образования сельское поселение «Тургинское» муниципального района «Оловяннинский район» Забайкальского края деятельность в сфере водоснабжения, </w:t>
      </w:r>
      <w:r w:rsidR="00D8260F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D128BB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на 2024-2028 годы</w:t>
      </w:r>
    </w:p>
    <w:p w14:paraId="1B0750B3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AFB3BB" w14:textId="2BF76296" w:rsidR="00936FBC" w:rsidRPr="00337926" w:rsidRDefault="00936FBC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128BB" w:rsidRPr="00D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 w:rsidR="00D826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28BB" w:rsidRPr="00D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мониторинга в сфере предоставления коммунальных услуг </w:t>
      </w:r>
    </w:p>
    <w:p w14:paraId="298EB21A" w14:textId="562CDC39" w:rsidR="00936FBC" w:rsidRPr="00337926" w:rsidRDefault="00936FBC" w:rsidP="00F14756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 w:rsidR="00895F8D" w:rsidRPr="00915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62534685" w14:textId="7C0DE5CD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3C35D346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694FC" w14:textId="4C8DE4C7" w:rsidR="00936FBC" w:rsidRPr="00B508B2" w:rsidRDefault="00A44230" w:rsidP="00F1475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</w:t>
      </w:r>
      <w:r w:rsidR="00D128BB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корректировке долгосрочных тарифов на питьевую воду (питьевое водоснабжение) для ООО УК «ЛУЧ», осуществляющего </w:t>
      </w:r>
      <w:r w:rsidR="00D8260F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D128BB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на территории муниципального образования городское поселение «Ясногорское» муниципального района «Оловяннинский район» Забайкальского края деятельность в сфере водоснабжения</w:t>
      </w:r>
    </w:p>
    <w:p w14:paraId="0B3E5A7F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7EDEBF" w14:textId="7A8E8509" w:rsidR="00D128BB" w:rsidRPr="00337926" w:rsidRDefault="00CB52E5" w:rsidP="00D128B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128BB" w:rsidRPr="00D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 w:rsidR="00D826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28BB" w:rsidRPr="00D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мониторинга в сфере предоставления коммунальных услуг </w:t>
      </w:r>
    </w:p>
    <w:p w14:paraId="63E18412" w14:textId="0C552629" w:rsidR="00CB52E5" w:rsidRPr="00337926" w:rsidRDefault="00CB52E5" w:rsidP="00CB52E5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 w:rsidR="00895F8D" w:rsidRPr="00915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5D94A099" w14:textId="77777777" w:rsidR="00CB52E5" w:rsidRPr="00337926" w:rsidRDefault="00CB52E5" w:rsidP="00CB5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2DABC21" w14:textId="77777777" w:rsidR="00936FBC" w:rsidRPr="00337926" w:rsidRDefault="00936FBC" w:rsidP="00F14756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2500D4" w14:textId="1F3755D0" w:rsidR="00AC0A6C" w:rsidRPr="00B508B2" w:rsidRDefault="00A44230" w:rsidP="00293DEC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 </w:t>
      </w:r>
      <w:r w:rsidR="00D128BB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корректировке долгосрочных тарифов на питьевую воду (питьевое водоснабжение) для МАУ «ЦАМТО», осуществляющего </w:t>
      </w:r>
      <w:r w:rsidR="00D8260F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D128BB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на территории муниципальных образований сельское поселение «Таптанай», сельское поселение «Алханай», сельское поселение «Иля» </w:t>
      </w:r>
      <w:r w:rsidR="00D128BB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lastRenderedPageBreak/>
        <w:t>муниципального района «Дульдургинский район» Забайкальского края деятельность в сфере водоснабжения</w:t>
      </w:r>
      <w:bookmarkStart w:id="1" w:name="_GoBack"/>
      <w:bookmarkEnd w:id="1"/>
      <w:r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, на 2024 год</w:t>
      </w:r>
    </w:p>
    <w:p w14:paraId="129DADEB" w14:textId="77777777" w:rsidR="00AC0A6C" w:rsidRPr="00337926" w:rsidRDefault="00AC0A6C" w:rsidP="00AC0A6C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5CF3C" w14:textId="65A70EC9" w:rsidR="00AC0A6C" w:rsidRDefault="00AC0A6C" w:rsidP="00AC0A6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128BB" w:rsidRPr="00915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03F538D9" w14:textId="1B97BA40" w:rsidR="00AC0A6C" w:rsidRDefault="00AC0A6C" w:rsidP="00AC0A6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128BB" w:rsidRPr="00D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Лескова В.В. - Главный специалист-заместитель начальника отдела ценообразования в энергетике</w:t>
      </w:r>
    </w:p>
    <w:p w14:paraId="20C866A3" w14:textId="54741277" w:rsidR="00AC0A6C" w:rsidRDefault="00AC0A6C" w:rsidP="00AC0A6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8BC6D45" w14:textId="77777777" w:rsidR="00AC0A6C" w:rsidRPr="00337926" w:rsidRDefault="00AC0A6C" w:rsidP="00AC0A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1635A9" w14:textId="3EB3C97E" w:rsidR="00AC0A6C" w:rsidRPr="00B508B2" w:rsidRDefault="00A44230" w:rsidP="00AC0A6C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 </w:t>
      </w:r>
      <w:r w:rsidR="00D128BB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корректировке долгосрочных тарифов на питьевую воду (питьевое водоснабжение) для МКУ «ЦАМТО», осуществляющего </w:t>
      </w:r>
      <w:r w:rsidR="00D8260F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D128BB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на территории муниципального образования сельское поселение «Зуткулей» муниципального района «Дульдургинский район» Забайкальского края деятельность в сфере водоснабжения</w:t>
      </w:r>
    </w:p>
    <w:p w14:paraId="461561F2" w14:textId="77777777" w:rsidR="00AC0A6C" w:rsidRPr="00337926" w:rsidRDefault="00AC0A6C" w:rsidP="00AC0A6C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A5B920" w14:textId="77777777" w:rsidR="00D128BB" w:rsidRDefault="00AC0A6C" w:rsidP="00D128B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128BB" w:rsidRPr="00915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65BBF5A9" w14:textId="77777777" w:rsidR="00D128BB" w:rsidRDefault="00D128BB" w:rsidP="00D128B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Лескова В.В. - Главный специалист-заместитель начальника отдела ценообразования в энергетике</w:t>
      </w:r>
    </w:p>
    <w:p w14:paraId="0147E186" w14:textId="76CC4A1B" w:rsidR="00AC0A6C" w:rsidRPr="00337926" w:rsidRDefault="00AC0A6C" w:rsidP="00D128B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AD02DD1" w14:textId="042B2EEF" w:rsidR="00AC0A6C" w:rsidRDefault="00AC0A6C" w:rsidP="00895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9A592" w14:textId="19D2AF03" w:rsidR="00AC0A6C" w:rsidRPr="00CB52E5" w:rsidRDefault="00A44230" w:rsidP="00AC0A6C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</w:t>
      </w:r>
      <w:r w:rsidR="00D128BB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утверждении производственных программ и установлении тарифов на питьевую воду (питьевое водоснабжение) </w:t>
      </w:r>
      <w:r w:rsidR="00D8260F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D128BB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для МАУ «ЦАМТО», осуществляющего на территории муниципальных образований сельское поселение «Дульдурга» и сельское поселение «Токчин» муниципального района «Дульдургинский район» Забайкальского края деятельность в сфере водоснабжения, </w:t>
      </w:r>
      <w:r w:rsidR="00D8260F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="00D128BB" w:rsidRPr="00B508B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на 2024-2026 годы</w:t>
      </w:r>
    </w:p>
    <w:p w14:paraId="40F1A68F" w14:textId="77777777" w:rsidR="00AC0A6C" w:rsidRPr="00337926" w:rsidRDefault="00AC0A6C" w:rsidP="00AC0A6C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81CE6B" w14:textId="77777777" w:rsidR="00895F8D" w:rsidRDefault="00895F8D" w:rsidP="00895F8D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15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37D8BA96" w14:textId="77777777" w:rsidR="00895F8D" w:rsidRDefault="00895F8D" w:rsidP="00895F8D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Лескова В.В. - Главный специалист-заместитель начальника отдела ценообразования в энергетике</w:t>
      </w:r>
    </w:p>
    <w:p w14:paraId="5C431E1E" w14:textId="77777777" w:rsidR="00E77A2C" w:rsidRDefault="00AC0A6C" w:rsidP="00E77A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5BD2F0B" w14:textId="77777777" w:rsidR="00E77A2C" w:rsidRDefault="00E77A2C" w:rsidP="00E77A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6D39AD" w14:textId="58AD195E" w:rsidR="00531E24" w:rsidRPr="00E77A2C" w:rsidRDefault="00531E24" w:rsidP="00E77A2C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A2C">
        <w:rPr>
          <w:rFonts w:ascii="Times New Roman" w:eastAsia="Times New Roman" w:hAnsi="Times New Roman" w:cs="Times New Roman"/>
          <w:b/>
          <w:sz w:val="28"/>
          <w:szCs w:val="20"/>
        </w:rPr>
        <w:t xml:space="preserve">О </w:t>
      </w:r>
      <w:r w:rsidR="00A63870" w:rsidRPr="00E77A2C">
        <w:rPr>
          <w:rFonts w:ascii="Times New Roman" w:eastAsia="Times New Roman" w:hAnsi="Times New Roman" w:cs="Times New Roman"/>
          <w:b/>
          <w:sz w:val="28"/>
          <w:szCs w:val="20"/>
        </w:rPr>
        <w:t>корректировке долгосрочных тарифов на питьевую воду (питьевое водоснабжение) для Администрации сельского поселения «Булумское», осуществляющей на территории муниципального образования сельское поселение «Булумское» муниципального района «Оловяннинский район» Забайкальского края деятельность в сфере водоснабжения</w:t>
      </w:r>
    </w:p>
    <w:p w14:paraId="6E4AA100" w14:textId="77777777" w:rsidR="00531E24" w:rsidRPr="00337926" w:rsidRDefault="00531E24" w:rsidP="00531E24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0F7735" w14:textId="376E80FE" w:rsidR="00531E24" w:rsidRDefault="00531E24" w:rsidP="00531E24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63870" w:rsidRPr="00D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 w:rsidR="00D826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3870" w:rsidRPr="00D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мониторинга в сфере предоставления коммунальных услуг </w:t>
      </w:r>
    </w:p>
    <w:p w14:paraId="2C5D0FFC" w14:textId="52FF7C0A" w:rsidR="00531E24" w:rsidRPr="00A44230" w:rsidRDefault="00531E24" w:rsidP="00531E24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63870" w:rsidRPr="00A6387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093B0753" w14:textId="77777777" w:rsidR="00531E24" w:rsidRDefault="00531E24" w:rsidP="00531E2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83F77D1" w14:textId="20BC0A7E" w:rsidR="00AC0A6C" w:rsidRDefault="00AC0A6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5FB0C" w14:textId="5EBBD939" w:rsidR="00A44230" w:rsidRPr="00A44230" w:rsidRDefault="00A44230" w:rsidP="00531E24">
      <w:pPr>
        <w:pStyle w:val="a6"/>
        <w:numPr>
          <w:ilvl w:val="0"/>
          <w:numId w:val="7"/>
        </w:numPr>
        <w:spacing w:before="12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44230">
        <w:rPr>
          <w:rFonts w:ascii="Times New Roman" w:eastAsia="Times New Roman" w:hAnsi="Times New Roman" w:cs="Times New Roman"/>
          <w:b/>
          <w:sz w:val="28"/>
          <w:szCs w:val="20"/>
        </w:rPr>
        <w:t xml:space="preserve">О </w:t>
      </w:r>
      <w:r w:rsidR="00A63870" w:rsidRPr="00A63870">
        <w:rPr>
          <w:rFonts w:ascii="Times New Roman" w:eastAsia="Times New Roman" w:hAnsi="Times New Roman" w:cs="Times New Roman"/>
          <w:b/>
          <w:sz w:val="28"/>
          <w:szCs w:val="20"/>
        </w:rPr>
        <w:t>утверждении производственной программы и установлении тарифов на питьевую воду (питьевое водоснабжение) для Администрации сельского поселения «Долгокычинское», осуществляющей на территории муниципального образования сельское поселение «Долгокычинское» муниципального района «Оловяннинский район» деятельность в сфере водоснабжения, на 2024-2028 годы</w:t>
      </w:r>
    </w:p>
    <w:p w14:paraId="6FE5E00F" w14:textId="77777777" w:rsidR="00AC0A6C" w:rsidRPr="00337926" w:rsidRDefault="00AC0A6C" w:rsidP="00AC0A6C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D19190" w14:textId="77777777" w:rsidR="00AC0A6C" w:rsidRDefault="00AC0A6C" w:rsidP="00AC0A6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5FC7DD87" w14:textId="77777777" w:rsidR="00A63870" w:rsidRPr="00A44230" w:rsidRDefault="00A63870" w:rsidP="00A6387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6387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714E44B9" w14:textId="1A421C95" w:rsidR="00531E24" w:rsidRDefault="00AC0A6C" w:rsidP="00531E2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54F4D87" w14:textId="7E5E263B" w:rsidR="006845AB" w:rsidRDefault="006845AB" w:rsidP="00531E2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B1AE5D" w14:textId="255765B2" w:rsidR="00531E24" w:rsidRDefault="006845AB" w:rsidP="00A63870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A63870" w:rsidRPr="00A63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="00D82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A63870" w:rsidRPr="00A63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подвоз воды для Администрации сельского поселения «Мирнинское», осуществляющей на территории муниципального образования сельское поселение «Мирнинское» муниципального района «Оловяннинский район» Забайкальского края деятельность в сфере водоснабжения, на 2024 год</w:t>
      </w:r>
    </w:p>
    <w:p w14:paraId="189442B7" w14:textId="63033DB5" w:rsidR="00A63870" w:rsidRDefault="00A63870" w:rsidP="00A63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847838" w14:textId="77777777" w:rsidR="00A63870" w:rsidRDefault="00A63870" w:rsidP="00A63870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6104EFE2" w14:textId="77777777" w:rsidR="00A63870" w:rsidRPr="00A44230" w:rsidRDefault="00A63870" w:rsidP="00A6387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6387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15738E64" w14:textId="77777777" w:rsidR="00A63870" w:rsidRDefault="00A63870" w:rsidP="00A6387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A969812" w14:textId="77777777" w:rsidR="00A63870" w:rsidRPr="00A63870" w:rsidRDefault="00A63870" w:rsidP="00A63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8422A4" w14:textId="6D0F40C8" w:rsidR="00A63870" w:rsidRDefault="00A63870" w:rsidP="00A63870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Pr="00A63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="00D82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63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установлении тарифов на питьевую воду (питьевое водоснабжение) </w:t>
      </w:r>
      <w:r w:rsidR="00D82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63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Администрации сельского поселения «Улятуйское», осуществляющей на территории муниципального образования сельское поселение «Улятуйское» муниципального района «Оловяннинский район» деятельность в сфере водоснабжения, на 2024-2028 годы</w:t>
      </w:r>
    </w:p>
    <w:p w14:paraId="3A31D55B" w14:textId="77777777" w:rsidR="00A63870" w:rsidRDefault="00A63870" w:rsidP="00A63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D2CD91" w14:textId="77777777" w:rsidR="00A63870" w:rsidRDefault="00A63870" w:rsidP="00A63870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4624EE6B" w14:textId="77777777" w:rsidR="00A63870" w:rsidRPr="00A44230" w:rsidRDefault="00A63870" w:rsidP="00A6387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6387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11DB684C" w14:textId="77777777" w:rsidR="00A63870" w:rsidRDefault="00A63870" w:rsidP="00A6387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28B9B08" w14:textId="60C75154" w:rsidR="00A63870" w:rsidRDefault="00A63870" w:rsidP="00AC0A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5D1A09" w14:textId="593D94DC" w:rsidR="00A63870" w:rsidRDefault="00A63870" w:rsidP="00A63870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Pr="00A63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="00D82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63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установлении тарифов на питьевую воду (питьевое водоснабжение) </w:t>
      </w:r>
      <w:r w:rsidR="00D82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63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Администрации сельского поселения «Уртуйское», осуществляющей на территории муниципального образования сельское поселение «Уртуйское» муниципального района «Оловяннинский район» Забайкальского края деятельность в сфере водоснабжения, </w:t>
      </w:r>
      <w:r w:rsidR="00D82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63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2024-2028 годы</w:t>
      </w:r>
    </w:p>
    <w:p w14:paraId="41BCB225" w14:textId="77777777" w:rsidR="00A63870" w:rsidRDefault="00A63870" w:rsidP="00A63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0B1E56" w14:textId="77777777" w:rsidR="00A63870" w:rsidRDefault="00A63870" w:rsidP="00A63870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6897D4D5" w14:textId="77777777" w:rsidR="00A63870" w:rsidRPr="00A44230" w:rsidRDefault="00A63870" w:rsidP="00A6387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6387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23CCD881" w14:textId="77777777" w:rsidR="00A63870" w:rsidRDefault="00A63870" w:rsidP="00A6387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B11438A" w14:textId="2058D30F" w:rsidR="00A63870" w:rsidRDefault="00A63870" w:rsidP="00AC0A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5EC8D9" w14:textId="38B62B13" w:rsidR="00A63870" w:rsidRPr="00A63870" w:rsidRDefault="00A63870" w:rsidP="00A63870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производственной программы </w:t>
      </w:r>
      <w:r w:rsidR="00D82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63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подвоз воды для Администрации сельского поселения</w:t>
      </w:r>
      <w:r w:rsidR="00D82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3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«Уртуйское», осуществляющей на территории</w:t>
      </w:r>
      <w:r w:rsidR="00D82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3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сельское поселение «Уртуйское» муниципального района «Оловяннинский район» Забайкальского края деятельность в сфере водоснабжения, на 2024 год </w:t>
      </w:r>
    </w:p>
    <w:p w14:paraId="39387FB1" w14:textId="77777777" w:rsidR="00A63870" w:rsidRPr="00A63870" w:rsidRDefault="00A63870" w:rsidP="00A63870">
      <w:pPr>
        <w:pStyle w:val="a6"/>
        <w:spacing w:after="0" w:line="240" w:lineRule="auto"/>
        <w:ind w:left="16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2C350" w14:textId="6B632A68" w:rsidR="00A63870" w:rsidRDefault="00A63870" w:rsidP="00A6387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621BAF66" w14:textId="77777777" w:rsidR="00A63870" w:rsidRPr="00A44230" w:rsidRDefault="00A63870" w:rsidP="00A6387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6387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5B24C601" w14:textId="77777777" w:rsidR="00A63870" w:rsidRDefault="00A63870" w:rsidP="00A6387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BEF5D2B" w14:textId="38D60CAB" w:rsidR="00A63870" w:rsidRDefault="00A63870" w:rsidP="00AC0A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74B6E5" w14:textId="596AE52C" w:rsidR="00A63870" w:rsidRDefault="00A63870" w:rsidP="00A63870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Pr="00A63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="00D82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63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установлении тарифов на питьевую воду (питьевое водоснабжение) </w:t>
      </w:r>
      <w:r w:rsidR="00D82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63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Администрации сельского поселения «Хада-Булакское», осуществляющей на территории муниципального образования сельское поселение «Хада-Булакское» муниципального района «Оловяннинский район» Забайкальского края деятельность в сфере водоснабжения, </w:t>
      </w:r>
      <w:r w:rsidR="00D82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63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2024-2028 годы</w:t>
      </w:r>
    </w:p>
    <w:p w14:paraId="40993CD1" w14:textId="77777777" w:rsidR="00A63870" w:rsidRDefault="00A63870" w:rsidP="00A63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BEFEA8" w14:textId="77777777" w:rsidR="00A63870" w:rsidRDefault="00A63870" w:rsidP="00A63870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273C5FFB" w14:textId="77777777" w:rsidR="00A63870" w:rsidRPr="00A44230" w:rsidRDefault="00A63870" w:rsidP="00A6387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6387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523AD7B4" w14:textId="77777777" w:rsidR="00A63870" w:rsidRDefault="00A63870" w:rsidP="00A6387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F39D7A9" w14:textId="791350D9" w:rsidR="00A63870" w:rsidRDefault="00A63870" w:rsidP="00AC0A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B2217C" w14:textId="74E69F00" w:rsidR="00A63870" w:rsidRPr="00A63870" w:rsidRDefault="00A63870" w:rsidP="00A63870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 утверждении производственной программы </w:t>
      </w:r>
      <w:r w:rsidR="00D82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63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установлении тарифов на подвоз воды для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3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«Хада-Булакское», осуществляющей на территории муниципального образования сельское поселение «Хада-Булакское» муниципального района «Оловяннинский район» Забайкальского края деятельность в сфере водоснабжения, на 2024 год</w:t>
      </w:r>
    </w:p>
    <w:p w14:paraId="18BB6C0A" w14:textId="77777777" w:rsidR="00A63870" w:rsidRDefault="00A63870" w:rsidP="00A63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2C74E0" w14:textId="77777777" w:rsidR="00A63870" w:rsidRDefault="00A63870" w:rsidP="00A63870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698CACE2" w14:textId="77777777" w:rsidR="00A63870" w:rsidRPr="00A44230" w:rsidRDefault="00A63870" w:rsidP="00A6387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6387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54D14F70" w14:textId="77777777" w:rsidR="00A63870" w:rsidRDefault="00A63870" w:rsidP="00A6387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E300FF8" w14:textId="44E181B9" w:rsidR="00A63870" w:rsidRDefault="00A63870" w:rsidP="00AC0A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98D1A7" w14:textId="3D9B2740" w:rsidR="00A63870" w:rsidRDefault="00A63870" w:rsidP="00A63870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Pr="00A63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="00D82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63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установлении тарифов на питьевую воду (питьевое водоснабжение) </w:t>
      </w:r>
      <w:r w:rsidR="00D82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63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СХА «Улан-Сэсэг», осуществляющей на территории муниципального образования сельское поселение «Улан-Цацыкское» муниципального района «Оловяннинский район» деятельность в сфере водоснабжения, </w:t>
      </w:r>
      <w:r w:rsidR="00D82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63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2024-2028 годы</w:t>
      </w:r>
    </w:p>
    <w:p w14:paraId="57AFCD5B" w14:textId="77777777" w:rsidR="00A63870" w:rsidRDefault="00A63870" w:rsidP="00A63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660629" w14:textId="77777777" w:rsidR="00A63870" w:rsidRDefault="00A63870" w:rsidP="00A63870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7B070E29" w14:textId="77777777" w:rsidR="00A63870" w:rsidRPr="00A44230" w:rsidRDefault="00A63870" w:rsidP="00A6387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6387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1A3A6DF3" w14:textId="25E1758B" w:rsidR="00A63870" w:rsidRDefault="00A63870" w:rsidP="00D8260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59DE849" w14:textId="55E50D6A" w:rsidR="00A63870" w:rsidRDefault="00A63870" w:rsidP="00AC0A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BA9652" w14:textId="37C1EE58" w:rsidR="00A63870" w:rsidRDefault="00A63870" w:rsidP="00A63870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Pr="00A63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="00D82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63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установлении тарифов на питьевую воду (питьевое водоснабжение) </w:t>
      </w:r>
      <w:r w:rsidR="00D82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63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Администрации сельского поселения «Чиндалей», осуществляющей на территории муниципального образования сельское поселение «Чиндалей» муниципального района «Дульдургинский район» Забайкальского края деятельность в сфере водоснабжения, </w:t>
      </w:r>
      <w:r w:rsidR="00D82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63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2024-2028 годы</w:t>
      </w:r>
    </w:p>
    <w:p w14:paraId="1225CA04" w14:textId="77777777" w:rsidR="00A63870" w:rsidRDefault="00A63870" w:rsidP="00A63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C3C99A" w14:textId="77777777" w:rsidR="00A63870" w:rsidRDefault="00A63870" w:rsidP="00A63870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481A0418" w14:textId="77777777" w:rsidR="00A63870" w:rsidRPr="00A44230" w:rsidRDefault="00A63870" w:rsidP="00A6387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6387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291BDCD2" w14:textId="77777777" w:rsidR="00A63870" w:rsidRDefault="00A63870" w:rsidP="00A6387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8EB5571" w14:textId="77777777" w:rsidR="00AC0A6C" w:rsidRPr="00337926" w:rsidRDefault="00AC0A6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0A6C" w:rsidRPr="00337926" w:rsidSect="0024523A">
      <w:headerReference w:type="default" r:id="rId7"/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63FCA79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8B2"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6B7124"/>
    <w:multiLevelType w:val="hybridMultilevel"/>
    <w:tmpl w:val="9666396E"/>
    <w:lvl w:ilvl="0" w:tplc="87121C78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6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13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14"/>
  </w:num>
  <w:num w:numId="11">
    <w:abstractNumId w:val="8"/>
  </w:num>
  <w:num w:numId="12">
    <w:abstractNumId w:val="7"/>
  </w:num>
  <w:num w:numId="13">
    <w:abstractNumId w:val="5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7199"/>
    <w:rsid w:val="0003331B"/>
    <w:rsid w:val="00056780"/>
    <w:rsid w:val="000A10B3"/>
    <w:rsid w:val="000A4A6F"/>
    <w:rsid w:val="000A5ABE"/>
    <w:rsid w:val="000F1B6F"/>
    <w:rsid w:val="000F2D03"/>
    <w:rsid w:val="00121348"/>
    <w:rsid w:val="0017625F"/>
    <w:rsid w:val="0018476A"/>
    <w:rsid w:val="001878D9"/>
    <w:rsid w:val="00193F1E"/>
    <w:rsid w:val="001B3ECA"/>
    <w:rsid w:val="001B4DF3"/>
    <w:rsid w:val="001C2A31"/>
    <w:rsid w:val="001E12F7"/>
    <w:rsid w:val="001E3B3C"/>
    <w:rsid w:val="00217C98"/>
    <w:rsid w:val="0022728C"/>
    <w:rsid w:val="0023777E"/>
    <w:rsid w:val="0024523A"/>
    <w:rsid w:val="002648F4"/>
    <w:rsid w:val="00266263"/>
    <w:rsid w:val="00293DEC"/>
    <w:rsid w:val="002A7CB4"/>
    <w:rsid w:val="002E32E0"/>
    <w:rsid w:val="002F0333"/>
    <w:rsid w:val="002F1D1F"/>
    <w:rsid w:val="00325C50"/>
    <w:rsid w:val="00326901"/>
    <w:rsid w:val="00337926"/>
    <w:rsid w:val="00376EE6"/>
    <w:rsid w:val="003841EE"/>
    <w:rsid w:val="003D79C8"/>
    <w:rsid w:val="003F1E24"/>
    <w:rsid w:val="003F2BDA"/>
    <w:rsid w:val="0045317F"/>
    <w:rsid w:val="00482A31"/>
    <w:rsid w:val="00494077"/>
    <w:rsid w:val="004B5D4E"/>
    <w:rsid w:val="004D1CAC"/>
    <w:rsid w:val="004E16D4"/>
    <w:rsid w:val="004F6196"/>
    <w:rsid w:val="00502F0C"/>
    <w:rsid w:val="00503672"/>
    <w:rsid w:val="00524109"/>
    <w:rsid w:val="00531E24"/>
    <w:rsid w:val="005763BB"/>
    <w:rsid w:val="005863F1"/>
    <w:rsid w:val="00587A4A"/>
    <w:rsid w:val="00593F81"/>
    <w:rsid w:val="00597A91"/>
    <w:rsid w:val="005A6E91"/>
    <w:rsid w:val="005C1169"/>
    <w:rsid w:val="005D598C"/>
    <w:rsid w:val="0061696A"/>
    <w:rsid w:val="00637BA2"/>
    <w:rsid w:val="00677052"/>
    <w:rsid w:val="006845AB"/>
    <w:rsid w:val="00692EC9"/>
    <w:rsid w:val="006F12C5"/>
    <w:rsid w:val="00700AAB"/>
    <w:rsid w:val="00726692"/>
    <w:rsid w:val="00754ED9"/>
    <w:rsid w:val="007838D3"/>
    <w:rsid w:val="007864C1"/>
    <w:rsid w:val="007F02AE"/>
    <w:rsid w:val="00811195"/>
    <w:rsid w:val="0081267B"/>
    <w:rsid w:val="00826A2D"/>
    <w:rsid w:val="00846995"/>
    <w:rsid w:val="008825BB"/>
    <w:rsid w:val="00885FD8"/>
    <w:rsid w:val="00895F8D"/>
    <w:rsid w:val="008A669F"/>
    <w:rsid w:val="008C7E28"/>
    <w:rsid w:val="008E0547"/>
    <w:rsid w:val="008F2BF8"/>
    <w:rsid w:val="008F3A3A"/>
    <w:rsid w:val="008F447C"/>
    <w:rsid w:val="00916BF5"/>
    <w:rsid w:val="0093255A"/>
    <w:rsid w:val="00936FBC"/>
    <w:rsid w:val="009860DF"/>
    <w:rsid w:val="009A7A2C"/>
    <w:rsid w:val="009D443F"/>
    <w:rsid w:val="009E0A66"/>
    <w:rsid w:val="00A3685E"/>
    <w:rsid w:val="00A37361"/>
    <w:rsid w:val="00A41D0A"/>
    <w:rsid w:val="00A421FA"/>
    <w:rsid w:val="00A44230"/>
    <w:rsid w:val="00A63870"/>
    <w:rsid w:val="00A86A0F"/>
    <w:rsid w:val="00AB3AAA"/>
    <w:rsid w:val="00AC0A6C"/>
    <w:rsid w:val="00AC329C"/>
    <w:rsid w:val="00AF21A6"/>
    <w:rsid w:val="00AF674D"/>
    <w:rsid w:val="00B508B2"/>
    <w:rsid w:val="00B854F7"/>
    <w:rsid w:val="00BD6958"/>
    <w:rsid w:val="00BF3ACE"/>
    <w:rsid w:val="00BF5B66"/>
    <w:rsid w:val="00C05CF8"/>
    <w:rsid w:val="00C1536A"/>
    <w:rsid w:val="00C325A8"/>
    <w:rsid w:val="00C647CF"/>
    <w:rsid w:val="00C66984"/>
    <w:rsid w:val="00C75524"/>
    <w:rsid w:val="00C80A6B"/>
    <w:rsid w:val="00C97FBA"/>
    <w:rsid w:val="00CA65EF"/>
    <w:rsid w:val="00CB52E5"/>
    <w:rsid w:val="00CC34D4"/>
    <w:rsid w:val="00CC4FE0"/>
    <w:rsid w:val="00CF4CFC"/>
    <w:rsid w:val="00D11AFE"/>
    <w:rsid w:val="00D128BB"/>
    <w:rsid w:val="00D170D3"/>
    <w:rsid w:val="00D368E9"/>
    <w:rsid w:val="00D62FD7"/>
    <w:rsid w:val="00D67B94"/>
    <w:rsid w:val="00D75FE7"/>
    <w:rsid w:val="00D8260F"/>
    <w:rsid w:val="00D94C67"/>
    <w:rsid w:val="00DD601A"/>
    <w:rsid w:val="00DE19E2"/>
    <w:rsid w:val="00DE1E6B"/>
    <w:rsid w:val="00E262F9"/>
    <w:rsid w:val="00E40A52"/>
    <w:rsid w:val="00E72087"/>
    <w:rsid w:val="00E77A2C"/>
    <w:rsid w:val="00E9216A"/>
    <w:rsid w:val="00EB4334"/>
    <w:rsid w:val="00F14756"/>
    <w:rsid w:val="00F32967"/>
    <w:rsid w:val="00F37383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6</cp:revision>
  <cp:lastPrinted>2023-11-10T00:57:00Z</cp:lastPrinted>
  <dcterms:created xsi:type="dcterms:W3CDTF">2023-11-07T01:10:00Z</dcterms:created>
  <dcterms:modified xsi:type="dcterms:W3CDTF">2024-04-12T02:37:00Z</dcterms:modified>
</cp:coreProperties>
</file>