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3CC2A" w14:textId="19EB5C8A" w:rsidR="0005234B" w:rsidRDefault="00876A1F" w:rsidP="00876A1F">
      <w:pPr>
        <w:jc w:val="center"/>
        <w:rPr>
          <w:rFonts w:ascii="Times New Roman" w:hAnsi="Times New Roman" w:cs="Times New Roman"/>
          <w:sz w:val="28"/>
        </w:rPr>
      </w:pPr>
      <w:r w:rsidRPr="00876A1F">
        <w:rPr>
          <w:rFonts w:ascii="Times New Roman" w:hAnsi="Times New Roman" w:cs="Times New Roman"/>
          <w:sz w:val="28"/>
        </w:rPr>
        <w:t xml:space="preserve">О направлении предложений по общественному обсуждению проекта </w:t>
      </w:r>
      <w:r w:rsidR="00CD10D9">
        <w:rPr>
          <w:rFonts w:ascii="Times New Roman" w:hAnsi="Times New Roman" w:cs="Times New Roman"/>
          <w:sz w:val="28"/>
        </w:rPr>
        <w:t>доклада о</w:t>
      </w:r>
      <w:r w:rsidR="00CD10D9" w:rsidRPr="00CD10D9">
        <w:rPr>
          <w:rFonts w:ascii="Times New Roman" w:hAnsi="Times New Roman" w:cs="Times New Roman"/>
          <w:sz w:val="28"/>
        </w:rPr>
        <w:t>б итогах реализации правоприменительной практики при осуществлении регионального государственного контроля (надзора) в области розничной продажи алкогольной и спиртосодержащей продукции на</w:t>
      </w:r>
      <w:r w:rsidR="00CD10D9">
        <w:rPr>
          <w:rFonts w:ascii="Times New Roman" w:hAnsi="Times New Roman" w:cs="Times New Roman"/>
          <w:sz w:val="28"/>
        </w:rPr>
        <w:t xml:space="preserve"> территории Забайкальского края</w:t>
      </w:r>
      <w:r w:rsidR="00FE2977">
        <w:rPr>
          <w:rFonts w:ascii="Times New Roman" w:hAnsi="Times New Roman" w:cs="Times New Roman"/>
          <w:sz w:val="28"/>
        </w:rPr>
        <w:t xml:space="preserve"> за 202</w:t>
      </w:r>
      <w:r w:rsidR="009B37F8">
        <w:rPr>
          <w:rFonts w:ascii="Times New Roman" w:hAnsi="Times New Roman" w:cs="Times New Roman"/>
          <w:sz w:val="28"/>
        </w:rPr>
        <w:t>4</w:t>
      </w:r>
      <w:r w:rsidR="00CD10D9" w:rsidRPr="00CD10D9">
        <w:rPr>
          <w:rFonts w:ascii="Times New Roman" w:hAnsi="Times New Roman" w:cs="Times New Roman"/>
          <w:sz w:val="28"/>
        </w:rPr>
        <w:t xml:space="preserve"> год</w:t>
      </w:r>
    </w:p>
    <w:p w14:paraId="269C1D95" w14:textId="77777777" w:rsidR="00876A1F" w:rsidRDefault="00876A1F" w:rsidP="00876A1F">
      <w:pPr>
        <w:jc w:val="center"/>
        <w:rPr>
          <w:rFonts w:ascii="Times New Roman" w:hAnsi="Times New Roman" w:cs="Times New Roman"/>
          <w:sz w:val="28"/>
        </w:rPr>
      </w:pPr>
    </w:p>
    <w:p w14:paraId="4E27AB0E" w14:textId="5279B21E" w:rsidR="00876A1F" w:rsidRDefault="00876A1F" w:rsidP="00876A1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Предложения по общественному обсуждению проекта</w:t>
      </w:r>
      <w:r w:rsidRPr="00876A1F">
        <w:rPr>
          <w:rFonts w:ascii="Times New Roman" w:hAnsi="Times New Roman" w:cs="Times New Roman"/>
          <w:sz w:val="28"/>
        </w:rPr>
        <w:t xml:space="preserve"> </w:t>
      </w:r>
      <w:r w:rsidR="00CD10D9" w:rsidRPr="00CD10D9">
        <w:rPr>
          <w:rFonts w:ascii="Times New Roman" w:hAnsi="Times New Roman" w:cs="Times New Roman"/>
          <w:sz w:val="28"/>
        </w:rPr>
        <w:t>доклада об итогах реализации правоприменительной практики при осуществлении регионального государственного контроля (надзора) в области розничной продажи алкогольной и спиртосодержащей продукции на террит</w:t>
      </w:r>
      <w:r w:rsidR="00FE2977">
        <w:rPr>
          <w:rFonts w:ascii="Times New Roman" w:hAnsi="Times New Roman" w:cs="Times New Roman"/>
          <w:sz w:val="28"/>
        </w:rPr>
        <w:t>ории Забайкальского края за 202</w:t>
      </w:r>
      <w:r w:rsidR="009B37F8">
        <w:rPr>
          <w:rFonts w:ascii="Times New Roman" w:hAnsi="Times New Roman" w:cs="Times New Roman"/>
          <w:sz w:val="28"/>
        </w:rPr>
        <w:t>4</w:t>
      </w:r>
      <w:r w:rsidR="00CD10D9" w:rsidRPr="00CD10D9">
        <w:rPr>
          <w:rFonts w:ascii="Times New Roman" w:hAnsi="Times New Roman" w:cs="Times New Roman"/>
          <w:sz w:val="28"/>
        </w:rPr>
        <w:t xml:space="preserve"> год</w:t>
      </w:r>
      <w:r>
        <w:rPr>
          <w:rFonts w:ascii="Times New Roman" w:hAnsi="Times New Roman" w:cs="Times New Roman"/>
          <w:sz w:val="28"/>
        </w:rPr>
        <w:t xml:space="preserve"> принимаются по электронному адресу: </w:t>
      </w:r>
      <w:hyperlink r:id="rId4" w:history="1">
        <w:r w:rsidRPr="00BD3884">
          <w:rPr>
            <w:rStyle w:val="a3"/>
            <w:rFonts w:ascii="Times New Roman" w:hAnsi="Times New Roman" w:cs="Times New Roman"/>
            <w:sz w:val="28"/>
            <w:lang w:val="en-US"/>
          </w:rPr>
          <w:t>pochta</w:t>
        </w:r>
        <w:r w:rsidRPr="00BD3884">
          <w:rPr>
            <w:rStyle w:val="a3"/>
            <w:rFonts w:ascii="Times New Roman" w:hAnsi="Times New Roman" w:cs="Times New Roman"/>
            <w:sz w:val="28"/>
          </w:rPr>
          <w:t>@</w:t>
        </w:r>
        <w:r w:rsidRPr="00BD3884">
          <w:rPr>
            <w:rStyle w:val="a3"/>
            <w:rFonts w:ascii="Times New Roman" w:hAnsi="Times New Roman" w:cs="Times New Roman"/>
            <w:sz w:val="28"/>
            <w:lang w:val="en-US"/>
          </w:rPr>
          <w:t>rst</w:t>
        </w:r>
        <w:r w:rsidRPr="00876A1F">
          <w:rPr>
            <w:rStyle w:val="a3"/>
            <w:rFonts w:ascii="Times New Roman" w:hAnsi="Times New Roman" w:cs="Times New Roman"/>
            <w:sz w:val="28"/>
          </w:rPr>
          <w:t>.</w:t>
        </w:r>
        <w:r w:rsidRPr="00BD3884">
          <w:rPr>
            <w:rStyle w:val="a3"/>
            <w:rFonts w:ascii="Times New Roman" w:hAnsi="Times New Roman" w:cs="Times New Roman"/>
            <w:sz w:val="28"/>
            <w:lang w:val="en-US"/>
          </w:rPr>
          <w:t>e</w:t>
        </w:r>
        <w:r w:rsidRPr="00876A1F">
          <w:rPr>
            <w:rStyle w:val="a3"/>
            <w:rFonts w:ascii="Times New Roman" w:hAnsi="Times New Roman" w:cs="Times New Roman"/>
            <w:sz w:val="28"/>
          </w:rPr>
          <w:t>-</w:t>
        </w:r>
        <w:r w:rsidRPr="00BD3884">
          <w:rPr>
            <w:rStyle w:val="a3"/>
            <w:rFonts w:ascii="Times New Roman" w:hAnsi="Times New Roman" w:cs="Times New Roman"/>
            <w:sz w:val="28"/>
            <w:lang w:val="en-US"/>
          </w:rPr>
          <w:t>zab</w:t>
        </w:r>
        <w:r w:rsidRPr="00876A1F">
          <w:rPr>
            <w:rStyle w:val="a3"/>
            <w:rFonts w:ascii="Times New Roman" w:hAnsi="Times New Roman" w:cs="Times New Roman"/>
            <w:sz w:val="28"/>
          </w:rPr>
          <w:t>.</w:t>
        </w:r>
        <w:proofErr w:type="spellStart"/>
        <w:r w:rsidRPr="00BD3884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  <w:r w:rsidRPr="00876A1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или по адресу: 672002, Забайкальский край, г. Чита, </w:t>
      </w:r>
      <w:r w:rsidR="00CD10D9">
        <w:rPr>
          <w:rFonts w:ascii="Times New Roman" w:hAnsi="Times New Roman" w:cs="Times New Roman"/>
          <w:sz w:val="28"/>
        </w:rPr>
        <w:br/>
        <w:t>ул. Бутина, 37</w:t>
      </w:r>
      <w:r w:rsidR="00FE2977">
        <w:rPr>
          <w:rFonts w:ascii="Times New Roman" w:hAnsi="Times New Roman" w:cs="Times New Roman"/>
          <w:sz w:val="28"/>
        </w:rPr>
        <w:t>, а/я 707 до 01.03</w:t>
      </w:r>
      <w:r>
        <w:rPr>
          <w:rFonts w:ascii="Times New Roman" w:hAnsi="Times New Roman" w:cs="Times New Roman"/>
          <w:sz w:val="28"/>
        </w:rPr>
        <w:t>.202</w:t>
      </w:r>
      <w:r w:rsidR="009B37F8">
        <w:rPr>
          <w:rFonts w:ascii="Times New Roman" w:hAnsi="Times New Roman" w:cs="Times New Roman"/>
          <w:sz w:val="28"/>
        </w:rPr>
        <w:t>5</w:t>
      </w:r>
      <w:r w:rsidR="00CD10D9">
        <w:rPr>
          <w:rFonts w:ascii="Times New Roman" w:hAnsi="Times New Roman" w:cs="Times New Roman"/>
          <w:sz w:val="28"/>
        </w:rPr>
        <w:t xml:space="preserve"> г.</w:t>
      </w:r>
    </w:p>
    <w:p w14:paraId="62DA0E54" w14:textId="77777777" w:rsidR="006144BB" w:rsidRDefault="006144BB" w:rsidP="00876A1F">
      <w:pPr>
        <w:jc w:val="both"/>
        <w:rPr>
          <w:rFonts w:ascii="Times New Roman" w:hAnsi="Times New Roman" w:cs="Times New Roman"/>
          <w:sz w:val="28"/>
        </w:rPr>
      </w:pPr>
    </w:p>
    <w:p w14:paraId="626488FA" w14:textId="77777777" w:rsidR="006144BB" w:rsidRDefault="006144BB" w:rsidP="00876A1F">
      <w:pPr>
        <w:jc w:val="both"/>
        <w:rPr>
          <w:rFonts w:ascii="Times New Roman" w:hAnsi="Times New Roman" w:cs="Times New Roman"/>
          <w:sz w:val="28"/>
        </w:rPr>
      </w:pPr>
    </w:p>
    <w:sectPr w:rsidR="00614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A1F"/>
    <w:rsid w:val="0005234B"/>
    <w:rsid w:val="000E78BF"/>
    <w:rsid w:val="00250677"/>
    <w:rsid w:val="00535701"/>
    <w:rsid w:val="006144BB"/>
    <w:rsid w:val="00753B38"/>
    <w:rsid w:val="00876A1F"/>
    <w:rsid w:val="009B37F8"/>
    <w:rsid w:val="00CD10D9"/>
    <w:rsid w:val="00ED764F"/>
    <w:rsid w:val="00FE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8B37F"/>
  <w15:chartTrackingRefBased/>
  <w15:docId w15:val="{E253D233-87E7-4667-BD96-E0833E84D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6A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chta@rst.e-za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И. Куйдина</dc:creator>
  <cp:keywords/>
  <dc:description/>
  <cp:lastModifiedBy>Влада Збайкова</cp:lastModifiedBy>
  <cp:revision>4</cp:revision>
  <dcterms:created xsi:type="dcterms:W3CDTF">2023-05-30T10:11:00Z</dcterms:created>
  <dcterms:modified xsi:type="dcterms:W3CDTF">2025-02-18T06:49:00Z</dcterms:modified>
</cp:coreProperties>
</file>