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123414161"/>
    <w:bookmarkStart w:id="1" w:name="_MON_1126693717"/>
    <w:bookmarkEnd w:id="0"/>
    <w:bookmarkEnd w:id="1"/>
    <w:bookmarkStart w:id="2" w:name="_MON_1064989228"/>
    <w:bookmarkEnd w:id="2"/>
    <w:p w:rsidR="00281C23" w:rsidRPr="00D47E5E" w:rsidRDefault="00281C23" w:rsidP="00E94B69">
      <w:pPr>
        <w:jc w:val="center"/>
      </w:pPr>
      <w:r w:rsidRPr="00D47E5E">
        <w:rPr>
          <w:lang w:val="en-US"/>
        </w:rPr>
        <w:object w:dxaOrig="1200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58.55pt" o:ole="" fillcolor="window">
            <v:imagedata r:id="rId8" o:title=""/>
          </v:shape>
          <o:OLEObject Type="Embed" ProgID="Word.Picture.8" ShapeID="_x0000_i1025" DrawAspect="Content" ObjectID="_1833615177" r:id="rId9"/>
        </w:object>
      </w:r>
    </w:p>
    <w:p w:rsidR="00D76C93" w:rsidRPr="00D47E5E" w:rsidRDefault="00D76C93" w:rsidP="00E94B69">
      <w:pPr>
        <w:rPr>
          <w:sz w:val="8"/>
          <w:szCs w:val="8"/>
        </w:rPr>
      </w:pPr>
    </w:p>
    <w:p w:rsidR="00D76C93" w:rsidRPr="00D47E5E" w:rsidRDefault="00D76C93" w:rsidP="00E94B69">
      <w:pPr>
        <w:shd w:val="clear" w:color="auto" w:fill="FFFFFF"/>
        <w:jc w:val="center"/>
        <w:rPr>
          <w:b/>
          <w:spacing w:val="-11"/>
          <w:sz w:val="32"/>
          <w:szCs w:val="32"/>
        </w:rPr>
      </w:pPr>
      <w:r w:rsidRPr="00D47E5E">
        <w:rPr>
          <w:b/>
          <w:spacing w:val="-11"/>
          <w:sz w:val="32"/>
          <w:szCs w:val="32"/>
        </w:rPr>
        <w:t>РЕГИОНАЛЬНАЯ СЛУЖБА ПО ТАРИФАМ И ЦЕНООБРАЗОВАНИЮ ЗАБАЙКАЛЬСКОГО КРАЯ</w:t>
      </w:r>
    </w:p>
    <w:p w:rsidR="00D76C93" w:rsidRPr="00D47E5E" w:rsidRDefault="00D76C93" w:rsidP="00E94B69">
      <w:pPr>
        <w:shd w:val="clear" w:color="auto" w:fill="FFFFFF"/>
        <w:jc w:val="center"/>
        <w:rPr>
          <w:bCs/>
          <w:spacing w:val="-14"/>
          <w:sz w:val="16"/>
          <w:szCs w:val="16"/>
        </w:rPr>
      </w:pPr>
    </w:p>
    <w:p w:rsidR="00D76C93" w:rsidRPr="00D47E5E" w:rsidRDefault="00D76C93" w:rsidP="00E94B69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D47E5E">
        <w:rPr>
          <w:bCs/>
          <w:spacing w:val="-14"/>
          <w:sz w:val="32"/>
          <w:szCs w:val="32"/>
        </w:rPr>
        <w:t>ПРИКАЗ</w:t>
      </w:r>
    </w:p>
    <w:p w:rsidR="00D76C93" w:rsidRPr="00D47E5E" w:rsidRDefault="009A4BCD" w:rsidP="00E94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rPr>
          <w:bCs/>
          <w:sz w:val="28"/>
        </w:rPr>
      </w:pPr>
      <w:r>
        <w:rPr>
          <w:bCs/>
          <w:sz w:val="28"/>
        </w:rPr>
        <w:t xml:space="preserve">    </w:t>
      </w:r>
      <w:bookmarkStart w:id="3" w:name="_GoBack"/>
      <w:bookmarkEnd w:id="3"/>
      <w:r w:rsidR="00BC221B">
        <w:rPr>
          <w:bCs/>
          <w:sz w:val="28"/>
        </w:rPr>
        <w:t xml:space="preserve"> </w:t>
      </w:r>
      <w:r w:rsidR="001B1695">
        <w:rPr>
          <w:bCs/>
          <w:sz w:val="28"/>
        </w:rPr>
        <w:t>февраля</w:t>
      </w:r>
      <w:r w:rsidR="003C4F2B">
        <w:rPr>
          <w:bCs/>
          <w:sz w:val="28"/>
        </w:rPr>
        <w:t xml:space="preserve"> </w:t>
      </w:r>
      <w:r w:rsidR="00D76C93" w:rsidRPr="00D47E5E">
        <w:rPr>
          <w:bCs/>
          <w:sz w:val="28"/>
        </w:rPr>
        <w:t>20</w:t>
      </w:r>
      <w:r w:rsidR="00246EFD">
        <w:rPr>
          <w:bCs/>
          <w:sz w:val="28"/>
        </w:rPr>
        <w:t>2</w:t>
      </w:r>
      <w:r w:rsidR="0066157D">
        <w:rPr>
          <w:bCs/>
          <w:sz w:val="28"/>
        </w:rPr>
        <w:t>6</w:t>
      </w:r>
      <w:r w:rsidR="00D76C93" w:rsidRPr="00D47E5E">
        <w:rPr>
          <w:bCs/>
          <w:sz w:val="28"/>
        </w:rPr>
        <w:t xml:space="preserve"> года                                                                         </w:t>
      </w:r>
      <w:r w:rsidR="00D76C93">
        <w:rPr>
          <w:bCs/>
          <w:sz w:val="28"/>
        </w:rPr>
        <w:t xml:space="preserve">        </w:t>
      </w:r>
      <w:r w:rsidR="003C4F2B">
        <w:rPr>
          <w:bCs/>
          <w:sz w:val="28"/>
        </w:rPr>
        <w:t xml:space="preserve">     </w:t>
      </w:r>
      <w:r w:rsidR="00D76C93" w:rsidRPr="00D47E5E">
        <w:rPr>
          <w:bCs/>
          <w:sz w:val="28"/>
        </w:rPr>
        <w:t>№</w:t>
      </w:r>
      <w:r w:rsidR="00D76C93">
        <w:rPr>
          <w:bCs/>
          <w:sz w:val="28"/>
        </w:rPr>
        <w:t xml:space="preserve"> ___</w:t>
      </w:r>
    </w:p>
    <w:p w:rsidR="00D76C93" w:rsidRPr="00D47E5E" w:rsidRDefault="00D76C93" w:rsidP="00E94B69">
      <w:pPr>
        <w:pStyle w:val="a3"/>
        <w:spacing w:after="0"/>
        <w:jc w:val="center"/>
        <w:rPr>
          <w:bCs/>
          <w:sz w:val="32"/>
          <w:szCs w:val="32"/>
        </w:rPr>
      </w:pPr>
      <w:r w:rsidRPr="00D47E5E">
        <w:rPr>
          <w:bCs/>
          <w:sz w:val="32"/>
          <w:szCs w:val="32"/>
        </w:rPr>
        <w:t>г. Чита</w:t>
      </w:r>
    </w:p>
    <w:p w:rsidR="00D76C93" w:rsidRPr="00D47E5E" w:rsidRDefault="00D76C93" w:rsidP="00E94B69">
      <w:pPr>
        <w:ind w:firstLine="540"/>
        <w:rPr>
          <w:bCs/>
        </w:rPr>
      </w:pPr>
    </w:p>
    <w:p w:rsidR="00D76C93" w:rsidRDefault="00D76C93" w:rsidP="00E94B69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 xml:space="preserve">сведений (доклада) об итогах реализации </w:t>
      </w:r>
      <w:r w:rsidR="00160E6A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правоприменительной практики при осуществлении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регионального государственного контроля (надзора) </w:t>
      </w:r>
      <w:r w:rsidR="0063488D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="00031D52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применением цен на лекарственные препараты, включенные в перечень жизненно необходимых и важнейших лекарственных препаратов, на территории 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>Забайкальского края, за 202</w:t>
      </w:r>
      <w:r w:rsidR="0066157D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22D3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D76C93" w:rsidRPr="00D47E5E" w:rsidRDefault="00D76C93" w:rsidP="00E94B69">
      <w:pPr>
        <w:ind w:right="-2"/>
        <w:jc w:val="both"/>
        <w:rPr>
          <w:b/>
          <w:sz w:val="28"/>
          <w:szCs w:val="28"/>
        </w:rPr>
      </w:pPr>
    </w:p>
    <w:p w:rsidR="00D76C93" w:rsidRPr="0070710B" w:rsidRDefault="0070710B" w:rsidP="00E94B69">
      <w:pPr>
        <w:pStyle w:val="a5"/>
        <w:spacing w:before="0"/>
        <w:ind w:righ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Федерального закона от 31 июля </w:t>
      </w:r>
      <w:r w:rsidRPr="00D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</w:t>
      </w:r>
      <w:r w:rsidR="0016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404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131E" w:rsidRPr="006A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16131E" w:rsidRPr="006A2987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контроле (надзоре) за применением цен на лекарственные препараты, </w:t>
      </w:r>
      <w:r w:rsidR="0016131E" w:rsidRPr="004D7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в перечень жизненно необходимых и важнейших лекарственных препаратов, на территории Забайкальского края»</w:t>
      </w:r>
      <w:r w:rsidR="0016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Pr="006A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Забайкальского края от </w:t>
      </w:r>
      <w:r w:rsidR="006A3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2987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2021 года № 491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C93" w:rsidRPr="005F193C">
        <w:rPr>
          <w:rFonts w:ascii="Times New Roman" w:hAnsi="Times New Roman" w:cs="Times New Roman"/>
          <w:sz w:val="28"/>
          <w:szCs w:val="28"/>
        </w:rPr>
        <w:t>Положением о Региональной службе по тарифам и ценообразованию Забайкальского края, утвержденным постановлением Правительства Забайкальского края от 16 мая 2017 года № 196</w:t>
      </w:r>
      <w:r w:rsidR="00635F60">
        <w:rPr>
          <w:rFonts w:ascii="Times New Roman" w:hAnsi="Times New Roman" w:cs="Times New Roman"/>
          <w:sz w:val="28"/>
          <w:szCs w:val="28"/>
        </w:rPr>
        <w:t xml:space="preserve">, </w:t>
      </w:r>
      <w:r w:rsidR="00D76C93" w:rsidRPr="005F193C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приказываю:</w:t>
      </w:r>
    </w:p>
    <w:p w:rsidR="00D76C93" w:rsidRPr="001E46FC" w:rsidRDefault="00D76C93" w:rsidP="00E94B69">
      <w:pPr>
        <w:autoSpaceDE w:val="0"/>
        <w:autoSpaceDN w:val="0"/>
        <w:adjustRightInd w:val="0"/>
        <w:ind w:firstLine="720"/>
        <w:jc w:val="both"/>
      </w:pPr>
    </w:p>
    <w:p w:rsidR="00D76C93" w:rsidRPr="00F30E86" w:rsidRDefault="00D76C93" w:rsidP="00E94B69">
      <w:pPr>
        <w:pStyle w:val="2"/>
        <w:shd w:val="clear" w:color="auto" w:fill="auto"/>
        <w:spacing w:line="240" w:lineRule="auto"/>
        <w:ind w:left="40" w:right="23" w:firstLine="8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973C4">
        <w:rPr>
          <w:sz w:val="28"/>
          <w:szCs w:val="28"/>
        </w:rPr>
        <w:t xml:space="preserve">1.Утвердить </w:t>
      </w:r>
      <w:r w:rsidR="00CD3462">
        <w:rPr>
          <w:sz w:val="28"/>
          <w:szCs w:val="28"/>
        </w:rPr>
        <w:t xml:space="preserve">сведения (доклад) </w:t>
      </w:r>
      <w:r w:rsidR="00CD3462" w:rsidRPr="00CD3462">
        <w:rPr>
          <w:rFonts w:ascii="Times New Roman CYR" w:hAnsi="Times New Roman CYR" w:cs="Times New Roman CYR"/>
          <w:bCs/>
          <w:sz w:val="28"/>
          <w:szCs w:val="28"/>
        </w:rPr>
        <w:t xml:space="preserve">об итогах реализации </w:t>
      </w:r>
      <w:r w:rsidR="00A8299B">
        <w:rPr>
          <w:rFonts w:ascii="Times New Roman CYR" w:hAnsi="Times New Roman CYR" w:cs="Times New Roman CYR"/>
          <w:bCs/>
          <w:sz w:val="28"/>
          <w:szCs w:val="28"/>
        </w:rPr>
        <w:t>правоприменительной практики</w:t>
      </w:r>
      <w:r w:rsidR="00CD3462" w:rsidRPr="00CD3462">
        <w:rPr>
          <w:rFonts w:ascii="Times New Roman CYR" w:hAnsi="Times New Roman CYR" w:cs="Times New Roman CYR"/>
          <w:bCs/>
          <w:sz w:val="28"/>
          <w:szCs w:val="28"/>
        </w:rPr>
        <w:t xml:space="preserve"> при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Забайкальского края, за 202</w:t>
      </w:r>
      <w:r w:rsidR="00BC5108">
        <w:rPr>
          <w:rFonts w:ascii="Times New Roman CYR" w:hAnsi="Times New Roman CYR" w:cs="Times New Roman CYR"/>
          <w:bCs/>
          <w:sz w:val="28"/>
          <w:szCs w:val="28"/>
        </w:rPr>
        <w:t>5</w:t>
      </w:r>
      <w:r w:rsidR="00CD3462" w:rsidRPr="00CD3462">
        <w:rPr>
          <w:rFonts w:ascii="Times New Roman CYR" w:hAnsi="Times New Roman CYR" w:cs="Times New Roman CYR"/>
          <w:bCs/>
          <w:sz w:val="28"/>
          <w:szCs w:val="28"/>
        </w:rPr>
        <w:t xml:space="preserve"> год</w:t>
      </w:r>
      <w:r w:rsidRPr="003973C4">
        <w:rPr>
          <w:sz w:val="28"/>
          <w:szCs w:val="28"/>
        </w:rPr>
        <w:t xml:space="preserve"> согласно </w:t>
      </w:r>
      <w:r w:rsidR="00CD3462">
        <w:rPr>
          <w:sz w:val="28"/>
          <w:szCs w:val="28"/>
        </w:rPr>
        <w:t>п</w:t>
      </w:r>
      <w:r w:rsidR="00496768">
        <w:rPr>
          <w:sz w:val="28"/>
          <w:szCs w:val="28"/>
        </w:rPr>
        <w:t>риложению</w:t>
      </w:r>
      <w:r w:rsidRPr="003973C4">
        <w:rPr>
          <w:sz w:val="28"/>
          <w:szCs w:val="28"/>
        </w:rPr>
        <w:t xml:space="preserve"> к настоящему приказу.</w:t>
      </w:r>
    </w:p>
    <w:p w:rsidR="00D76C93" w:rsidRPr="003973C4" w:rsidRDefault="00D76C93" w:rsidP="00E94B69">
      <w:pPr>
        <w:pStyle w:val="2"/>
        <w:shd w:val="clear" w:color="auto" w:fill="auto"/>
        <w:spacing w:line="240" w:lineRule="auto"/>
        <w:ind w:left="40" w:right="23" w:firstLine="660"/>
        <w:jc w:val="both"/>
        <w:rPr>
          <w:sz w:val="28"/>
          <w:szCs w:val="28"/>
        </w:rPr>
      </w:pPr>
      <w:r w:rsidRPr="003973C4">
        <w:rPr>
          <w:sz w:val="28"/>
          <w:szCs w:val="28"/>
        </w:rPr>
        <w:t>2.</w:t>
      </w:r>
      <w:r w:rsidR="00246EFD">
        <w:rPr>
          <w:sz w:val="28"/>
          <w:szCs w:val="28"/>
        </w:rPr>
        <w:t xml:space="preserve"> </w:t>
      </w:r>
      <w:r w:rsidR="00405F5A">
        <w:rPr>
          <w:sz w:val="28"/>
          <w:szCs w:val="28"/>
        </w:rPr>
        <w:t xml:space="preserve">Опубликовать настоящий приказ на официальном сайте </w:t>
      </w:r>
      <w:r w:rsidR="00405F5A" w:rsidRPr="005F193C">
        <w:rPr>
          <w:sz w:val="28"/>
          <w:szCs w:val="28"/>
        </w:rPr>
        <w:t>Региональной служб</w:t>
      </w:r>
      <w:r w:rsidR="00405F5A">
        <w:rPr>
          <w:sz w:val="28"/>
          <w:szCs w:val="28"/>
        </w:rPr>
        <w:t>ы</w:t>
      </w:r>
      <w:r w:rsidR="00405F5A" w:rsidRPr="005F193C">
        <w:rPr>
          <w:sz w:val="28"/>
          <w:szCs w:val="28"/>
        </w:rPr>
        <w:t xml:space="preserve"> по тарифам и ценообразованию Забайкальского кра</w:t>
      </w:r>
      <w:r w:rsidR="00405F5A">
        <w:rPr>
          <w:sz w:val="28"/>
          <w:szCs w:val="28"/>
        </w:rPr>
        <w:t>я в информационно-телекоммуникационной сети «Интернет» (</w:t>
      </w:r>
      <w:r w:rsidR="00405F5A">
        <w:rPr>
          <w:sz w:val="28"/>
          <w:szCs w:val="28"/>
          <w:lang w:val="en-US"/>
        </w:rPr>
        <w:t>https</w:t>
      </w:r>
      <w:r w:rsidR="00405F5A" w:rsidRPr="00405F5A">
        <w:rPr>
          <w:sz w:val="28"/>
          <w:szCs w:val="28"/>
        </w:rPr>
        <w:t>://</w:t>
      </w:r>
      <w:proofErr w:type="spellStart"/>
      <w:r w:rsidR="00405F5A">
        <w:rPr>
          <w:sz w:val="28"/>
          <w:szCs w:val="28"/>
          <w:lang w:val="en-US"/>
        </w:rPr>
        <w:t>rst</w:t>
      </w:r>
      <w:proofErr w:type="spellEnd"/>
      <w:r w:rsidR="00405F5A" w:rsidRPr="00405F5A">
        <w:rPr>
          <w:sz w:val="28"/>
          <w:szCs w:val="28"/>
        </w:rPr>
        <w:t>.75.</w:t>
      </w:r>
      <w:proofErr w:type="spellStart"/>
      <w:r w:rsidR="00405F5A">
        <w:rPr>
          <w:sz w:val="28"/>
          <w:szCs w:val="28"/>
          <w:lang w:val="en-US"/>
        </w:rPr>
        <w:t>ru</w:t>
      </w:r>
      <w:proofErr w:type="spellEnd"/>
      <w:r w:rsidR="00405F5A" w:rsidRPr="00405F5A">
        <w:rPr>
          <w:sz w:val="28"/>
          <w:szCs w:val="28"/>
        </w:rPr>
        <w:t>).</w:t>
      </w:r>
    </w:p>
    <w:p w:rsidR="00D76C93" w:rsidRPr="00D47E5E" w:rsidRDefault="00D76C93" w:rsidP="00E94B69">
      <w:pPr>
        <w:rPr>
          <w:sz w:val="28"/>
          <w:szCs w:val="28"/>
        </w:rPr>
      </w:pPr>
    </w:p>
    <w:p w:rsidR="00D76C93" w:rsidRDefault="00D76C93" w:rsidP="00E94B69">
      <w:pPr>
        <w:rPr>
          <w:sz w:val="28"/>
          <w:szCs w:val="28"/>
        </w:rPr>
      </w:pPr>
    </w:p>
    <w:p w:rsidR="008359AD" w:rsidRPr="00D47E5E" w:rsidRDefault="008359AD" w:rsidP="00E94B69">
      <w:pPr>
        <w:rPr>
          <w:sz w:val="28"/>
          <w:szCs w:val="28"/>
        </w:rPr>
      </w:pPr>
    </w:p>
    <w:p w:rsidR="003C4F2B" w:rsidRDefault="00607DD9" w:rsidP="00D41916">
      <w:pPr>
        <w:rPr>
          <w:color w:val="000000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р</w:t>
      </w:r>
      <w:r w:rsidR="00D76C93" w:rsidRPr="00D47E5E">
        <w:rPr>
          <w:sz w:val="28"/>
        </w:rPr>
        <w:t>уководител</w:t>
      </w:r>
      <w:r>
        <w:rPr>
          <w:sz w:val="28"/>
        </w:rPr>
        <w:t>я</w:t>
      </w:r>
      <w:r w:rsidR="00D76C93" w:rsidRPr="00D47E5E">
        <w:rPr>
          <w:sz w:val="28"/>
        </w:rPr>
        <w:t xml:space="preserve"> Службы</w:t>
      </w:r>
      <w:r w:rsidR="00D76C93" w:rsidRPr="00D47E5E">
        <w:rPr>
          <w:sz w:val="28"/>
        </w:rPr>
        <w:tab/>
      </w:r>
      <w:r w:rsidR="00D76C93">
        <w:rPr>
          <w:sz w:val="28"/>
        </w:rPr>
        <w:t xml:space="preserve">                    </w:t>
      </w:r>
      <w:r w:rsidR="00D76C93" w:rsidRPr="00D47E5E">
        <w:rPr>
          <w:sz w:val="28"/>
        </w:rPr>
        <w:tab/>
      </w:r>
      <w:r w:rsidR="00D76C93" w:rsidRPr="00D47E5E">
        <w:rPr>
          <w:sz w:val="28"/>
        </w:rPr>
        <w:tab/>
      </w:r>
      <w:r w:rsidR="00D76C93" w:rsidRPr="00D47E5E">
        <w:rPr>
          <w:sz w:val="28"/>
        </w:rPr>
        <w:tab/>
      </w:r>
      <w:r w:rsidR="00D76C93" w:rsidRPr="00D47E5E">
        <w:rPr>
          <w:sz w:val="28"/>
        </w:rPr>
        <w:tab/>
      </w:r>
      <w:r w:rsidR="00246EFD">
        <w:rPr>
          <w:sz w:val="28"/>
        </w:rPr>
        <w:t xml:space="preserve">    </w:t>
      </w:r>
      <w:proofErr w:type="spellStart"/>
      <w:r w:rsidR="00B873EE">
        <w:rPr>
          <w:sz w:val="28"/>
        </w:rPr>
        <w:t>Н</w:t>
      </w:r>
      <w:r w:rsidR="00246EFD">
        <w:rPr>
          <w:sz w:val="28"/>
        </w:rPr>
        <w:t>.</w:t>
      </w:r>
      <w:r w:rsidR="00B873EE">
        <w:rPr>
          <w:sz w:val="28"/>
        </w:rPr>
        <w:t>В</w:t>
      </w:r>
      <w:r w:rsidR="00246EFD">
        <w:rPr>
          <w:sz w:val="28"/>
        </w:rPr>
        <w:t>.</w:t>
      </w:r>
      <w:r w:rsidR="00B873EE">
        <w:rPr>
          <w:sz w:val="28"/>
        </w:rPr>
        <w:t>Колебанова</w:t>
      </w:r>
      <w:proofErr w:type="spellEnd"/>
    </w:p>
    <w:p w:rsidR="008A78B0" w:rsidRDefault="008A78B0" w:rsidP="00E94B69">
      <w:pPr>
        <w:pStyle w:val="2"/>
        <w:shd w:val="clear" w:color="auto" w:fill="auto"/>
        <w:spacing w:line="240" w:lineRule="auto"/>
        <w:ind w:left="6680"/>
        <w:rPr>
          <w:color w:val="000000"/>
        </w:rPr>
      </w:pPr>
    </w:p>
    <w:p w:rsidR="00D41916" w:rsidRDefault="00D41916" w:rsidP="00E94B69">
      <w:pPr>
        <w:pStyle w:val="2"/>
        <w:shd w:val="clear" w:color="auto" w:fill="auto"/>
        <w:spacing w:line="240" w:lineRule="auto"/>
        <w:ind w:left="6680"/>
        <w:rPr>
          <w:color w:val="000000"/>
        </w:rPr>
      </w:pPr>
    </w:p>
    <w:p w:rsidR="00701336" w:rsidRDefault="00701336" w:rsidP="00E94B69">
      <w:pPr>
        <w:pStyle w:val="2"/>
        <w:shd w:val="clear" w:color="auto" w:fill="auto"/>
        <w:spacing w:line="240" w:lineRule="auto"/>
        <w:ind w:left="6680"/>
      </w:pPr>
      <w:r>
        <w:rPr>
          <w:color w:val="000000"/>
        </w:rPr>
        <w:lastRenderedPageBreak/>
        <w:t>ПРИЛОЖЕНИЕ</w:t>
      </w:r>
    </w:p>
    <w:p w:rsidR="00701336" w:rsidRPr="00625B0A" w:rsidRDefault="00701336" w:rsidP="00E94B69">
      <w:pPr>
        <w:pStyle w:val="2"/>
        <w:shd w:val="clear" w:color="auto" w:fill="auto"/>
        <w:tabs>
          <w:tab w:val="left" w:leader="underscore" w:pos="6634"/>
          <w:tab w:val="left" w:leader="underscore" w:pos="9625"/>
        </w:tabs>
        <w:spacing w:line="240" w:lineRule="auto"/>
        <w:ind w:left="5902" w:right="40"/>
        <w:jc w:val="center"/>
        <w:rPr>
          <w:sz w:val="24"/>
          <w:szCs w:val="24"/>
        </w:rPr>
      </w:pPr>
      <w:r w:rsidRPr="00625B0A">
        <w:rPr>
          <w:color w:val="000000"/>
          <w:sz w:val="24"/>
          <w:szCs w:val="24"/>
        </w:rPr>
        <w:t>к приказу Региональной службы по тарифам и ценообр</w:t>
      </w:r>
      <w:r w:rsidR="00642ED6">
        <w:rPr>
          <w:color w:val="000000"/>
          <w:sz w:val="24"/>
          <w:szCs w:val="24"/>
        </w:rPr>
        <w:t xml:space="preserve">азованию Забайкальского края </w:t>
      </w:r>
      <w:r w:rsidR="00642ED6">
        <w:rPr>
          <w:color w:val="000000"/>
          <w:sz w:val="24"/>
          <w:szCs w:val="24"/>
        </w:rPr>
        <w:br/>
      </w:r>
      <w:r w:rsidR="0097538A">
        <w:rPr>
          <w:color w:val="000000"/>
          <w:sz w:val="24"/>
          <w:szCs w:val="24"/>
        </w:rPr>
        <w:t xml:space="preserve">от </w:t>
      </w:r>
      <w:r w:rsidR="008A78B0">
        <w:rPr>
          <w:color w:val="000000"/>
          <w:sz w:val="24"/>
          <w:szCs w:val="24"/>
        </w:rPr>
        <w:t>2</w:t>
      </w:r>
      <w:r w:rsidR="00D44FFC">
        <w:rPr>
          <w:color w:val="000000"/>
          <w:sz w:val="24"/>
          <w:szCs w:val="24"/>
        </w:rPr>
        <w:t>7</w:t>
      </w:r>
      <w:r w:rsidR="00642ED6">
        <w:rPr>
          <w:color w:val="000000"/>
          <w:sz w:val="24"/>
          <w:szCs w:val="24"/>
        </w:rPr>
        <w:t xml:space="preserve"> февраля</w:t>
      </w:r>
      <w:r w:rsidRPr="00625B0A">
        <w:rPr>
          <w:color w:val="000000"/>
          <w:sz w:val="24"/>
          <w:szCs w:val="24"/>
        </w:rPr>
        <w:t xml:space="preserve"> 20</w:t>
      </w:r>
      <w:r w:rsidR="00F24300" w:rsidRPr="00625B0A">
        <w:rPr>
          <w:color w:val="000000"/>
          <w:sz w:val="24"/>
          <w:szCs w:val="24"/>
        </w:rPr>
        <w:t>2</w:t>
      </w:r>
      <w:r w:rsidR="00D44FFC">
        <w:rPr>
          <w:color w:val="000000"/>
          <w:sz w:val="24"/>
          <w:szCs w:val="24"/>
        </w:rPr>
        <w:t>6</w:t>
      </w:r>
      <w:r w:rsidRPr="00625B0A">
        <w:rPr>
          <w:color w:val="000000"/>
          <w:sz w:val="24"/>
          <w:szCs w:val="24"/>
        </w:rPr>
        <w:t xml:space="preserve"> года </w:t>
      </w:r>
      <w:r w:rsidR="00EA158A" w:rsidRPr="00625B0A">
        <w:rPr>
          <w:color w:val="000000"/>
          <w:sz w:val="24"/>
          <w:szCs w:val="24"/>
        </w:rPr>
        <w:t>№ ___</w:t>
      </w:r>
    </w:p>
    <w:p w:rsidR="00B72EA6" w:rsidRDefault="00B72EA6" w:rsidP="00E94B69">
      <w:pPr>
        <w:pStyle w:val="21"/>
        <w:shd w:val="clear" w:color="auto" w:fill="auto"/>
        <w:spacing w:before="0" w:after="0" w:line="240" w:lineRule="auto"/>
        <w:jc w:val="center"/>
        <w:rPr>
          <w:b w:val="0"/>
          <w:color w:val="000000"/>
          <w:sz w:val="28"/>
          <w:szCs w:val="28"/>
        </w:rPr>
      </w:pPr>
    </w:p>
    <w:p w:rsidR="00A36CEB" w:rsidRDefault="00A36CEB" w:rsidP="00E94B69">
      <w:pPr>
        <w:pStyle w:val="21"/>
        <w:shd w:val="clear" w:color="auto" w:fill="auto"/>
        <w:spacing w:before="0" w:after="0" w:line="240" w:lineRule="auto"/>
        <w:jc w:val="center"/>
        <w:rPr>
          <w:b w:val="0"/>
          <w:color w:val="000000"/>
          <w:sz w:val="28"/>
          <w:szCs w:val="28"/>
        </w:rPr>
      </w:pPr>
    </w:p>
    <w:p w:rsidR="001B2EEA" w:rsidRPr="00313C0F" w:rsidRDefault="00B72EA6" w:rsidP="00E94B69">
      <w:pPr>
        <w:pStyle w:val="21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313C0F">
        <w:rPr>
          <w:color w:val="000000"/>
          <w:sz w:val="28"/>
          <w:szCs w:val="28"/>
        </w:rPr>
        <w:t>СВЕДЕНИЯ (ДОКЛАД)</w:t>
      </w:r>
    </w:p>
    <w:p w:rsidR="00701336" w:rsidRPr="00313C0F" w:rsidRDefault="00B72EA6" w:rsidP="00E94B69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13C0F">
        <w:rPr>
          <w:color w:val="000000"/>
          <w:sz w:val="28"/>
          <w:szCs w:val="28"/>
        </w:rPr>
        <w:t xml:space="preserve">Об итогах реализации </w:t>
      </w:r>
      <w:r w:rsidR="00EA6CD6" w:rsidRPr="00313C0F">
        <w:rPr>
          <w:color w:val="000000"/>
          <w:sz w:val="28"/>
          <w:szCs w:val="28"/>
        </w:rPr>
        <w:t>правоприменительной</w:t>
      </w:r>
      <w:r w:rsidR="00701336" w:rsidRPr="00313C0F">
        <w:rPr>
          <w:color w:val="000000"/>
          <w:sz w:val="28"/>
          <w:szCs w:val="28"/>
        </w:rPr>
        <w:t xml:space="preserve"> </w:t>
      </w:r>
      <w:r w:rsidR="00A36CEB" w:rsidRPr="00313C0F">
        <w:rPr>
          <w:color w:val="000000"/>
          <w:sz w:val="28"/>
          <w:szCs w:val="28"/>
        </w:rPr>
        <w:t xml:space="preserve">практики </w:t>
      </w:r>
      <w:r w:rsidR="00701336" w:rsidRPr="00313C0F">
        <w:rPr>
          <w:color w:val="000000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F57ABA" w:rsidRPr="00313C0F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F57ABA" w:rsidRPr="00313C0F">
        <w:rPr>
          <w:rFonts w:ascii="Times New Roman CYR" w:hAnsi="Times New Roman CYR" w:cs="Times New Roman CYR"/>
          <w:bCs w:val="0"/>
          <w:sz w:val="28"/>
          <w:szCs w:val="28"/>
        </w:rPr>
        <w:t xml:space="preserve">применением цен на лекарственные препараты, включенные в перечень жизненно необходимых и важнейших лекарственных препаратов, на территории </w:t>
      </w:r>
      <w:r w:rsidR="00F57ABA" w:rsidRPr="00313C0F">
        <w:rPr>
          <w:rFonts w:ascii="Times New Roman CYR" w:hAnsi="Times New Roman CYR" w:cs="Times New Roman CYR"/>
          <w:sz w:val="28"/>
          <w:szCs w:val="28"/>
        </w:rPr>
        <w:t>Забайкальского края</w:t>
      </w:r>
      <w:r w:rsidR="00861319">
        <w:rPr>
          <w:rFonts w:ascii="Times New Roman CYR" w:hAnsi="Times New Roman CYR" w:cs="Times New Roman CYR"/>
          <w:sz w:val="28"/>
          <w:szCs w:val="28"/>
        </w:rPr>
        <w:t>,</w:t>
      </w:r>
      <w:r w:rsidRPr="00313C0F">
        <w:rPr>
          <w:rFonts w:ascii="Times New Roman CYR" w:hAnsi="Times New Roman CYR" w:cs="Times New Roman CYR"/>
          <w:sz w:val="28"/>
          <w:szCs w:val="28"/>
        </w:rPr>
        <w:t xml:space="preserve"> за 202</w:t>
      </w:r>
      <w:r w:rsidR="00C34A91">
        <w:rPr>
          <w:rFonts w:ascii="Times New Roman CYR" w:hAnsi="Times New Roman CYR" w:cs="Times New Roman CYR"/>
          <w:sz w:val="28"/>
          <w:szCs w:val="28"/>
        </w:rPr>
        <w:t>5</w:t>
      </w:r>
      <w:r w:rsidRPr="00313C0F">
        <w:rPr>
          <w:rFonts w:ascii="Times New Roman CYR" w:hAnsi="Times New Roman CYR" w:cs="Times New Roman CYR"/>
          <w:sz w:val="28"/>
          <w:szCs w:val="28"/>
        </w:rPr>
        <w:t xml:space="preserve"> год</w:t>
      </w:r>
    </w:p>
    <w:p w:rsidR="001B2EEA" w:rsidRPr="00CB212D" w:rsidRDefault="001B2EEA" w:rsidP="00E94B69">
      <w:pPr>
        <w:pStyle w:val="2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</w:p>
    <w:p w:rsidR="00533075" w:rsidRDefault="00426167" w:rsidP="00E94B69">
      <w:pPr>
        <w:pStyle w:val="2"/>
        <w:numPr>
          <w:ilvl w:val="0"/>
          <w:numId w:val="26"/>
        </w:numPr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</w:rPr>
      </w:pPr>
      <w:r w:rsidRPr="00426167">
        <w:rPr>
          <w:b/>
          <w:color w:val="000000"/>
          <w:sz w:val="28"/>
          <w:szCs w:val="28"/>
        </w:rPr>
        <w:t>Общие положения</w:t>
      </w:r>
    </w:p>
    <w:p w:rsidR="00426167" w:rsidRPr="00426167" w:rsidRDefault="00426167" w:rsidP="00E94B69">
      <w:pPr>
        <w:pStyle w:val="2"/>
        <w:shd w:val="clear" w:color="auto" w:fill="auto"/>
        <w:spacing w:line="240" w:lineRule="auto"/>
        <w:ind w:left="1080"/>
        <w:rPr>
          <w:b/>
          <w:color w:val="000000"/>
          <w:sz w:val="28"/>
          <w:szCs w:val="28"/>
        </w:rPr>
      </w:pPr>
    </w:p>
    <w:p w:rsidR="00533075" w:rsidRPr="00F224EF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доклад подготовлен </w:t>
      </w:r>
      <w:r w:rsidR="00496768">
        <w:rPr>
          <w:rFonts w:ascii="PT Astra Serif" w:hAnsi="PT Astra Serif"/>
          <w:sz w:val="28"/>
          <w:szCs w:val="28"/>
        </w:rPr>
        <w:t>в</w:t>
      </w:r>
      <w:r w:rsidR="00496768" w:rsidRPr="00DA7C3E">
        <w:rPr>
          <w:sz w:val="28"/>
          <w:szCs w:val="28"/>
        </w:rPr>
        <w:t xml:space="preserve"> соответствии с</w:t>
      </w:r>
      <w:r w:rsidR="00496768">
        <w:rPr>
          <w:sz w:val="28"/>
          <w:szCs w:val="28"/>
        </w:rPr>
        <w:t>о статьей</w:t>
      </w:r>
      <w:r w:rsidR="00496768" w:rsidRPr="00DA7C3E">
        <w:rPr>
          <w:sz w:val="28"/>
          <w:szCs w:val="28"/>
        </w:rPr>
        <w:t xml:space="preserve"> </w:t>
      </w:r>
      <w:r w:rsidR="00496768">
        <w:rPr>
          <w:sz w:val="28"/>
          <w:szCs w:val="28"/>
        </w:rPr>
        <w:t xml:space="preserve">47 Федерального закона от 31 июля </w:t>
      </w:r>
      <w:r w:rsidR="00496768" w:rsidRPr="00DA7C3E">
        <w:rPr>
          <w:sz w:val="28"/>
          <w:szCs w:val="28"/>
        </w:rPr>
        <w:t xml:space="preserve">2021 </w:t>
      </w:r>
      <w:r w:rsidR="00496768">
        <w:rPr>
          <w:sz w:val="28"/>
          <w:szCs w:val="28"/>
        </w:rPr>
        <w:t xml:space="preserve">года </w:t>
      </w:r>
      <w:r w:rsidR="00496768" w:rsidRPr="00DA7C3E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FD0757">
        <w:rPr>
          <w:sz w:val="28"/>
          <w:szCs w:val="28"/>
        </w:rPr>
        <w:t xml:space="preserve"> (далее – Федеральный закон № 248-ФЗ)</w:t>
      </w:r>
      <w:r w:rsidR="00496768" w:rsidRPr="00DA7C3E">
        <w:rPr>
          <w:sz w:val="28"/>
          <w:szCs w:val="28"/>
        </w:rPr>
        <w:t xml:space="preserve">, </w:t>
      </w:r>
      <w:r w:rsidR="00EB1F4A">
        <w:rPr>
          <w:sz w:val="28"/>
          <w:szCs w:val="28"/>
        </w:rPr>
        <w:t>пунктом 30 Положения</w:t>
      </w:r>
      <w:r w:rsidR="00496768">
        <w:rPr>
          <w:sz w:val="28"/>
          <w:szCs w:val="28"/>
        </w:rPr>
        <w:t xml:space="preserve"> </w:t>
      </w:r>
      <w:r w:rsidR="00BF3C78">
        <w:rPr>
          <w:sz w:val="28"/>
          <w:szCs w:val="28"/>
        </w:rPr>
        <w:br/>
      </w:r>
      <w:r w:rsidR="00496768" w:rsidRPr="006A2987">
        <w:rPr>
          <w:sz w:val="28"/>
          <w:szCs w:val="28"/>
        </w:rPr>
        <w:t xml:space="preserve">«О </w:t>
      </w:r>
      <w:r w:rsidR="00496768" w:rsidRPr="006A2987">
        <w:rPr>
          <w:bCs/>
          <w:sz w:val="28"/>
          <w:szCs w:val="28"/>
        </w:rPr>
        <w:t xml:space="preserve">региональном государственном контроле (надзоре) за применением цен на лекарственные препараты, </w:t>
      </w:r>
      <w:r w:rsidR="00496768" w:rsidRPr="004D7D45">
        <w:rPr>
          <w:sz w:val="28"/>
          <w:szCs w:val="28"/>
        </w:rPr>
        <w:t>включенные в перечень жизненно необходимых и важнейших лекарственных препаратов, на территории Забайкальского края»</w:t>
      </w:r>
      <w:r w:rsidR="00496768">
        <w:rPr>
          <w:sz w:val="28"/>
          <w:szCs w:val="28"/>
        </w:rPr>
        <w:t xml:space="preserve">, утвержденным </w:t>
      </w:r>
      <w:r w:rsidR="00496768" w:rsidRPr="006A2987">
        <w:rPr>
          <w:sz w:val="28"/>
          <w:szCs w:val="28"/>
        </w:rPr>
        <w:t xml:space="preserve">постановлением Правительства Забайкальского края от </w:t>
      </w:r>
      <w:r w:rsidR="00BF3C78">
        <w:rPr>
          <w:sz w:val="28"/>
          <w:szCs w:val="28"/>
        </w:rPr>
        <w:br/>
      </w:r>
      <w:r w:rsidR="00496768" w:rsidRPr="006A2987">
        <w:rPr>
          <w:sz w:val="28"/>
          <w:szCs w:val="28"/>
        </w:rPr>
        <w:t>13 декабря 2021 года № 491</w:t>
      </w:r>
      <w:r w:rsidR="00EB1F4A">
        <w:rPr>
          <w:sz w:val="28"/>
          <w:szCs w:val="28"/>
        </w:rPr>
        <w:t xml:space="preserve"> (далее</w:t>
      </w:r>
      <w:r w:rsidR="00D32A8C">
        <w:rPr>
          <w:sz w:val="28"/>
          <w:szCs w:val="28"/>
        </w:rPr>
        <w:t xml:space="preserve"> –</w:t>
      </w:r>
      <w:r w:rsidR="00EB1F4A">
        <w:rPr>
          <w:sz w:val="28"/>
          <w:szCs w:val="28"/>
        </w:rPr>
        <w:t xml:space="preserve"> Положение № 491) </w:t>
      </w:r>
      <w:r>
        <w:rPr>
          <w:rFonts w:ascii="PT Astra Serif" w:hAnsi="PT Astra Serif"/>
          <w:sz w:val="28"/>
          <w:szCs w:val="28"/>
        </w:rPr>
        <w:t xml:space="preserve">в целях </w:t>
      </w:r>
      <w:r w:rsidRPr="007109C1">
        <w:rPr>
          <w:rFonts w:ascii="PT Astra Serif" w:hAnsi="PT Astra Serif"/>
          <w:sz w:val="28"/>
          <w:szCs w:val="28"/>
        </w:rPr>
        <w:t>обобщения правоприменительной практики</w:t>
      </w:r>
      <w:r>
        <w:rPr>
          <w:rFonts w:ascii="PT Astra Serif" w:hAnsi="PT Astra Serif"/>
          <w:sz w:val="28"/>
          <w:szCs w:val="28"/>
        </w:rPr>
        <w:t xml:space="preserve"> при осуществлении </w:t>
      </w:r>
      <w:r w:rsidR="003F1534">
        <w:rPr>
          <w:rFonts w:ascii="PT Astra Serif" w:hAnsi="PT Astra Serif"/>
          <w:sz w:val="28"/>
          <w:szCs w:val="28"/>
        </w:rPr>
        <w:t>регионального</w:t>
      </w:r>
      <w:r>
        <w:rPr>
          <w:rFonts w:ascii="PT Astra Serif" w:hAnsi="PT Astra Serif"/>
          <w:sz w:val="28"/>
          <w:szCs w:val="28"/>
        </w:rPr>
        <w:t xml:space="preserve"> государственного контроля (надзора) </w:t>
      </w:r>
      <w:r w:rsidR="00CB21B2" w:rsidRPr="006A2987">
        <w:rPr>
          <w:bCs/>
          <w:sz w:val="28"/>
          <w:szCs w:val="28"/>
        </w:rPr>
        <w:t xml:space="preserve">за применением цен на лекарственные препараты, </w:t>
      </w:r>
      <w:r w:rsidR="00CB21B2" w:rsidRPr="004D7D45">
        <w:rPr>
          <w:sz w:val="28"/>
          <w:szCs w:val="28"/>
        </w:rPr>
        <w:t>включенные в перечень жизненно необходимых и важнейших лекарственных препаратов</w:t>
      </w:r>
      <w:r w:rsidR="00F65223">
        <w:rPr>
          <w:sz w:val="28"/>
          <w:szCs w:val="28"/>
        </w:rPr>
        <w:t xml:space="preserve"> (далее – ЖНВЛП)</w:t>
      </w:r>
      <w:r w:rsidR="00CB21B2" w:rsidRPr="004D7D45">
        <w:rPr>
          <w:sz w:val="28"/>
          <w:szCs w:val="28"/>
        </w:rPr>
        <w:t>, на территории Забайкальского края</w:t>
      </w:r>
      <w:r>
        <w:rPr>
          <w:rFonts w:ascii="PT Astra Serif" w:hAnsi="PT Astra Serif"/>
          <w:sz w:val="28"/>
          <w:szCs w:val="28"/>
        </w:rPr>
        <w:t xml:space="preserve"> и направлен на</w:t>
      </w:r>
      <w:r w:rsidRPr="00F224EF">
        <w:rPr>
          <w:rFonts w:ascii="PT Astra Serif" w:hAnsi="PT Astra Serif"/>
          <w:sz w:val="28"/>
          <w:szCs w:val="28"/>
        </w:rPr>
        <w:t xml:space="preserve"> решени</w:t>
      </w:r>
      <w:r>
        <w:rPr>
          <w:rFonts w:ascii="PT Astra Serif" w:hAnsi="PT Astra Serif"/>
          <w:sz w:val="28"/>
          <w:szCs w:val="28"/>
        </w:rPr>
        <w:t>е</w:t>
      </w:r>
      <w:r w:rsidRPr="00F224EF">
        <w:rPr>
          <w:rFonts w:ascii="PT Astra Serif" w:hAnsi="PT Astra Serif"/>
          <w:sz w:val="28"/>
          <w:szCs w:val="28"/>
        </w:rPr>
        <w:t xml:space="preserve"> следующих задач:</w:t>
      </w:r>
    </w:p>
    <w:p w:rsidR="00533075" w:rsidRPr="00F224EF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 xml:space="preserve">1) обеспечение единообразных подходов к применению обязательных требований, законодательства Российской Федерации о </w:t>
      </w:r>
      <w:r w:rsidR="006E7D11">
        <w:rPr>
          <w:rFonts w:ascii="PT Astra Serif" w:hAnsi="PT Astra Serif"/>
          <w:sz w:val="28"/>
          <w:szCs w:val="28"/>
        </w:rPr>
        <w:t xml:space="preserve">региональном </w:t>
      </w:r>
      <w:r w:rsidRPr="00F224EF">
        <w:rPr>
          <w:rFonts w:ascii="PT Astra Serif" w:hAnsi="PT Astra Serif"/>
          <w:sz w:val="28"/>
          <w:szCs w:val="28"/>
        </w:rPr>
        <w:t>гос</w:t>
      </w:r>
      <w:r>
        <w:rPr>
          <w:rFonts w:ascii="PT Astra Serif" w:hAnsi="PT Astra Serif"/>
          <w:sz w:val="28"/>
          <w:szCs w:val="28"/>
        </w:rPr>
        <w:t>ударственном контроле (надзоре)</w:t>
      </w:r>
      <w:r w:rsidRPr="00F224EF">
        <w:rPr>
          <w:rFonts w:ascii="PT Astra Serif" w:hAnsi="PT Astra Serif"/>
          <w:sz w:val="28"/>
          <w:szCs w:val="28"/>
        </w:rPr>
        <w:t xml:space="preserve"> </w:t>
      </w:r>
      <w:r w:rsidR="003F1534" w:rsidRPr="006A2987">
        <w:rPr>
          <w:bCs/>
          <w:sz w:val="28"/>
          <w:szCs w:val="28"/>
        </w:rPr>
        <w:t xml:space="preserve">за применением цен на лекарственные препараты, </w:t>
      </w:r>
      <w:r w:rsidR="003F1534" w:rsidRPr="004D7D45">
        <w:rPr>
          <w:sz w:val="28"/>
          <w:szCs w:val="28"/>
        </w:rPr>
        <w:t xml:space="preserve">включенные в перечень </w:t>
      </w:r>
      <w:r w:rsidR="00F65223">
        <w:rPr>
          <w:sz w:val="28"/>
          <w:szCs w:val="28"/>
        </w:rPr>
        <w:t>ЖНВЛП</w:t>
      </w:r>
      <w:r w:rsidR="003F1534" w:rsidRPr="004D7D45">
        <w:rPr>
          <w:sz w:val="28"/>
          <w:szCs w:val="28"/>
        </w:rPr>
        <w:t>, на территории Забайкальского края</w:t>
      </w:r>
      <w:r w:rsidRPr="00F224EF">
        <w:rPr>
          <w:rFonts w:ascii="PT Astra Serif" w:hAnsi="PT Astra Serif"/>
          <w:sz w:val="28"/>
          <w:szCs w:val="28"/>
        </w:rPr>
        <w:t>;</w:t>
      </w:r>
    </w:p>
    <w:p w:rsidR="00533075" w:rsidRPr="00F224EF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533075" w:rsidRPr="00F224EF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533075" w:rsidRPr="00F224EF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4) подготовка предложений об актуализации обязательных требований;</w:t>
      </w:r>
    </w:p>
    <w:p w:rsidR="00533075" w:rsidRDefault="0053307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224EF">
        <w:rPr>
          <w:rFonts w:ascii="PT Astra Serif" w:hAnsi="PT Astra Serif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B1C53" w:rsidRDefault="007B1C53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7B1C53" w:rsidRPr="00A93DCA" w:rsidRDefault="007B1C53" w:rsidP="00C95159">
      <w:pPr>
        <w:pStyle w:val="1"/>
        <w:keepLines/>
        <w:numPr>
          <w:ilvl w:val="0"/>
          <w:numId w:val="26"/>
        </w:numPr>
        <w:rPr>
          <w:rFonts w:ascii="PT Astra Serif" w:hAnsi="PT Astra Serif"/>
          <w:b/>
          <w:sz w:val="28"/>
          <w:szCs w:val="28"/>
        </w:rPr>
      </w:pPr>
      <w:bookmarkStart w:id="4" w:name="_Toc101954410"/>
      <w:r w:rsidRPr="009D2082">
        <w:rPr>
          <w:rFonts w:ascii="PT Astra Serif" w:hAnsi="PT Astra Serif"/>
          <w:b/>
          <w:sz w:val="28"/>
          <w:szCs w:val="28"/>
        </w:rPr>
        <w:lastRenderedPageBreak/>
        <w:t xml:space="preserve">Обеспечение единообразных подходов к применению обязательных требований, законодательства Российской Федерации о </w:t>
      </w:r>
      <w:r w:rsidR="006E7D11">
        <w:rPr>
          <w:rFonts w:ascii="PT Astra Serif" w:hAnsi="PT Astra Serif"/>
          <w:b/>
          <w:sz w:val="28"/>
          <w:szCs w:val="28"/>
        </w:rPr>
        <w:t xml:space="preserve">региональном </w:t>
      </w:r>
      <w:r w:rsidRPr="009D2082">
        <w:rPr>
          <w:rFonts w:ascii="PT Astra Serif" w:hAnsi="PT Astra Serif"/>
          <w:b/>
          <w:sz w:val="28"/>
          <w:szCs w:val="28"/>
        </w:rPr>
        <w:t xml:space="preserve">государственном контроле (надзоре) </w:t>
      </w:r>
      <w:bookmarkEnd w:id="4"/>
      <w:r w:rsidR="00A93DCA" w:rsidRPr="00A93DCA">
        <w:rPr>
          <w:b/>
          <w:bCs/>
          <w:sz w:val="28"/>
          <w:szCs w:val="28"/>
        </w:rPr>
        <w:t xml:space="preserve">за применением цен на лекарственные препараты, </w:t>
      </w:r>
      <w:r w:rsidR="00A93DCA" w:rsidRPr="00A93DCA">
        <w:rPr>
          <w:b/>
          <w:sz w:val="28"/>
          <w:szCs w:val="28"/>
        </w:rPr>
        <w:t xml:space="preserve">включенные в перечень </w:t>
      </w:r>
      <w:r w:rsidR="00D9322F">
        <w:rPr>
          <w:b/>
          <w:sz w:val="28"/>
          <w:szCs w:val="28"/>
        </w:rPr>
        <w:t>ЖНВЛП</w:t>
      </w:r>
      <w:r w:rsidR="00A93DCA" w:rsidRPr="00A93DCA">
        <w:rPr>
          <w:b/>
          <w:sz w:val="28"/>
          <w:szCs w:val="28"/>
        </w:rPr>
        <w:t>, на территории Забайкальского края</w:t>
      </w:r>
    </w:p>
    <w:p w:rsidR="007B1C53" w:rsidRDefault="007B1C53" w:rsidP="00E94B69">
      <w:pPr>
        <w:tabs>
          <w:tab w:val="left" w:pos="0"/>
        </w:tabs>
        <w:ind w:firstLine="709"/>
        <w:jc w:val="center"/>
        <w:rPr>
          <w:bCs/>
          <w:sz w:val="28"/>
          <w:szCs w:val="28"/>
        </w:rPr>
      </w:pPr>
    </w:p>
    <w:p w:rsidR="001D52CA" w:rsidRDefault="001D52CA" w:rsidP="00E94B6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Региональной службой по тарифам и ценообразованию Забайкальского края (далее – РСТ Забайкальского края) </w:t>
      </w:r>
      <w:r w:rsidR="007B1C53" w:rsidRPr="008E14D4">
        <w:rPr>
          <w:rFonts w:ascii="PT Astra Serif" w:hAnsi="PT Astra Serif"/>
          <w:sz w:val="28"/>
          <w:szCs w:val="28"/>
        </w:rPr>
        <w:t>в рамках</w:t>
      </w:r>
      <w:r w:rsidR="007B1C53" w:rsidRPr="00553862">
        <w:rPr>
          <w:rFonts w:ascii="PT Astra Serif" w:hAnsi="PT Astra Serif"/>
          <w:sz w:val="28"/>
          <w:szCs w:val="28"/>
        </w:rPr>
        <w:t xml:space="preserve"> </w:t>
      </w:r>
      <w:r w:rsidR="007B1C53">
        <w:rPr>
          <w:rFonts w:ascii="PT Astra Serif" w:hAnsi="PT Astra Serif"/>
          <w:sz w:val="28"/>
          <w:szCs w:val="28"/>
        </w:rPr>
        <w:t xml:space="preserve">реализации </w:t>
      </w:r>
      <w:r w:rsidR="007B1C53" w:rsidRPr="00553862">
        <w:rPr>
          <w:rFonts w:ascii="PT Astra Serif" w:hAnsi="PT Astra Serif"/>
          <w:sz w:val="28"/>
          <w:szCs w:val="28"/>
        </w:rPr>
        <w:t xml:space="preserve">полномочий </w:t>
      </w:r>
      <w:r>
        <w:rPr>
          <w:rFonts w:ascii="PT Astra Serif" w:hAnsi="PT Astra Serif"/>
          <w:sz w:val="28"/>
          <w:szCs w:val="28"/>
        </w:rPr>
        <w:t xml:space="preserve">осуществляется </w:t>
      </w:r>
      <w:r w:rsidRPr="006A2987">
        <w:rPr>
          <w:bCs/>
          <w:sz w:val="28"/>
          <w:szCs w:val="28"/>
        </w:rPr>
        <w:t>региональн</w:t>
      </w:r>
      <w:r>
        <w:rPr>
          <w:bCs/>
          <w:sz w:val="28"/>
          <w:szCs w:val="28"/>
        </w:rPr>
        <w:t>ый государственный</w:t>
      </w:r>
      <w:r w:rsidRPr="006A2987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ь</w:t>
      </w:r>
      <w:r w:rsidRPr="006A2987">
        <w:rPr>
          <w:bCs/>
          <w:sz w:val="28"/>
          <w:szCs w:val="28"/>
        </w:rPr>
        <w:t xml:space="preserve"> (надзор) за применением цен на лекарственные препараты, </w:t>
      </w:r>
      <w:r w:rsidRPr="004D7D45">
        <w:rPr>
          <w:sz w:val="28"/>
          <w:szCs w:val="28"/>
        </w:rPr>
        <w:t xml:space="preserve">включенные в перечень </w:t>
      </w:r>
      <w:r w:rsidR="00F65223">
        <w:rPr>
          <w:sz w:val="28"/>
          <w:szCs w:val="28"/>
        </w:rPr>
        <w:t>ЖНВЛП</w:t>
      </w:r>
      <w:r w:rsidRPr="004D7D45">
        <w:rPr>
          <w:sz w:val="28"/>
          <w:szCs w:val="28"/>
        </w:rPr>
        <w:t>, на территории Забайкальского края</w:t>
      </w:r>
      <w:r>
        <w:rPr>
          <w:sz w:val="28"/>
          <w:szCs w:val="28"/>
        </w:rPr>
        <w:t>.</w:t>
      </w:r>
    </w:p>
    <w:p w:rsidR="00ED41DF" w:rsidRDefault="007B1C53" w:rsidP="00E94B69">
      <w:pPr>
        <w:tabs>
          <w:tab w:val="left" w:pos="0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Отношения</w:t>
      </w:r>
      <w:r w:rsidRPr="007F04BD">
        <w:rPr>
          <w:rFonts w:ascii="PT Astra Serif" w:hAnsi="PT Astra Serif"/>
          <w:sz w:val="28"/>
          <w:szCs w:val="28"/>
        </w:rPr>
        <w:t>, связанны</w:t>
      </w:r>
      <w:r>
        <w:rPr>
          <w:rFonts w:ascii="PT Astra Serif" w:hAnsi="PT Astra Serif"/>
          <w:sz w:val="28"/>
          <w:szCs w:val="28"/>
        </w:rPr>
        <w:t>е</w:t>
      </w:r>
      <w:r w:rsidRPr="007F04BD">
        <w:rPr>
          <w:rFonts w:ascii="PT Astra Serif" w:hAnsi="PT Astra Serif"/>
          <w:sz w:val="28"/>
          <w:szCs w:val="28"/>
        </w:rPr>
        <w:t xml:space="preserve"> с осуществлением </w:t>
      </w:r>
      <w:r>
        <w:rPr>
          <w:rFonts w:ascii="PT Astra Serif" w:hAnsi="PT Astra Serif"/>
          <w:sz w:val="28"/>
          <w:szCs w:val="28"/>
        </w:rPr>
        <w:t xml:space="preserve">контрольно-надзорной деятельности </w:t>
      </w:r>
      <w:r w:rsidR="008719D0">
        <w:rPr>
          <w:bCs/>
          <w:sz w:val="28"/>
          <w:szCs w:val="28"/>
        </w:rPr>
        <w:t>РСТ Забайкальского края</w:t>
      </w:r>
      <w:r w:rsidR="002A27DE">
        <w:rPr>
          <w:bCs/>
          <w:sz w:val="28"/>
          <w:szCs w:val="28"/>
        </w:rPr>
        <w:t>,</w:t>
      </w:r>
      <w:r w:rsidR="008719D0">
        <w:rPr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регулир</w:t>
      </w:r>
      <w:r w:rsidR="00ED41DF">
        <w:rPr>
          <w:rFonts w:ascii="PT Astra Serif" w:hAnsi="PT Astra Serif"/>
          <w:sz w:val="28"/>
          <w:szCs w:val="28"/>
        </w:rPr>
        <w:t>уе</w:t>
      </w:r>
      <w:r w:rsidR="00FD0757">
        <w:rPr>
          <w:rFonts w:ascii="PT Astra Serif" w:hAnsi="PT Astra Serif"/>
          <w:sz w:val="28"/>
          <w:szCs w:val="28"/>
        </w:rPr>
        <w:t>тся Ф</w:t>
      </w:r>
      <w:r w:rsidR="00ED41DF">
        <w:rPr>
          <w:rFonts w:ascii="PT Astra Serif" w:hAnsi="PT Astra Serif"/>
          <w:sz w:val="28"/>
          <w:szCs w:val="28"/>
        </w:rPr>
        <w:t xml:space="preserve">едеральным законом </w:t>
      </w:r>
      <w:r w:rsidR="00ED41DF">
        <w:rPr>
          <w:rFonts w:ascii="PT Astra Serif" w:hAnsi="PT Astra Serif"/>
          <w:bCs/>
          <w:sz w:val="28"/>
          <w:szCs w:val="28"/>
        </w:rPr>
        <w:t>№ 248-ФЗ</w:t>
      </w:r>
      <w:r w:rsidR="002A27DE">
        <w:rPr>
          <w:rFonts w:ascii="PT Astra Serif" w:hAnsi="PT Astra Serif"/>
          <w:bCs/>
          <w:sz w:val="28"/>
          <w:szCs w:val="28"/>
        </w:rPr>
        <w:t xml:space="preserve">, </w:t>
      </w:r>
      <w:r w:rsidR="00FF460E">
        <w:rPr>
          <w:rFonts w:ascii="PT Astra Serif" w:hAnsi="PT Astra Serif"/>
          <w:sz w:val="28"/>
          <w:szCs w:val="28"/>
        </w:rPr>
        <w:t>Ф</w:t>
      </w:r>
      <w:r w:rsidR="002A27DE">
        <w:rPr>
          <w:rFonts w:ascii="PT Astra Serif" w:hAnsi="PT Astra Serif"/>
          <w:bCs/>
          <w:sz w:val="28"/>
          <w:szCs w:val="28"/>
        </w:rPr>
        <w:t xml:space="preserve">едеральным законом </w:t>
      </w:r>
      <w:r w:rsidR="002A27DE">
        <w:rPr>
          <w:rFonts w:ascii="PT Astra Serif" w:hAnsi="PT Astra Serif"/>
          <w:sz w:val="28"/>
          <w:szCs w:val="28"/>
        </w:rPr>
        <w:t xml:space="preserve">от 11 июня </w:t>
      </w:r>
      <w:r w:rsidR="002A27DE" w:rsidRPr="00A619E5">
        <w:rPr>
          <w:rFonts w:ascii="PT Astra Serif" w:hAnsi="PT Astra Serif"/>
          <w:sz w:val="28"/>
          <w:szCs w:val="28"/>
        </w:rPr>
        <w:t xml:space="preserve">2021 </w:t>
      </w:r>
      <w:r w:rsidR="002A27DE">
        <w:rPr>
          <w:rFonts w:ascii="PT Astra Serif" w:hAnsi="PT Astra Serif"/>
          <w:sz w:val="28"/>
          <w:szCs w:val="28"/>
        </w:rPr>
        <w:t xml:space="preserve">года </w:t>
      </w:r>
      <w:r w:rsidR="002A27DE" w:rsidRPr="00A619E5">
        <w:rPr>
          <w:rFonts w:ascii="PT Astra Serif" w:hAnsi="PT Astra Serif"/>
          <w:sz w:val="28"/>
          <w:szCs w:val="28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="00FD0757">
        <w:rPr>
          <w:rFonts w:ascii="PT Astra Serif" w:hAnsi="PT Astra Serif"/>
          <w:sz w:val="28"/>
          <w:szCs w:val="28"/>
        </w:rPr>
        <w:t>.</w:t>
      </w:r>
    </w:p>
    <w:p w:rsidR="007B1C53" w:rsidRDefault="007B1C53" w:rsidP="00E94B6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Кроме того, </w:t>
      </w:r>
      <w:r>
        <w:rPr>
          <w:rFonts w:ascii="PT Astra Serif" w:hAnsi="PT Astra Serif"/>
          <w:sz w:val="28"/>
          <w:szCs w:val="28"/>
        </w:rPr>
        <w:t xml:space="preserve">нормативно-правовое регулирование </w:t>
      </w:r>
      <w:r w:rsidR="00CC253D">
        <w:rPr>
          <w:rFonts w:ascii="PT Astra Serif" w:hAnsi="PT Astra Serif"/>
          <w:sz w:val="28"/>
          <w:szCs w:val="28"/>
        </w:rPr>
        <w:t xml:space="preserve">регионального </w:t>
      </w:r>
      <w:r>
        <w:rPr>
          <w:rFonts w:ascii="PT Astra Serif" w:hAnsi="PT Astra Serif"/>
          <w:sz w:val="28"/>
          <w:szCs w:val="28"/>
        </w:rPr>
        <w:t xml:space="preserve">государственного контроля (надзора) </w:t>
      </w:r>
      <w:r w:rsidR="00CC253D" w:rsidRPr="006A2987">
        <w:rPr>
          <w:bCs/>
          <w:sz w:val="28"/>
          <w:szCs w:val="28"/>
        </w:rPr>
        <w:t xml:space="preserve">цен на лекарственные препараты, </w:t>
      </w:r>
      <w:r w:rsidR="00CC253D" w:rsidRPr="004D7D45">
        <w:rPr>
          <w:sz w:val="28"/>
          <w:szCs w:val="28"/>
        </w:rPr>
        <w:t xml:space="preserve">включенные в перечень </w:t>
      </w:r>
      <w:r w:rsidR="00F65223">
        <w:rPr>
          <w:sz w:val="28"/>
          <w:szCs w:val="28"/>
        </w:rPr>
        <w:t>ЖНВЛП</w:t>
      </w:r>
      <w:r w:rsidR="00CC253D" w:rsidRPr="004D7D45">
        <w:rPr>
          <w:sz w:val="28"/>
          <w:szCs w:val="28"/>
        </w:rPr>
        <w:t>, на территории Забайкальского края</w:t>
      </w:r>
      <w:r>
        <w:rPr>
          <w:rFonts w:ascii="PT Astra Serif" w:hAnsi="PT Astra Serif"/>
          <w:sz w:val="28"/>
          <w:szCs w:val="28"/>
        </w:rPr>
        <w:t xml:space="preserve"> обеспеч</w:t>
      </w:r>
      <w:r w:rsidR="00FD0757">
        <w:rPr>
          <w:rFonts w:ascii="PT Astra Serif" w:hAnsi="PT Astra Serif"/>
          <w:sz w:val="28"/>
          <w:szCs w:val="28"/>
        </w:rPr>
        <w:t>иваются</w:t>
      </w:r>
      <w:r>
        <w:rPr>
          <w:rFonts w:ascii="PT Astra Serif" w:hAnsi="PT Astra Serif"/>
          <w:sz w:val="28"/>
          <w:szCs w:val="28"/>
        </w:rPr>
        <w:t xml:space="preserve"> иными нормативными правовыми актами федерального уровня: </w:t>
      </w:r>
    </w:p>
    <w:p w:rsidR="00EF7CCD" w:rsidRDefault="00EF7CCD" w:rsidP="00E94B6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федеральным законом от 12 апреля 2010 года № 61-ФЗ «Об обращении лекарственных средств»;</w:t>
      </w:r>
    </w:p>
    <w:p w:rsidR="007B1C53" w:rsidRDefault="00EF7CCD" w:rsidP="00E94B6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26210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6 мая </w:t>
      </w:r>
      <w:r w:rsidR="00C34A91">
        <w:rPr>
          <w:rFonts w:ascii="PT Astra Serif" w:hAnsi="PT Astra Serif"/>
          <w:sz w:val="28"/>
          <w:szCs w:val="28"/>
        </w:rPr>
        <w:br/>
      </w:r>
      <w:r w:rsidR="00826210">
        <w:rPr>
          <w:rFonts w:ascii="PT Astra Serif" w:hAnsi="PT Astra Serif"/>
          <w:sz w:val="28"/>
          <w:szCs w:val="28"/>
        </w:rPr>
        <w:t xml:space="preserve">2015 года № 434 «О региональном государственном контроле (надзоре) за применением </w:t>
      </w:r>
      <w:r w:rsidR="00826210" w:rsidRPr="006A2987">
        <w:rPr>
          <w:bCs/>
          <w:sz w:val="28"/>
          <w:szCs w:val="28"/>
        </w:rPr>
        <w:t xml:space="preserve">цен на лекарственные препараты, </w:t>
      </w:r>
      <w:r w:rsidR="00826210" w:rsidRPr="004D7D45">
        <w:rPr>
          <w:sz w:val="28"/>
          <w:szCs w:val="28"/>
        </w:rPr>
        <w:t>включенные в перечень жизненно необходимых и важнейших лекарственных препаратов</w:t>
      </w:r>
      <w:r w:rsidR="00826210">
        <w:rPr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7B1C53" w:rsidRDefault="007B1C53" w:rsidP="00E94B6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Предметом </w:t>
      </w:r>
      <w:r w:rsidR="00382DCD">
        <w:rPr>
          <w:rFonts w:ascii="PT Astra Serif" w:hAnsi="PT Astra Serif"/>
          <w:sz w:val="28"/>
          <w:szCs w:val="28"/>
        </w:rPr>
        <w:t>регионального</w:t>
      </w:r>
      <w:r>
        <w:rPr>
          <w:rFonts w:ascii="PT Astra Serif" w:hAnsi="PT Astra Serif"/>
          <w:sz w:val="28"/>
          <w:szCs w:val="28"/>
        </w:rPr>
        <w:t xml:space="preserve"> государственного контроля (надзора) </w:t>
      </w:r>
      <w:r w:rsidR="00382DCD" w:rsidRPr="006A2987">
        <w:rPr>
          <w:bCs/>
          <w:sz w:val="28"/>
          <w:szCs w:val="28"/>
        </w:rPr>
        <w:t xml:space="preserve">за применением цен на лекарственные препараты, </w:t>
      </w:r>
      <w:r w:rsidR="00382DCD" w:rsidRPr="004D7D45">
        <w:rPr>
          <w:sz w:val="28"/>
          <w:szCs w:val="28"/>
        </w:rPr>
        <w:t xml:space="preserve">включенные в перечень </w:t>
      </w:r>
      <w:r w:rsidR="00F65223">
        <w:rPr>
          <w:sz w:val="28"/>
          <w:szCs w:val="28"/>
        </w:rPr>
        <w:t>ЖНВЛП</w:t>
      </w:r>
      <w:r w:rsidR="00382DCD" w:rsidRPr="004D7D45">
        <w:rPr>
          <w:sz w:val="28"/>
          <w:szCs w:val="28"/>
        </w:rPr>
        <w:t>, на территории Забайкальского края</w:t>
      </w:r>
      <w:r w:rsidR="00BF6123">
        <w:rPr>
          <w:rFonts w:ascii="PT Astra Serif" w:hAnsi="PT Astra Serif"/>
          <w:sz w:val="28"/>
          <w:szCs w:val="28"/>
        </w:rPr>
        <w:t xml:space="preserve"> являются</w:t>
      </w:r>
      <w:r w:rsidR="00E94B69">
        <w:rPr>
          <w:rFonts w:ascii="PT Astra Serif" w:hAnsi="PT Astra Serif"/>
          <w:sz w:val="28"/>
          <w:szCs w:val="28"/>
        </w:rPr>
        <w:t>:</w:t>
      </w:r>
    </w:p>
    <w:p w:rsidR="00251BB0" w:rsidRDefault="00BF3C78" w:rsidP="00BF3C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должны превышать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Забайкальском крае</w:t>
      </w:r>
      <w:r w:rsidR="00251BB0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7B1C53" w:rsidRDefault="007B1C53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E615B">
        <w:rPr>
          <w:rFonts w:ascii="PT Astra Serif" w:hAnsi="PT Astra Serif"/>
          <w:sz w:val="28"/>
          <w:szCs w:val="28"/>
        </w:rPr>
        <w:lastRenderedPageBreak/>
        <w:t>исполнение решений, принимаемых по результатам контрольных (надзорных) мероприятий.</w:t>
      </w:r>
    </w:p>
    <w:p w:rsidR="0022453C" w:rsidRPr="0029238F" w:rsidRDefault="0029238F" w:rsidP="00E94B6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53C" w:rsidRPr="0029238F">
        <w:rPr>
          <w:sz w:val="28"/>
          <w:szCs w:val="28"/>
        </w:rPr>
        <w:t>Объектами регионального государственного контроля являются</w:t>
      </w:r>
      <w:r w:rsidR="00721E5A" w:rsidRPr="0029238F">
        <w:rPr>
          <w:sz w:val="28"/>
          <w:szCs w:val="28"/>
        </w:rPr>
        <w:t xml:space="preserve"> (далее – объекты контроля)</w:t>
      </w:r>
      <w:r w:rsidR="0022453C" w:rsidRPr="0029238F">
        <w:rPr>
          <w:sz w:val="28"/>
          <w:szCs w:val="28"/>
        </w:rPr>
        <w:t>:</w:t>
      </w:r>
    </w:p>
    <w:p w:rsidR="0022453C" w:rsidRDefault="0022453C" w:rsidP="00E94B69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5D3">
        <w:rPr>
          <w:rFonts w:ascii="Times New Roman" w:hAnsi="Times New Roman"/>
          <w:sz w:val="28"/>
          <w:szCs w:val="28"/>
        </w:rPr>
        <w:t xml:space="preserve">деятельность, действия (бездействие) </w:t>
      </w:r>
      <w:r>
        <w:rPr>
          <w:rFonts w:ascii="Times New Roman" w:hAnsi="Times New Roman"/>
          <w:sz w:val="28"/>
          <w:szCs w:val="28"/>
        </w:rPr>
        <w:t>контролируемых лиц</w:t>
      </w:r>
      <w:r w:rsidRPr="00A505D3">
        <w:rPr>
          <w:rFonts w:ascii="Times New Roman" w:hAnsi="Times New Roman"/>
          <w:sz w:val="28"/>
          <w:szCs w:val="28"/>
        </w:rPr>
        <w:t xml:space="preserve">, в рамках которых должны соблюдаться обязательные требования, в том числе результаты деятельности </w:t>
      </w:r>
      <w:r>
        <w:rPr>
          <w:rFonts w:ascii="Times New Roman" w:hAnsi="Times New Roman"/>
          <w:sz w:val="28"/>
          <w:szCs w:val="28"/>
        </w:rPr>
        <w:t>контролируемых лиц;</w:t>
      </w:r>
    </w:p>
    <w:p w:rsidR="0022453C" w:rsidRDefault="0022453C" w:rsidP="00E94B69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5D3">
        <w:rPr>
          <w:rFonts w:ascii="Times New Roman" w:hAnsi="Times New Roman"/>
          <w:sz w:val="28"/>
          <w:szCs w:val="28"/>
        </w:rPr>
        <w:t>продукция (товары), работы и услуги, к которым предъявляются обязательные требования</w:t>
      </w:r>
      <w:r>
        <w:rPr>
          <w:rFonts w:ascii="Times New Roman" w:hAnsi="Times New Roman"/>
          <w:sz w:val="28"/>
          <w:szCs w:val="28"/>
        </w:rPr>
        <w:t>;</w:t>
      </w:r>
    </w:p>
    <w:p w:rsidR="0022453C" w:rsidRDefault="0022453C" w:rsidP="00E94B69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5D3">
        <w:rPr>
          <w:rFonts w:ascii="Times New Roman" w:hAnsi="Times New Roman"/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</w:t>
      </w:r>
      <w:r>
        <w:rPr>
          <w:rFonts w:ascii="Times New Roman" w:hAnsi="Times New Roman"/>
          <w:sz w:val="28"/>
          <w:szCs w:val="28"/>
        </w:rPr>
        <w:t>;</w:t>
      </w:r>
    </w:p>
    <w:p w:rsidR="0022453C" w:rsidRDefault="0022453C" w:rsidP="00E94B69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5D3">
        <w:rPr>
          <w:rFonts w:ascii="Times New Roman" w:hAnsi="Times New Roman"/>
          <w:sz w:val="28"/>
          <w:szCs w:val="28"/>
        </w:rPr>
        <w:t xml:space="preserve">другие объекты, которыми </w:t>
      </w:r>
      <w:r>
        <w:rPr>
          <w:rFonts w:ascii="Times New Roman" w:hAnsi="Times New Roman"/>
          <w:sz w:val="28"/>
          <w:szCs w:val="28"/>
        </w:rPr>
        <w:t>контролируемые лица</w:t>
      </w:r>
      <w:r w:rsidRPr="00A505D3">
        <w:rPr>
          <w:rFonts w:ascii="Times New Roman" w:hAnsi="Times New Roman"/>
          <w:sz w:val="28"/>
          <w:szCs w:val="28"/>
        </w:rPr>
        <w:t xml:space="preserve"> владеют и (или) пользуются</w:t>
      </w:r>
      <w:r>
        <w:rPr>
          <w:rFonts w:ascii="Times New Roman" w:hAnsi="Times New Roman"/>
          <w:sz w:val="28"/>
          <w:szCs w:val="28"/>
        </w:rPr>
        <w:t>;</w:t>
      </w:r>
    </w:p>
    <w:p w:rsidR="0022453C" w:rsidRPr="00A505D3" w:rsidRDefault="0022453C" w:rsidP="00E94B69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5D3">
        <w:rPr>
          <w:rFonts w:ascii="Times New Roman" w:hAnsi="Times New Roman"/>
          <w:sz w:val="28"/>
          <w:szCs w:val="28"/>
        </w:rPr>
        <w:t xml:space="preserve">компоненты природной среды, природные и природно-антропогенные объекты, не находящиеся во владении и (или) пользовании </w:t>
      </w:r>
      <w:r>
        <w:rPr>
          <w:rFonts w:ascii="Times New Roman" w:hAnsi="Times New Roman"/>
          <w:sz w:val="28"/>
          <w:szCs w:val="28"/>
        </w:rPr>
        <w:t>контролируемых лиц</w:t>
      </w:r>
      <w:r w:rsidRPr="00A505D3">
        <w:rPr>
          <w:rFonts w:ascii="Times New Roman" w:hAnsi="Times New Roman"/>
          <w:sz w:val="28"/>
          <w:szCs w:val="28"/>
        </w:rPr>
        <w:t>, к которым предъявляются обязательные требования.</w:t>
      </w:r>
    </w:p>
    <w:p w:rsidR="00D37C5C" w:rsidRDefault="00D37C5C" w:rsidP="00E94B6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70210">
        <w:rPr>
          <w:rFonts w:eastAsia="Calibri"/>
          <w:bCs/>
          <w:sz w:val="28"/>
          <w:szCs w:val="28"/>
        </w:rPr>
        <w:t xml:space="preserve">Региональный государственный контроль </w:t>
      </w:r>
      <w:r w:rsidRPr="00770210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770210">
        <w:rPr>
          <w:sz w:val="28"/>
          <w:szCs w:val="28"/>
        </w:rPr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</w:t>
      </w:r>
      <w:r>
        <w:rPr>
          <w:sz w:val="28"/>
          <w:szCs w:val="28"/>
        </w:rPr>
        <w:t>.</w:t>
      </w:r>
    </w:p>
    <w:p w:rsidR="00721E5A" w:rsidRPr="00051587" w:rsidRDefault="00721E5A" w:rsidP="00E94B69">
      <w:pPr>
        <w:pStyle w:val="ConsPlusNormal"/>
        <w:tabs>
          <w:tab w:val="left" w:pos="0"/>
          <w:tab w:val="left" w:pos="85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РСТ Забайкальского края</w:t>
      </w:r>
      <w:r w:rsidRPr="00051587">
        <w:rPr>
          <w:rFonts w:ascii="Times New Roman" w:hAnsi="Times New Roman" w:cs="Times New Roman"/>
          <w:sz w:val="28"/>
        </w:rPr>
        <w:t xml:space="preserve"> для целей управления рисками </w:t>
      </w:r>
      <w:r w:rsidRPr="00051587">
        <w:rPr>
          <w:rFonts w:ascii="Times New Roman" w:hAnsi="Times New Roman" w:cs="Times New Roman"/>
          <w:sz w:val="28"/>
          <w:szCs w:val="28"/>
        </w:rPr>
        <w:t>причинения вреда (ущерба) при осуществлении регионального государственного контроля относит объекты контроля к одной из категорий риска причинения вреда (ущерба) (далее – категории риска).</w:t>
      </w:r>
    </w:p>
    <w:p w:rsidR="00721E5A" w:rsidRPr="00051587" w:rsidRDefault="00721E5A" w:rsidP="00E94B69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Объекты контроля подлежа</w:t>
      </w:r>
      <w:r w:rsidRPr="00051587">
        <w:rPr>
          <w:sz w:val="28"/>
          <w:szCs w:val="20"/>
        </w:rPr>
        <w:t>т отнесению к одной из категории риска на основании критериев отнесения объектов контроля к категориям риска (далее – критерии риска)</w:t>
      </w:r>
      <w:r>
        <w:rPr>
          <w:sz w:val="28"/>
          <w:szCs w:val="20"/>
        </w:rPr>
        <w:t xml:space="preserve">, </w:t>
      </w:r>
      <w:r>
        <w:rPr>
          <w:sz w:val="28"/>
          <w:szCs w:val="28"/>
        </w:rPr>
        <w:t>в соответствии с приложением</w:t>
      </w:r>
      <w:r w:rsidRPr="00051587">
        <w:rPr>
          <w:sz w:val="28"/>
          <w:szCs w:val="20"/>
        </w:rPr>
        <w:t xml:space="preserve"> № </w:t>
      </w:r>
      <w:r>
        <w:rPr>
          <w:sz w:val="28"/>
          <w:szCs w:val="20"/>
        </w:rPr>
        <w:t>1</w:t>
      </w:r>
      <w:r w:rsidRPr="00051587">
        <w:rPr>
          <w:sz w:val="28"/>
          <w:szCs w:val="20"/>
        </w:rPr>
        <w:t xml:space="preserve"> к Положению</w:t>
      </w:r>
      <w:r>
        <w:rPr>
          <w:sz w:val="28"/>
          <w:szCs w:val="20"/>
        </w:rPr>
        <w:t xml:space="preserve"> № 491</w:t>
      </w:r>
      <w:r w:rsidRPr="00051587">
        <w:rPr>
          <w:sz w:val="28"/>
          <w:szCs w:val="20"/>
        </w:rPr>
        <w:t>.</w:t>
      </w:r>
    </w:p>
    <w:p w:rsidR="007B1C53" w:rsidRPr="00FF460E" w:rsidRDefault="007B1C53" w:rsidP="00E94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</w:t>
      </w:r>
      <w:r w:rsidR="00C34A9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году </w:t>
      </w:r>
      <w:r w:rsidR="00FF460E">
        <w:rPr>
          <w:rFonts w:ascii="PT Astra Serif" w:hAnsi="PT Astra Serif"/>
          <w:sz w:val="28"/>
          <w:szCs w:val="28"/>
        </w:rPr>
        <w:t>было проведено сопоставление</w:t>
      </w:r>
      <w:r w:rsidRPr="00C26B15">
        <w:rPr>
          <w:rFonts w:ascii="PT Astra Serif" w:hAnsi="PT Astra Serif"/>
          <w:sz w:val="28"/>
          <w:szCs w:val="28"/>
        </w:rPr>
        <w:t xml:space="preserve"> характеристик </w:t>
      </w:r>
      <w:r w:rsidR="00B67AB0">
        <w:rPr>
          <w:rFonts w:ascii="PT Astra Serif" w:hAnsi="PT Astra Serif" w:cs="Arial"/>
          <w:sz w:val="28"/>
          <w:szCs w:val="28"/>
        </w:rPr>
        <w:t>применения цен на лекарственные препараты, в</w:t>
      </w:r>
      <w:r w:rsidR="00D31B8F">
        <w:rPr>
          <w:rFonts w:ascii="PT Astra Serif" w:hAnsi="PT Astra Serif" w:cs="Arial"/>
          <w:sz w:val="28"/>
          <w:szCs w:val="28"/>
        </w:rPr>
        <w:t>ключенные в перечень ЖНВЛП</w:t>
      </w:r>
      <w:r w:rsidR="0009248F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контролируемых лиц </w:t>
      </w:r>
      <w:r w:rsidRPr="00C26B15">
        <w:rPr>
          <w:rFonts w:ascii="PT Astra Serif" w:hAnsi="PT Astra Serif"/>
          <w:sz w:val="28"/>
          <w:szCs w:val="28"/>
        </w:rPr>
        <w:t>с утвержденными</w:t>
      </w:r>
      <w:r w:rsidR="00FF460E">
        <w:rPr>
          <w:rFonts w:ascii="PT Astra Serif" w:hAnsi="PT Astra Serif"/>
          <w:sz w:val="28"/>
          <w:szCs w:val="28"/>
        </w:rPr>
        <w:t xml:space="preserve"> критериями риска</w:t>
      </w:r>
      <w:r w:rsidR="00B67AB0">
        <w:rPr>
          <w:rFonts w:ascii="PT Astra Serif" w:hAnsi="PT Astra Serif" w:cs="Arial"/>
          <w:sz w:val="28"/>
          <w:szCs w:val="28"/>
        </w:rPr>
        <w:t>.</w:t>
      </w:r>
      <w:r w:rsidR="00FF460E">
        <w:rPr>
          <w:rFonts w:ascii="PT Astra Serif" w:hAnsi="PT Astra Serif" w:cs="Arial"/>
          <w:sz w:val="28"/>
          <w:szCs w:val="28"/>
        </w:rPr>
        <w:t xml:space="preserve"> В результате данного мероприятия РСТ Забайкальского края </w:t>
      </w:r>
      <w:r w:rsidR="00E805AC">
        <w:rPr>
          <w:rFonts w:ascii="PT Astra Serif" w:hAnsi="PT Astra Serif" w:cs="Arial"/>
          <w:sz w:val="28"/>
          <w:szCs w:val="28"/>
        </w:rPr>
        <w:t>15 августа</w:t>
      </w:r>
      <w:r w:rsidR="00D2771E">
        <w:rPr>
          <w:rFonts w:ascii="PT Astra Serif" w:hAnsi="PT Astra Serif" w:cs="Arial"/>
          <w:sz w:val="28"/>
          <w:szCs w:val="28"/>
        </w:rPr>
        <w:t xml:space="preserve"> 202</w:t>
      </w:r>
      <w:r w:rsidR="00E805AC">
        <w:rPr>
          <w:rFonts w:ascii="PT Astra Serif" w:hAnsi="PT Astra Serif" w:cs="Arial"/>
          <w:sz w:val="28"/>
          <w:szCs w:val="28"/>
        </w:rPr>
        <w:t>5</w:t>
      </w:r>
      <w:r w:rsidR="00D2771E">
        <w:rPr>
          <w:rFonts w:ascii="PT Astra Serif" w:hAnsi="PT Astra Serif" w:cs="Arial"/>
          <w:sz w:val="28"/>
          <w:szCs w:val="28"/>
        </w:rPr>
        <w:t xml:space="preserve"> года </w:t>
      </w:r>
      <w:r w:rsidR="00FF460E">
        <w:rPr>
          <w:rFonts w:ascii="PT Astra Serif" w:hAnsi="PT Astra Serif" w:cs="Arial"/>
          <w:sz w:val="28"/>
          <w:szCs w:val="28"/>
        </w:rPr>
        <w:t xml:space="preserve">был принят приказ № </w:t>
      </w:r>
      <w:r w:rsidR="00E805AC">
        <w:rPr>
          <w:rFonts w:ascii="PT Astra Serif" w:hAnsi="PT Astra Serif" w:cs="Arial"/>
          <w:sz w:val="28"/>
          <w:szCs w:val="28"/>
        </w:rPr>
        <w:t>120</w:t>
      </w:r>
      <w:r w:rsidR="00FF460E">
        <w:rPr>
          <w:rFonts w:ascii="PT Astra Serif" w:hAnsi="PT Astra Serif" w:cs="Arial"/>
          <w:sz w:val="28"/>
          <w:szCs w:val="28"/>
        </w:rPr>
        <w:t xml:space="preserve">-НПА </w:t>
      </w:r>
      <w:r w:rsidR="00FF460E" w:rsidRPr="00FF460E">
        <w:rPr>
          <w:rFonts w:ascii="PT Astra Serif" w:hAnsi="PT Astra Serif" w:cs="Arial"/>
          <w:sz w:val="28"/>
          <w:szCs w:val="28"/>
        </w:rPr>
        <w:t>«</w:t>
      </w:r>
      <w:r w:rsidR="00FF460E" w:rsidRPr="00FF460E">
        <w:rPr>
          <w:sz w:val="28"/>
          <w:szCs w:val="28"/>
        </w:rPr>
        <w:t>О присвоении категории риска аптечным организациям, в отношении которых осуществляется государственный региональный контроль (надзор) за применением цен на лекарственные препараты, включенные в перечень жизненно необходимых и важнейших лекарственных препаратов на территории Забайкальского края»</w:t>
      </w:r>
      <w:r w:rsidR="00FF460E">
        <w:rPr>
          <w:sz w:val="28"/>
          <w:szCs w:val="28"/>
        </w:rPr>
        <w:t xml:space="preserve">, в котором </w:t>
      </w:r>
      <w:r w:rsidR="00D2771E">
        <w:rPr>
          <w:sz w:val="28"/>
          <w:szCs w:val="28"/>
        </w:rPr>
        <w:t xml:space="preserve">из </w:t>
      </w:r>
      <w:r w:rsidR="007956A2">
        <w:rPr>
          <w:sz w:val="28"/>
          <w:szCs w:val="28"/>
        </w:rPr>
        <w:t>1</w:t>
      </w:r>
      <w:r w:rsidR="00F11CEF">
        <w:rPr>
          <w:sz w:val="28"/>
          <w:szCs w:val="28"/>
        </w:rPr>
        <w:t>09</w:t>
      </w:r>
      <w:r w:rsidR="00D2771E">
        <w:rPr>
          <w:sz w:val="28"/>
          <w:szCs w:val="28"/>
        </w:rPr>
        <w:t xml:space="preserve"> аптечн</w:t>
      </w:r>
      <w:r w:rsidR="00F11CEF">
        <w:rPr>
          <w:sz w:val="28"/>
          <w:szCs w:val="28"/>
        </w:rPr>
        <w:t>ых</w:t>
      </w:r>
      <w:r w:rsidR="00D2771E">
        <w:rPr>
          <w:sz w:val="28"/>
          <w:szCs w:val="28"/>
        </w:rPr>
        <w:t xml:space="preserve"> организаци</w:t>
      </w:r>
      <w:r w:rsidR="00F11CEF">
        <w:rPr>
          <w:sz w:val="28"/>
          <w:szCs w:val="28"/>
        </w:rPr>
        <w:t>й</w:t>
      </w:r>
      <w:r w:rsidR="00D2771E">
        <w:rPr>
          <w:sz w:val="28"/>
          <w:szCs w:val="28"/>
        </w:rPr>
        <w:t xml:space="preserve"> </w:t>
      </w:r>
      <w:r w:rsidR="00FF460E">
        <w:rPr>
          <w:sz w:val="28"/>
          <w:szCs w:val="28"/>
        </w:rPr>
        <w:t xml:space="preserve">были </w:t>
      </w:r>
      <w:r w:rsidR="00D2771E">
        <w:rPr>
          <w:sz w:val="28"/>
          <w:szCs w:val="28"/>
        </w:rPr>
        <w:t>отражены</w:t>
      </w:r>
      <w:r w:rsidR="00FF460E">
        <w:rPr>
          <w:sz w:val="28"/>
          <w:szCs w:val="28"/>
        </w:rPr>
        <w:t xml:space="preserve"> </w:t>
      </w:r>
      <w:r w:rsidR="00F11CEF">
        <w:rPr>
          <w:sz w:val="28"/>
          <w:szCs w:val="28"/>
        </w:rPr>
        <w:t>21</w:t>
      </w:r>
      <w:r w:rsidR="00FF460E">
        <w:rPr>
          <w:sz w:val="28"/>
          <w:szCs w:val="28"/>
        </w:rPr>
        <w:t xml:space="preserve"> аптечн</w:t>
      </w:r>
      <w:r w:rsidR="00F11CEF">
        <w:rPr>
          <w:sz w:val="28"/>
          <w:szCs w:val="28"/>
        </w:rPr>
        <w:t>ая</w:t>
      </w:r>
      <w:r w:rsidR="00FF460E">
        <w:rPr>
          <w:sz w:val="28"/>
          <w:szCs w:val="28"/>
        </w:rPr>
        <w:t xml:space="preserve"> организаци</w:t>
      </w:r>
      <w:r w:rsidR="00F11CEF">
        <w:rPr>
          <w:sz w:val="28"/>
          <w:szCs w:val="28"/>
        </w:rPr>
        <w:t>я</w:t>
      </w:r>
      <w:r w:rsidR="00FF460E">
        <w:rPr>
          <w:sz w:val="28"/>
          <w:szCs w:val="28"/>
        </w:rPr>
        <w:t xml:space="preserve"> с категорией риска «значительный», </w:t>
      </w:r>
      <w:r w:rsidR="00F11CEF">
        <w:rPr>
          <w:sz w:val="28"/>
          <w:szCs w:val="28"/>
        </w:rPr>
        <w:t>13</w:t>
      </w:r>
      <w:r w:rsidR="00FF460E">
        <w:rPr>
          <w:sz w:val="28"/>
          <w:szCs w:val="28"/>
        </w:rPr>
        <w:t xml:space="preserve"> аптечных организаций с категор</w:t>
      </w:r>
      <w:r w:rsidR="00017CDD">
        <w:rPr>
          <w:sz w:val="28"/>
          <w:szCs w:val="28"/>
        </w:rPr>
        <w:t xml:space="preserve">ией риска «средний», остальные </w:t>
      </w:r>
      <w:r w:rsidR="00F11CEF">
        <w:rPr>
          <w:sz w:val="28"/>
          <w:szCs w:val="28"/>
        </w:rPr>
        <w:t>75</w:t>
      </w:r>
      <w:r w:rsidR="00FF460E">
        <w:rPr>
          <w:sz w:val="28"/>
          <w:szCs w:val="28"/>
        </w:rPr>
        <w:t xml:space="preserve"> с низкой категорией риска.</w:t>
      </w:r>
    </w:p>
    <w:p w:rsidR="007B1C53" w:rsidRDefault="007B1C53" w:rsidP="00BB386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65223">
        <w:rPr>
          <w:rFonts w:ascii="PT Astra Serif" w:hAnsi="PT Astra Serif"/>
          <w:sz w:val="28"/>
          <w:szCs w:val="28"/>
        </w:rPr>
        <w:t>Перечень объектов контроля, отнесенных к определенной категории риска причинения вреда (ущерба) охраняемым законом ценностям, размещ</w:t>
      </w:r>
      <w:r w:rsidR="00F65223" w:rsidRPr="00F65223">
        <w:rPr>
          <w:rFonts w:ascii="PT Astra Serif" w:hAnsi="PT Astra Serif"/>
          <w:sz w:val="28"/>
          <w:szCs w:val="28"/>
        </w:rPr>
        <w:t xml:space="preserve">ается </w:t>
      </w:r>
      <w:r w:rsidRPr="00F65223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BB3864">
        <w:rPr>
          <w:rFonts w:ascii="PT Astra Serif" w:hAnsi="PT Astra Serif" w:cs="Arial"/>
          <w:sz w:val="28"/>
          <w:szCs w:val="28"/>
        </w:rPr>
        <w:t>РСТ Забайкальского края</w:t>
      </w:r>
      <w:r w:rsidR="00F65223" w:rsidRPr="00F65223">
        <w:rPr>
          <w:rFonts w:ascii="PT Astra Serif" w:hAnsi="PT Astra Serif"/>
          <w:sz w:val="28"/>
          <w:szCs w:val="28"/>
        </w:rPr>
        <w:t xml:space="preserve"> </w:t>
      </w:r>
      <w:r w:rsidR="00F65223" w:rsidRPr="00F65223">
        <w:rPr>
          <w:rFonts w:ascii="PT Astra Serif" w:hAnsi="PT Astra Serif"/>
          <w:sz w:val="28"/>
          <w:szCs w:val="28"/>
        </w:rPr>
        <w:lastRenderedPageBreak/>
        <w:t>(</w:t>
      </w:r>
      <w:r w:rsidR="00BB3864" w:rsidRPr="00BB3864">
        <w:rPr>
          <w:rFonts w:ascii="PT Astra Serif" w:hAnsi="PT Astra Serif"/>
          <w:sz w:val="28"/>
          <w:szCs w:val="28"/>
          <w:lang w:val="en-US"/>
        </w:rPr>
        <w:t>https</w:t>
      </w:r>
      <w:r w:rsidR="00BB3864" w:rsidRPr="00BB3864">
        <w:rPr>
          <w:rFonts w:ascii="PT Astra Serif" w:hAnsi="PT Astra Serif"/>
          <w:sz w:val="28"/>
          <w:szCs w:val="28"/>
        </w:rPr>
        <w:t>://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rst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.75.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/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deyatel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nost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/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gosudarstvennyy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kontrol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nadzor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/</w:t>
      </w:r>
      <w:r w:rsidR="00BB3864" w:rsidRPr="00BB3864">
        <w:rPr>
          <w:rFonts w:ascii="PT Astra Serif" w:hAnsi="PT Astra Serif"/>
          <w:sz w:val="28"/>
          <w:szCs w:val="28"/>
          <w:lang w:val="en-US"/>
        </w:rPr>
        <w:t>regional</w:t>
      </w:r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nyy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gosudarstvennyy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kontrol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nadzor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r w:rsidR="00BB3864" w:rsidRPr="00BB3864">
        <w:rPr>
          <w:rFonts w:ascii="PT Astra Serif" w:hAnsi="PT Astra Serif"/>
          <w:sz w:val="28"/>
          <w:szCs w:val="28"/>
          <w:lang w:val="en-US"/>
        </w:rPr>
        <w:t>za</w:t>
      </w:r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primeneniem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cen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na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lekarstvennye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preparaty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vklyuchennye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r w:rsidR="00BB3864" w:rsidRPr="00BB3864">
        <w:rPr>
          <w:rFonts w:ascii="PT Astra Serif" w:hAnsi="PT Astra Serif"/>
          <w:sz w:val="28"/>
          <w:szCs w:val="28"/>
          <w:lang w:val="en-US"/>
        </w:rPr>
        <w:t>v</w:t>
      </w:r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perechen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zhiznenno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neobhodimyh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vazhneyshih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lekarstvennyh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preparatov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/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reestr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ob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ektov</w:t>
      </w:r>
      <w:proofErr w:type="spellEnd"/>
      <w:r w:rsidR="00BB3864" w:rsidRPr="00BB3864">
        <w:rPr>
          <w:rFonts w:ascii="PT Astra Serif" w:hAnsi="PT Astra Serif"/>
          <w:sz w:val="28"/>
          <w:szCs w:val="28"/>
        </w:rPr>
        <w:t>-</w:t>
      </w:r>
      <w:proofErr w:type="spellStart"/>
      <w:r w:rsidR="00BB3864" w:rsidRPr="00BB3864">
        <w:rPr>
          <w:rFonts w:ascii="PT Astra Serif" w:hAnsi="PT Astra Serif"/>
          <w:sz w:val="28"/>
          <w:szCs w:val="28"/>
          <w:lang w:val="en-US"/>
        </w:rPr>
        <w:t>kontrolya</w:t>
      </w:r>
      <w:proofErr w:type="spellEnd"/>
      <w:r w:rsidR="00F65223" w:rsidRPr="00F65223">
        <w:rPr>
          <w:rFonts w:ascii="PT Astra Serif" w:hAnsi="PT Astra Serif"/>
          <w:sz w:val="28"/>
          <w:szCs w:val="28"/>
        </w:rPr>
        <w:t>).</w:t>
      </w:r>
    </w:p>
    <w:p w:rsidR="007B1C53" w:rsidRDefault="00FB73A7" w:rsidP="00E94B69">
      <w:pPr>
        <w:tabs>
          <w:tab w:val="left" w:pos="709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B1C53">
        <w:rPr>
          <w:rFonts w:ascii="PT Astra Serif" w:hAnsi="PT Astra Serif"/>
          <w:sz w:val="28"/>
          <w:szCs w:val="28"/>
        </w:rPr>
        <w:t xml:space="preserve">а официальном сайте </w:t>
      </w:r>
      <w:r>
        <w:rPr>
          <w:rFonts w:ascii="PT Astra Serif" w:hAnsi="PT Astra Serif" w:cs="Arial"/>
          <w:sz w:val="28"/>
          <w:szCs w:val="28"/>
        </w:rPr>
        <w:t>РСТ Забайкальского края</w:t>
      </w:r>
      <w:r w:rsidR="007B1C53">
        <w:rPr>
          <w:rFonts w:ascii="PT Astra Serif" w:hAnsi="PT Astra Serif" w:cs="Arial"/>
          <w:sz w:val="28"/>
          <w:szCs w:val="28"/>
        </w:rPr>
        <w:t xml:space="preserve"> размещена информация о реализации Программы профилактики нарушений обязательных требований при осуществлении </w:t>
      </w:r>
      <w:r w:rsidR="006F020F">
        <w:rPr>
          <w:rFonts w:ascii="PT Astra Serif" w:hAnsi="PT Astra Serif" w:cs="Arial"/>
          <w:sz w:val="28"/>
          <w:szCs w:val="28"/>
        </w:rPr>
        <w:t xml:space="preserve">регионального </w:t>
      </w:r>
      <w:r w:rsidR="007B1C53">
        <w:rPr>
          <w:rFonts w:ascii="PT Astra Serif" w:hAnsi="PT Astra Serif" w:cs="Arial"/>
          <w:sz w:val="28"/>
          <w:szCs w:val="28"/>
        </w:rPr>
        <w:t xml:space="preserve">государственного контроля (надзора) </w:t>
      </w:r>
      <w:r w:rsidR="006F020F">
        <w:rPr>
          <w:rFonts w:ascii="PT Astra Serif" w:hAnsi="PT Astra Serif" w:cs="Arial"/>
          <w:sz w:val="28"/>
          <w:szCs w:val="28"/>
        </w:rPr>
        <w:t>применения цен на лекарственные препараты, включенные в перечень ЖНВЛП з</w:t>
      </w:r>
      <w:r w:rsidR="007B1C53">
        <w:rPr>
          <w:rFonts w:ascii="PT Astra Serif" w:hAnsi="PT Astra Serif" w:cs="Arial"/>
          <w:sz w:val="28"/>
          <w:szCs w:val="28"/>
        </w:rPr>
        <w:t>а 202</w:t>
      </w:r>
      <w:r w:rsidR="00F11CEF">
        <w:rPr>
          <w:rFonts w:ascii="PT Astra Serif" w:hAnsi="PT Astra Serif" w:cs="Arial"/>
          <w:sz w:val="28"/>
          <w:szCs w:val="28"/>
        </w:rPr>
        <w:t>5</w:t>
      </w:r>
      <w:r w:rsidR="007B1C53">
        <w:rPr>
          <w:rFonts w:ascii="PT Astra Serif" w:hAnsi="PT Astra Serif" w:cs="Arial"/>
          <w:sz w:val="28"/>
          <w:szCs w:val="28"/>
        </w:rPr>
        <w:t xml:space="preserve"> год, в рамках которой проводились предусмотренные Положением </w:t>
      </w:r>
      <w:r w:rsidR="006F020F">
        <w:rPr>
          <w:rFonts w:ascii="PT Astra Serif" w:hAnsi="PT Astra Serif" w:cs="Arial"/>
          <w:sz w:val="28"/>
          <w:szCs w:val="28"/>
        </w:rPr>
        <w:t>№ 491</w:t>
      </w:r>
      <w:r w:rsidR="00033F0D">
        <w:rPr>
          <w:rFonts w:ascii="PT Astra Serif" w:hAnsi="PT Astra Serif" w:cs="Arial"/>
          <w:sz w:val="28"/>
          <w:szCs w:val="28"/>
        </w:rPr>
        <w:t xml:space="preserve"> профилактические мероприятия.</w:t>
      </w:r>
    </w:p>
    <w:p w:rsidR="007B1C53" w:rsidRDefault="007B1C53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03859">
        <w:rPr>
          <w:rFonts w:ascii="PT Astra Serif" w:hAnsi="PT Astra Serif"/>
          <w:sz w:val="28"/>
          <w:szCs w:val="28"/>
        </w:rPr>
        <w:t>В рамках контрольно-надзорной деятельности в 202</w:t>
      </w:r>
      <w:r w:rsidR="00F11CEF">
        <w:rPr>
          <w:rFonts w:ascii="PT Astra Serif" w:hAnsi="PT Astra Serif"/>
          <w:sz w:val="28"/>
          <w:szCs w:val="28"/>
        </w:rPr>
        <w:t>5</w:t>
      </w:r>
      <w:r w:rsidRPr="00E03859">
        <w:rPr>
          <w:rFonts w:ascii="PT Astra Serif" w:hAnsi="PT Astra Serif"/>
          <w:sz w:val="28"/>
          <w:szCs w:val="28"/>
        </w:rPr>
        <w:t xml:space="preserve"> году</w:t>
      </w:r>
      <w:r>
        <w:rPr>
          <w:rFonts w:ascii="PT Astra Serif" w:hAnsi="PT Astra Serif"/>
          <w:sz w:val="28"/>
          <w:szCs w:val="28"/>
        </w:rPr>
        <w:t xml:space="preserve"> </w:t>
      </w:r>
      <w:r w:rsidR="001E4D38">
        <w:rPr>
          <w:rFonts w:ascii="PT Astra Serif" w:hAnsi="PT Astra Serif"/>
          <w:sz w:val="28"/>
          <w:szCs w:val="28"/>
        </w:rPr>
        <w:br/>
      </w:r>
      <w:r w:rsidR="003776B9">
        <w:rPr>
          <w:rFonts w:ascii="PT Astra Serif" w:hAnsi="PT Astra Serif" w:cs="Arial"/>
          <w:sz w:val="28"/>
          <w:szCs w:val="28"/>
        </w:rPr>
        <w:t xml:space="preserve">РСТ Забайкальского края контрольные (надзорные) мероприятия не </w:t>
      </w:r>
      <w:r w:rsidRPr="00992F7E">
        <w:rPr>
          <w:rFonts w:ascii="PT Astra Serif" w:hAnsi="PT Astra Serif"/>
          <w:sz w:val="28"/>
          <w:szCs w:val="28"/>
        </w:rPr>
        <w:t>пров</w:t>
      </w:r>
      <w:r w:rsidR="003776B9">
        <w:rPr>
          <w:rFonts w:ascii="PT Astra Serif" w:hAnsi="PT Astra Serif"/>
          <w:sz w:val="28"/>
          <w:szCs w:val="28"/>
        </w:rPr>
        <w:t>одились в связи с отсутствием утвержденного плана проверок на 202</w:t>
      </w:r>
      <w:r w:rsidR="00F11CEF">
        <w:rPr>
          <w:rFonts w:ascii="PT Astra Serif" w:hAnsi="PT Astra Serif"/>
          <w:sz w:val="28"/>
          <w:szCs w:val="28"/>
        </w:rPr>
        <w:t>5</w:t>
      </w:r>
      <w:r w:rsidR="003776B9">
        <w:rPr>
          <w:rFonts w:ascii="PT Astra Serif" w:hAnsi="PT Astra Serif"/>
          <w:sz w:val="28"/>
          <w:szCs w:val="28"/>
        </w:rPr>
        <w:t xml:space="preserve"> год и отсутствием обращений. </w:t>
      </w:r>
    </w:p>
    <w:p w:rsidR="00DA7286" w:rsidRDefault="00DA7286" w:rsidP="00DA72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F11CEF" w:rsidRPr="00DA7286">
        <w:rPr>
          <w:rFonts w:ascii="PT Astra Serif" w:hAnsi="PT Astra Serif"/>
          <w:sz w:val="28"/>
          <w:szCs w:val="28"/>
        </w:rPr>
        <w:t xml:space="preserve"> связи </w:t>
      </w:r>
      <w:r w:rsidRPr="00FE32E2">
        <w:rPr>
          <w:rFonts w:eastAsiaTheme="minorHAnsi"/>
          <w:sz w:val="28"/>
          <w:szCs w:val="28"/>
          <w:lang w:eastAsia="en-US"/>
        </w:rPr>
        <w:t>с внесением изменений в Федеральный закон №</w:t>
      </w:r>
      <w:r>
        <w:rPr>
          <w:rFonts w:eastAsiaTheme="minorHAnsi"/>
          <w:sz w:val="28"/>
          <w:szCs w:val="28"/>
          <w:lang w:eastAsia="en-US"/>
        </w:rPr>
        <w:t xml:space="preserve"> 248-ФЗ п</w:t>
      </w:r>
      <w:r w:rsidRPr="00FE32E2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FE32E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 28 декабря </w:t>
      </w:r>
      <w:r>
        <w:rPr>
          <w:rFonts w:eastAsiaTheme="minorHAnsi"/>
          <w:sz w:val="28"/>
          <w:szCs w:val="28"/>
          <w:lang w:eastAsia="en-US"/>
        </w:rPr>
        <w:br/>
        <w:t>2024 года № 1955 «</w:t>
      </w:r>
      <w:r w:rsidRPr="00FE32E2">
        <w:rPr>
          <w:sz w:val="28"/>
          <w:szCs w:val="28"/>
          <w:lang w:bidi="ru-RU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  <w:lang w:bidi="ru-RU"/>
        </w:rPr>
        <w:t>»</w:t>
      </w:r>
      <w:r w:rsidRPr="00DA72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DA7286">
        <w:rPr>
          <w:rFonts w:ascii="PT Astra Serif" w:hAnsi="PT Astra Serif"/>
          <w:sz w:val="28"/>
          <w:szCs w:val="28"/>
        </w:rPr>
        <w:t xml:space="preserve"> 2025 году профилактические визиты не проводились</w:t>
      </w:r>
      <w:r>
        <w:rPr>
          <w:sz w:val="28"/>
          <w:szCs w:val="28"/>
        </w:rPr>
        <w:t>.</w:t>
      </w:r>
    </w:p>
    <w:p w:rsidR="007B1C53" w:rsidRDefault="00F11CEF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7B1C53" w:rsidRPr="00160E5A" w:rsidRDefault="007B1C53" w:rsidP="00C95159">
      <w:pPr>
        <w:pStyle w:val="1"/>
        <w:keepLines/>
        <w:numPr>
          <w:ilvl w:val="0"/>
          <w:numId w:val="26"/>
        </w:numPr>
        <w:rPr>
          <w:rFonts w:ascii="PT Astra Serif" w:hAnsi="PT Astra Serif"/>
          <w:b/>
          <w:sz w:val="28"/>
          <w:szCs w:val="28"/>
        </w:rPr>
      </w:pPr>
      <w:bookmarkStart w:id="5" w:name="_Toc101954411"/>
      <w:r w:rsidRPr="00160E5A">
        <w:rPr>
          <w:rFonts w:ascii="PT Astra Serif" w:hAnsi="PT Astra Serif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</w:t>
      </w:r>
      <w:bookmarkEnd w:id="5"/>
    </w:p>
    <w:p w:rsidR="007B1C53" w:rsidRDefault="007B1C53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A13F65" w:rsidRDefault="00A13F65" w:rsidP="00E94B6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отсутствием проведенных контрольных (надзорных) мероприятий в 202</w:t>
      </w:r>
      <w:r w:rsidR="00FD198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году отразить и выделить некоторые</w:t>
      </w:r>
      <w:r w:rsidRPr="00AD697F">
        <w:rPr>
          <w:rFonts w:ascii="PT Astra Serif" w:hAnsi="PT Astra Serif"/>
          <w:sz w:val="28"/>
          <w:szCs w:val="28"/>
        </w:rPr>
        <w:t xml:space="preserve"> </w:t>
      </w:r>
      <w:r w:rsidRPr="00604EB3">
        <w:rPr>
          <w:rFonts w:ascii="PT Astra Serif" w:hAnsi="PT Astra Serif"/>
          <w:sz w:val="28"/>
          <w:szCs w:val="28"/>
        </w:rPr>
        <w:t>типичные нарушения</w:t>
      </w:r>
      <w:r w:rsidRPr="00AD697F">
        <w:rPr>
          <w:rFonts w:ascii="PT Astra Serif" w:hAnsi="PT Astra Serif"/>
          <w:sz w:val="28"/>
          <w:szCs w:val="28"/>
        </w:rPr>
        <w:t xml:space="preserve"> обязательных требований</w:t>
      </w:r>
      <w:r>
        <w:rPr>
          <w:rFonts w:ascii="PT Astra Serif" w:hAnsi="PT Astra Serif"/>
          <w:sz w:val="28"/>
          <w:szCs w:val="28"/>
        </w:rPr>
        <w:t xml:space="preserve"> не представляется возможным.</w:t>
      </w:r>
    </w:p>
    <w:p w:rsidR="007B1C53" w:rsidRDefault="007B1C53" w:rsidP="00E94B69">
      <w:p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7B1C53" w:rsidRPr="00C34A3D" w:rsidRDefault="007B1C53" w:rsidP="00C95159">
      <w:pPr>
        <w:pStyle w:val="1"/>
        <w:keepLines/>
        <w:numPr>
          <w:ilvl w:val="0"/>
          <w:numId w:val="26"/>
        </w:numPr>
        <w:rPr>
          <w:rFonts w:ascii="PT Astra Serif" w:hAnsi="PT Astra Serif"/>
          <w:b/>
          <w:sz w:val="28"/>
          <w:szCs w:val="28"/>
        </w:rPr>
      </w:pPr>
      <w:bookmarkStart w:id="6" w:name="_Toc101954412"/>
      <w:r w:rsidRPr="00C34A3D">
        <w:rPr>
          <w:rFonts w:ascii="PT Astra Serif" w:hAnsi="PT Astra Serif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  <w:bookmarkEnd w:id="6"/>
    </w:p>
    <w:p w:rsidR="007B1C53" w:rsidRDefault="007B1C53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0034" w:rsidRDefault="007B1C53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</w:t>
      </w:r>
      <w:r w:rsidR="00FD198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</w:t>
      </w:r>
      <w:r w:rsidR="00DA0034">
        <w:rPr>
          <w:rFonts w:ascii="PT Astra Serif" w:hAnsi="PT Astra Serif"/>
          <w:sz w:val="28"/>
          <w:szCs w:val="28"/>
        </w:rPr>
        <w:t xml:space="preserve">у фактов </w:t>
      </w:r>
      <w:r w:rsidR="00DA0034" w:rsidRPr="003B7A1F">
        <w:rPr>
          <w:rFonts w:ascii="PT Astra Serif" w:hAnsi="PT Astra Serif"/>
          <w:sz w:val="28"/>
          <w:szCs w:val="28"/>
        </w:rPr>
        <w:t xml:space="preserve">грубого </w:t>
      </w:r>
      <w:r w:rsidR="0038578C">
        <w:rPr>
          <w:rFonts w:ascii="PT Astra Serif" w:hAnsi="PT Astra Serif"/>
          <w:sz w:val="28"/>
          <w:szCs w:val="28"/>
        </w:rPr>
        <w:t>нарушения в связи с причинением</w:t>
      </w:r>
      <w:r w:rsidR="008204D4" w:rsidRPr="008204D4">
        <w:rPr>
          <w:rFonts w:ascii="PT Astra Serif" w:hAnsi="PT Astra Serif"/>
          <w:sz w:val="28"/>
          <w:szCs w:val="28"/>
        </w:rPr>
        <w:t xml:space="preserve"> вреда (ущерба) охраняемым законом ценностям</w:t>
      </w:r>
      <w:r w:rsidR="00DA0034" w:rsidRPr="003B7A1F">
        <w:rPr>
          <w:rFonts w:ascii="PT Astra Serif" w:hAnsi="PT Astra Serif"/>
          <w:sz w:val="28"/>
          <w:szCs w:val="28"/>
        </w:rPr>
        <w:t xml:space="preserve"> при осуществлении</w:t>
      </w:r>
      <w:r w:rsidR="00DA0034" w:rsidRPr="00DA0034">
        <w:rPr>
          <w:color w:val="000000"/>
          <w:sz w:val="28"/>
          <w:szCs w:val="28"/>
        </w:rPr>
        <w:t xml:space="preserve"> </w:t>
      </w:r>
      <w:r w:rsidR="00DA0034" w:rsidRPr="00B72EA6">
        <w:rPr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="00DA0034" w:rsidRPr="00B72EA6">
        <w:rPr>
          <w:rFonts w:ascii="Times New Roman CYR" w:hAnsi="Times New Roman CYR" w:cs="Times New Roman CYR"/>
          <w:sz w:val="28"/>
          <w:szCs w:val="28"/>
        </w:rPr>
        <w:t xml:space="preserve">за применением цен на лекарственные препараты, включенные в перечень </w:t>
      </w:r>
      <w:r w:rsidR="00DA0034">
        <w:rPr>
          <w:rFonts w:ascii="Times New Roman CYR" w:hAnsi="Times New Roman CYR" w:cs="Times New Roman CYR"/>
          <w:sz w:val="28"/>
          <w:szCs w:val="28"/>
        </w:rPr>
        <w:t>ЖНВЛП</w:t>
      </w:r>
      <w:r w:rsidR="00DA0034" w:rsidRPr="00B72EA6">
        <w:rPr>
          <w:rFonts w:ascii="Times New Roman CYR" w:hAnsi="Times New Roman CYR" w:cs="Times New Roman CYR"/>
          <w:sz w:val="28"/>
          <w:szCs w:val="28"/>
        </w:rPr>
        <w:t>, на территории Забайкальского края</w:t>
      </w:r>
      <w:r w:rsidR="00DA0034">
        <w:rPr>
          <w:rFonts w:ascii="Times New Roman CYR" w:hAnsi="Times New Roman CYR" w:cs="Times New Roman CYR"/>
          <w:sz w:val="28"/>
          <w:szCs w:val="28"/>
        </w:rPr>
        <w:t xml:space="preserve"> выявлено не было.  </w:t>
      </w:r>
    </w:p>
    <w:p w:rsidR="004C606A" w:rsidRDefault="004C606A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7B1C53" w:rsidRPr="00A452A7" w:rsidRDefault="007B1C53" w:rsidP="00C95159">
      <w:pPr>
        <w:pStyle w:val="1"/>
        <w:keepLines/>
        <w:numPr>
          <w:ilvl w:val="0"/>
          <w:numId w:val="26"/>
        </w:numPr>
        <w:rPr>
          <w:rFonts w:ascii="PT Astra Serif" w:hAnsi="PT Astra Serif"/>
          <w:b/>
          <w:sz w:val="28"/>
          <w:szCs w:val="28"/>
        </w:rPr>
      </w:pPr>
      <w:bookmarkStart w:id="7" w:name="_Toc101954413"/>
      <w:r w:rsidRPr="00A452A7">
        <w:rPr>
          <w:rFonts w:ascii="PT Astra Serif" w:hAnsi="PT Astra Serif"/>
          <w:b/>
          <w:sz w:val="28"/>
          <w:szCs w:val="28"/>
        </w:rPr>
        <w:t>Предложения об актуализации обязательных требований</w:t>
      </w:r>
      <w:bookmarkEnd w:id="7"/>
    </w:p>
    <w:p w:rsidR="00C32B80" w:rsidRPr="00C32B80" w:rsidRDefault="001F5CF6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Аналогично прошлому году</w:t>
      </w:r>
      <w:r w:rsidR="007B1C5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</w:t>
      </w:r>
      <w:r w:rsidR="007B1C53">
        <w:rPr>
          <w:rFonts w:ascii="PT Astra Serif" w:hAnsi="PT Astra Serif"/>
          <w:sz w:val="28"/>
          <w:szCs w:val="28"/>
        </w:rPr>
        <w:t>наиболее часто встречающи</w:t>
      </w:r>
      <w:r>
        <w:rPr>
          <w:rFonts w:ascii="PT Astra Serif" w:hAnsi="PT Astra Serif"/>
          <w:sz w:val="28"/>
          <w:szCs w:val="28"/>
        </w:rPr>
        <w:t>мся вопросам</w:t>
      </w:r>
      <w:r w:rsidR="007B1C53">
        <w:rPr>
          <w:rFonts w:ascii="PT Astra Serif" w:hAnsi="PT Astra Serif"/>
          <w:sz w:val="28"/>
          <w:szCs w:val="28"/>
        </w:rPr>
        <w:t xml:space="preserve"> правоприменительной п</w:t>
      </w:r>
      <w:r>
        <w:rPr>
          <w:rFonts w:ascii="PT Astra Serif" w:hAnsi="PT Astra Serif"/>
          <w:sz w:val="28"/>
          <w:szCs w:val="28"/>
        </w:rPr>
        <w:t>рактики, в том числе возникающим</w:t>
      </w:r>
      <w:r w:rsidR="007B1C53">
        <w:rPr>
          <w:rFonts w:ascii="PT Astra Serif" w:hAnsi="PT Astra Serif"/>
          <w:sz w:val="28"/>
          <w:szCs w:val="28"/>
        </w:rPr>
        <w:t xml:space="preserve"> </w:t>
      </w:r>
      <w:r w:rsidR="00C32B80">
        <w:rPr>
          <w:rFonts w:ascii="PT Astra Serif" w:hAnsi="PT Astra Serif"/>
          <w:sz w:val="28"/>
          <w:szCs w:val="28"/>
        </w:rPr>
        <w:t>у контролируемых лиц при установлении надбавок к оптовым и розничным ценам на лекарственные препараты, включенные в перечень ЖНВЛП,</w:t>
      </w:r>
      <w:r w:rsidR="007B1C53">
        <w:rPr>
          <w:rFonts w:ascii="PT Astra Serif" w:hAnsi="PT Astra Serif"/>
          <w:sz w:val="28"/>
          <w:szCs w:val="28"/>
        </w:rPr>
        <w:t xml:space="preserve"> можно обозначить следующие проблемы правового регулирования</w:t>
      </w:r>
      <w:r w:rsidR="00C32B80">
        <w:rPr>
          <w:rFonts w:ascii="PT Astra Serif" w:hAnsi="PT Astra Serif"/>
          <w:sz w:val="28"/>
          <w:szCs w:val="28"/>
        </w:rPr>
        <w:t xml:space="preserve">, </w:t>
      </w:r>
      <w:r w:rsidR="007A5038">
        <w:rPr>
          <w:rFonts w:ascii="PT Astra Serif" w:hAnsi="PT Astra Serif"/>
          <w:sz w:val="28"/>
          <w:szCs w:val="28"/>
        </w:rPr>
        <w:t>э</w:t>
      </w:r>
      <w:r w:rsidR="00C32B80">
        <w:rPr>
          <w:rFonts w:ascii="PT Astra Serif" w:hAnsi="PT Astra Serif"/>
          <w:sz w:val="28"/>
          <w:szCs w:val="28"/>
        </w:rPr>
        <w:t xml:space="preserve">то </w:t>
      </w:r>
      <w:r w:rsidR="00C32B80">
        <w:rPr>
          <w:rFonts w:ascii="PT Astra Serif" w:hAnsi="PT Astra Serif"/>
          <w:sz w:val="28"/>
          <w:szCs w:val="28"/>
        </w:rPr>
        <w:lastRenderedPageBreak/>
        <w:t>непред</w:t>
      </w:r>
      <w:r w:rsidR="00C32B80" w:rsidRPr="00C32B80">
        <w:rPr>
          <w:rFonts w:ascii="PT Astra Serif" w:hAnsi="PT Astra Serif"/>
          <w:sz w:val="28"/>
          <w:szCs w:val="28"/>
        </w:rPr>
        <w:t xml:space="preserve">ставление </w:t>
      </w:r>
      <w:r w:rsidR="00C771AE">
        <w:rPr>
          <w:rFonts w:ascii="PT Astra Serif" w:hAnsi="PT Astra Serif"/>
          <w:sz w:val="28"/>
          <w:szCs w:val="28"/>
        </w:rPr>
        <w:t xml:space="preserve">на добровольной основе </w:t>
      </w:r>
      <w:r w:rsidR="00C32B80" w:rsidRPr="00C32B80">
        <w:rPr>
          <w:rFonts w:ascii="PT Astra Serif" w:hAnsi="PT Astra Serif"/>
          <w:sz w:val="28"/>
          <w:szCs w:val="28"/>
        </w:rPr>
        <w:t>достоверной и своевременной информации при проведение контрольного (надзорного) мероприятия в отношении объекта контроля.</w:t>
      </w:r>
    </w:p>
    <w:p w:rsidR="00C32B80" w:rsidRDefault="00C32B80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7B1C53" w:rsidRPr="00C32B80" w:rsidRDefault="007B1C53" w:rsidP="00C95159">
      <w:pPr>
        <w:pStyle w:val="1"/>
        <w:keepLines/>
        <w:numPr>
          <w:ilvl w:val="0"/>
          <w:numId w:val="26"/>
        </w:numPr>
        <w:rPr>
          <w:rFonts w:ascii="PT Astra Serif" w:hAnsi="PT Astra Serif"/>
          <w:b/>
          <w:sz w:val="28"/>
          <w:szCs w:val="28"/>
        </w:rPr>
      </w:pPr>
      <w:bookmarkStart w:id="8" w:name="_Toc101954414"/>
      <w:r w:rsidRPr="00C32B80">
        <w:rPr>
          <w:rFonts w:ascii="PT Astra Serif" w:hAnsi="PT Astra Serif"/>
          <w:b/>
          <w:sz w:val="28"/>
          <w:szCs w:val="28"/>
        </w:rPr>
        <w:t xml:space="preserve">Предложения о внесении изменений в законодательство </w:t>
      </w:r>
      <w:r w:rsidRPr="00C32B80">
        <w:rPr>
          <w:rFonts w:ascii="PT Astra Serif" w:hAnsi="PT Astra Serif"/>
          <w:b/>
          <w:sz w:val="28"/>
          <w:szCs w:val="28"/>
        </w:rPr>
        <w:br/>
        <w:t>Российской Федерации о государственном контроле (надзоре), муниципальном контроле</w:t>
      </w:r>
      <w:bookmarkEnd w:id="8"/>
    </w:p>
    <w:p w:rsidR="007B1C53" w:rsidRDefault="007B1C53" w:rsidP="00E94B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853E4" w:rsidRDefault="001853E4" w:rsidP="00E94B69">
      <w:pPr>
        <w:pStyle w:val="1"/>
        <w:keepLine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853E4">
        <w:rPr>
          <w:rFonts w:ascii="PT Astra Serif" w:hAnsi="PT Astra Serif"/>
          <w:sz w:val="28"/>
          <w:szCs w:val="28"/>
        </w:rPr>
        <w:t xml:space="preserve">Предложения о внесении изменений в законодательство </w:t>
      </w:r>
      <w:r w:rsidRPr="001853E4">
        <w:rPr>
          <w:rFonts w:ascii="PT Astra Serif" w:hAnsi="PT Astra Serif"/>
          <w:sz w:val="28"/>
          <w:szCs w:val="28"/>
        </w:rPr>
        <w:br/>
        <w:t xml:space="preserve">Российской Федерации о государственном контроле (надзоре), муниципальном контроле у РСТ Забайкальского края при осуществлении </w:t>
      </w:r>
      <w:r w:rsidRPr="001853E4">
        <w:rPr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Pr="001853E4">
        <w:rPr>
          <w:rFonts w:ascii="Times New Roman CYR" w:hAnsi="Times New Roman CYR" w:cs="Times New Roman CYR"/>
          <w:sz w:val="28"/>
          <w:szCs w:val="28"/>
        </w:rPr>
        <w:t>за применением цен на лекарственные препараты, включенные в перечень ЖНВЛП, на территории Забайкальского края отсутствуют.</w:t>
      </w:r>
    </w:p>
    <w:p w:rsidR="00D61925" w:rsidRDefault="00D61925" w:rsidP="00E94B69"/>
    <w:p w:rsidR="00D61925" w:rsidRPr="00D61925" w:rsidRDefault="00D61925" w:rsidP="00E94B69">
      <w:pPr>
        <w:jc w:val="center"/>
      </w:pPr>
      <w:r>
        <w:t>_______________________</w:t>
      </w:r>
    </w:p>
    <w:p w:rsidR="009908E1" w:rsidRDefault="009908E1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B8551F" w:rsidRDefault="00B8551F" w:rsidP="00E94B69">
      <w:pPr>
        <w:pStyle w:val="2"/>
        <w:shd w:val="clear" w:color="auto" w:fill="auto"/>
        <w:tabs>
          <w:tab w:val="left" w:pos="0"/>
        </w:tabs>
        <w:spacing w:line="240" w:lineRule="auto"/>
        <w:ind w:right="40" w:firstLine="709"/>
        <w:jc w:val="both"/>
        <w:rPr>
          <w:sz w:val="28"/>
          <w:szCs w:val="28"/>
        </w:rPr>
      </w:pPr>
    </w:p>
    <w:sectPr w:rsidR="00B8551F" w:rsidSect="00F2347B">
      <w:headerReference w:type="default" r:id="rId10"/>
      <w:head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593" w:rsidRDefault="00C80593">
      <w:r>
        <w:separator/>
      </w:r>
    </w:p>
  </w:endnote>
  <w:endnote w:type="continuationSeparator" w:id="0">
    <w:p w:rsidR="00C80593" w:rsidRDefault="00C8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593" w:rsidRDefault="00C80593">
      <w:r>
        <w:separator/>
      </w:r>
    </w:p>
  </w:footnote>
  <w:footnote w:type="continuationSeparator" w:id="0">
    <w:p w:rsidR="00C80593" w:rsidRDefault="00C8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64A9" w:rsidRDefault="007A184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F7675FF" wp14:editId="3E998E41">
              <wp:simplePos x="0" y="0"/>
              <wp:positionH relativeFrom="page">
                <wp:posOffset>3749040</wp:posOffset>
              </wp:positionH>
              <wp:positionV relativeFrom="page">
                <wp:posOffset>618490</wp:posOffset>
              </wp:positionV>
              <wp:extent cx="70485" cy="16065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4A9" w:rsidRPr="00046F00" w:rsidRDefault="007A1849">
                          <w:r w:rsidRPr="00046F00">
                            <w:fldChar w:fldCharType="begin"/>
                          </w:r>
                          <w:r w:rsidRPr="00046F00">
                            <w:instrText xml:space="preserve"> PAGE \* MERGEFORMAT </w:instrText>
                          </w:r>
                          <w:r w:rsidRPr="00046F00">
                            <w:fldChar w:fldCharType="separate"/>
                          </w:r>
                          <w:r w:rsidR="009306C9" w:rsidRPr="009306C9">
                            <w:rPr>
                              <w:rStyle w:val="a8"/>
                              <w:noProof/>
                              <w:color w:val="auto"/>
                            </w:rPr>
                            <w:t>6</w:t>
                          </w:r>
                          <w:r w:rsidRPr="00046F00">
                            <w:rPr>
                              <w:rStyle w:val="a8"/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7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pt;margin-top:48.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" filled="f" stroked="f">
              <v:textbox style="mso-fit-shape-to-text:t" inset="0,0,0,0">
                <w:txbxContent>
                  <w:p w:rsidR="00DA64A9" w:rsidRPr="00046F00" w:rsidRDefault="007A1849">
                    <w:r w:rsidRPr="00046F00">
                      <w:fldChar w:fldCharType="begin"/>
                    </w:r>
                    <w:r w:rsidRPr="00046F00">
                      <w:instrText xml:space="preserve"> PAGE \* MERGEFORMAT </w:instrText>
                    </w:r>
                    <w:r w:rsidRPr="00046F00">
                      <w:fldChar w:fldCharType="separate"/>
                    </w:r>
                    <w:r w:rsidR="009306C9" w:rsidRPr="009306C9">
                      <w:rPr>
                        <w:rStyle w:val="a8"/>
                        <w:noProof/>
                        <w:color w:val="auto"/>
                      </w:rPr>
                      <w:t>6</w:t>
                    </w:r>
                    <w:r w:rsidRPr="00046F00">
                      <w:rPr>
                        <w:rStyle w:val="a8"/>
                        <w:color w:val="au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157D" w:rsidRDefault="0066157D" w:rsidP="0066157D">
    <w:pPr>
      <w:pStyle w:val="af1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BB5"/>
    <w:multiLevelType w:val="hybridMultilevel"/>
    <w:tmpl w:val="3650E81A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8A3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2E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AF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00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4CE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61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68B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2E5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060"/>
    <w:multiLevelType w:val="multilevel"/>
    <w:tmpl w:val="427AA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D4914"/>
    <w:multiLevelType w:val="hybridMultilevel"/>
    <w:tmpl w:val="793A4BB6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812CCA"/>
    <w:multiLevelType w:val="hybridMultilevel"/>
    <w:tmpl w:val="0F406968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FC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4E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4D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A08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A2B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208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28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84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2286"/>
    <w:multiLevelType w:val="hybridMultilevel"/>
    <w:tmpl w:val="16147B36"/>
    <w:lvl w:ilvl="0" w:tplc="8EE67FC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006E60"/>
    <w:multiLevelType w:val="hybridMultilevel"/>
    <w:tmpl w:val="422CFC32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891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21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A96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C33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C8A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677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FCBF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008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4C5463"/>
    <w:multiLevelType w:val="hybridMultilevel"/>
    <w:tmpl w:val="4ADEABCC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44C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445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062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8298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6BB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6C5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26EE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0E5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93695B"/>
    <w:multiLevelType w:val="multilevel"/>
    <w:tmpl w:val="3C3E79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6E2833"/>
    <w:multiLevelType w:val="hybridMultilevel"/>
    <w:tmpl w:val="D25EF534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85B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86E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44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EA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8C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4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0C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2F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F581EEB"/>
    <w:multiLevelType w:val="hybridMultilevel"/>
    <w:tmpl w:val="BC5803DC"/>
    <w:lvl w:ilvl="0" w:tplc="927E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91357"/>
    <w:multiLevelType w:val="hybridMultilevel"/>
    <w:tmpl w:val="66401006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059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ECF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7873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28B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C627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8D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280D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46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676C27"/>
    <w:multiLevelType w:val="hybridMultilevel"/>
    <w:tmpl w:val="ACBE6288"/>
    <w:lvl w:ilvl="0" w:tplc="A356B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328CB"/>
    <w:multiLevelType w:val="hybridMultilevel"/>
    <w:tmpl w:val="3BF459CC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227E7D"/>
    <w:multiLevelType w:val="hybridMultilevel"/>
    <w:tmpl w:val="9FE0F980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CA6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E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865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E59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674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DC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A94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86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1887"/>
    <w:multiLevelType w:val="hybridMultilevel"/>
    <w:tmpl w:val="F3662A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7E4615"/>
    <w:multiLevelType w:val="hybridMultilevel"/>
    <w:tmpl w:val="CAFA52F6"/>
    <w:lvl w:ilvl="0" w:tplc="CC8C9B2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8A5"/>
    <w:multiLevelType w:val="hybridMultilevel"/>
    <w:tmpl w:val="1990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319CD"/>
    <w:multiLevelType w:val="hybridMultilevel"/>
    <w:tmpl w:val="E120204C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EDB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04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85D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61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2C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2A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83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C8E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D5360"/>
    <w:multiLevelType w:val="hybridMultilevel"/>
    <w:tmpl w:val="0A501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6D659C"/>
    <w:multiLevelType w:val="hybridMultilevel"/>
    <w:tmpl w:val="C67E4DE4"/>
    <w:lvl w:ilvl="0" w:tplc="A356BE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85B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86E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44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EA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8C3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4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0C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2F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96F7517"/>
    <w:multiLevelType w:val="hybridMultilevel"/>
    <w:tmpl w:val="903E2944"/>
    <w:lvl w:ilvl="0" w:tplc="4252D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775305"/>
    <w:multiLevelType w:val="hybridMultilevel"/>
    <w:tmpl w:val="6D46B0B2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22"/>
  </w:num>
  <w:num w:numId="5">
    <w:abstractNumId w:val="12"/>
  </w:num>
  <w:num w:numId="6">
    <w:abstractNumId w:val="20"/>
  </w:num>
  <w:num w:numId="7">
    <w:abstractNumId w:val="15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8"/>
  </w:num>
  <w:num w:numId="13">
    <w:abstractNumId w:val="11"/>
  </w:num>
  <w:num w:numId="14">
    <w:abstractNumId w:val="5"/>
  </w:num>
  <w:num w:numId="15">
    <w:abstractNumId w:val="5"/>
  </w:num>
  <w:num w:numId="16">
    <w:abstractNumId w:val="14"/>
  </w:num>
  <w:num w:numId="17">
    <w:abstractNumId w:val="12"/>
  </w:num>
  <w:num w:numId="18">
    <w:abstractNumId w:val="13"/>
  </w:num>
  <w:num w:numId="19">
    <w:abstractNumId w:val="2"/>
  </w:num>
  <w:num w:numId="20">
    <w:abstractNumId w:val="19"/>
  </w:num>
  <w:num w:numId="21">
    <w:abstractNumId w:val="10"/>
  </w:num>
  <w:num w:numId="22">
    <w:abstractNumId w:val="8"/>
  </w:num>
  <w:num w:numId="23">
    <w:abstractNumId w:val="4"/>
  </w:num>
  <w:num w:numId="24">
    <w:abstractNumId w:val="2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E"/>
    <w:rsid w:val="00010396"/>
    <w:rsid w:val="00017CDD"/>
    <w:rsid w:val="00022D37"/>
    <w:rsid w:val="0003185D"/>
    <w:rsid w:val="00031D52"/>
    <w:rsid w:val="00033F0D"/>
    <w:rsid w:val="00046F00"/>
    <w:rsid w:val="00051FE4"/>
    <w:rsid w:val="00054C91"/>
    <w:rsid w:val="0005512F"/>
    <w:rsid w:val="000615C9"/>
    <w:rsid w:val="000721A7"/>
    <w:rsid w:val="000803B3"/>
    <w:rsid w:val="0008743E"/>
    <w:rsid w:val="0009248F"/>
    <w:rsid w:val="000A36B5"/>
    <w:rsid w:val="000A6CAC"/>
    <w:rsid w:val="000C520C"/>
    <w:rsid w:val="000C6050"/>
    <w:rsid w:val="000D2205"/>
    <w:rsid w:val="000D6136"/>
    <w:rsid w:val="000F6350"/>
    <w:rsid w:val="00106728"/>
    <w:rsid w:val="00117AC5"/>
    <w:rsid w:val="00127A36"/>
    <w:rsid w:val="001527CB"/>
    <w:rsid w:val="00160E5A"/>
    <w:rsid w:val="00160E6A"/>
    <w:rsid w:val="0016131E"/>
    <w:rsid w:val="001853E4"/>
    <w:rsid w:val="001923BB"/>
    <w:rsid w:val="001A0303"/>
    <w:rsid w:val="001A4E67"/>
    <w:rsid w:val="001B1695"/>
    <w:rsid w:val="001B2EEA"/>
    <w:rsid w:val="001D52CA"/>
    <w:rsid w:val="001E24D3"/>
    <w:rsid w:val="001E4D38"/>
    <w:rsid w:val="001E7041"/>
    <w:rsid w:val="001F5CF6"/>
    <w:rsid w:val="0022453C"/>
    <w:rsid w:val="00233122"/>
    <w:rsid w:val="00246EFD"/>
    <w:rsid w:val="00247796"/>
    <w:rsid w:val="00251BB0"/>
    <w:rsid w:val="00255F98"/>
    <w:rsid w:val="00257876"/>
    <w:rsid w:val="00281C23"/>
    <w:rsid w:val="00281E30"/>
    <w:rsid w:val="0029238F"/>
    <w:rsid w:val="002A27DE"/>
    <w:rsid w:val="002A618F"/>
    <w:rsid w:val="002D3C3B"/>
    <w:rsid w:val="002D51C2"/>
    <w:rsid w:val="002E4B89"/>
    <w:rsid w:val="002F536E"/>
    <w:rsid w:val="002F6212"/>
    <w:rsid w:val="002F7AA0"/>
    <w:rsid w:val="003108B7"/>
    <w:rsid w:val="00313C0F"/>
    <w:rsid w:val="00327DB9"/>
    <w:rsid w:val="00332018"/>
    <w:rsid w:val="00341E72"/>
    <w:rsid w:val="003608B8"/>
    <w:rsid w:val="003776B9"/>
    <w:rsid w:val="00382DCD"/>
    <w:rsid w:val="0038578C"/>
    <w:rsid w:val="003B6100"/>
    <w:rsid w:val="003C4F2B"/>
    <w:rsid w:val="003D64D4"/>
    <w:rsid w:val="003D7AAD"/>
    <w:rsid w:val="003E355D"/>
    <w:rsid w:val="003E5F8B"/>
    <w:rsid w:val="003F1534"/>
    <w:rsid w:val="00404303"/>
    <w:rsid w:val="00405F5A"/>
    <w:rsid w:val="00415425"/>
    <w:rsid w:val="004209F8"/>
    <w:rsid w:val="00426167"/>
    <w:rsid w:val="00443736"/>
    <w:rsid w:val="004725A9"/>
    <w:rsid w:val="00492313"/>
    <w:rsid w:val="00493B2A"/>
    <w:rsid w:val="00496768"/>
    <w:rsid w:val="004A20C6"/>
    <w:rsid w:val="004A60E5"/>
    <w:rsid w:val="004C48C2"/>
    <w:rsid w:val="004C606A"/>
    <w:rsid w:val="004F2930"/>
    <w:rsid w:val="0050386C"/>
    <w:rsid w:val="00503EF3"/>
    <w:rsid w:val="00505B09"/>
    <w:rsid w:val="00516B38"/>
    <w:rsid w:val="00525E23"/>
    <w:rsid w:val="00530054"/>
    <w:rsid w:val="00533075"/>
    <w:rsid w:val="00535960"/>
    <w:rsid w:val="00540BDC"/>
    <w:rsid w:val="00541695"/>
    <w:rsid w:val="0057252E"/>
    <w:rsid w:val="00586F51"/>
    <w:rsid w:val="005C2A9A"/>
    <w:rsid w:val="005E637B"/>
    <w:rsid w:val="005F04B7"/>
    <w:rsid w:val="005F203E"/>
    <w:rsid w:val="00604EB3"/>
    <w:rsid w:val="00607DD9"/>
    <w:rsid w:val="00620E12"/>
    <w:rsid w:val="00625B0A"/>
    <w:rsid w:val="006302AE"/>
    <w:rsid w:val="0063488D"/>
    <w:rsid w:val="00635F60"/>
    <w:rsid w:val="00642ED6"/>
    <w:rsid w:val="0064447A"/>
    <w:rsid w:val="006579A3"/>
    <w:rsid w:val="0066157D"/>
    <w:rsid w:val="0066283E"/>
    <w:rsid w:val="00670E12"/>
    <w:rsid w:val="006A0EEA"/>
    <w:rsid w:val="006A3385"/>
    <w:rsid w:val="006B030B"/>
    <w:rsid w:val="006B74A0"/>
    <w:rsid w:val="006C7F1B"/>
    <w:rsid w:val="006E09D6"/>
    <w:rsid w:val="006E7D11"/>
    <w:rsid w:val="006F020F"/>
    <w:rsid w:val="00701336"/>
    <w:rsid w:val="0070710B"/>
    <w:rsid w:val="007139F8"/>
    <w:rsid w:val="00716200"/>
    <w:rsid w:val="00721E5A"/>
    <w:rsid w:val="007437D3"/>
    <w:rsid w:val="00771660"/>
    <w:rsid w:val="00773FA6"/>
    <w:rsid w:val="007843B8"/>
    <w:rsid w:val="00792650"/>
    <w:rsid w:val="007956A2"/>
    <w:rsid w:val="007A09F1"/>
    <w:rsid w:val="007A1849"/>
    <w:rsid w:val="007A5038"/>
    <w:rsid w:val="007B1C53"/>
    <w:rsid w:val="007C0A87"/>
    <w:rsid w:val="007D7AC0"/>
    <w:rsid w:val="0080289E"/>
    <w:rsid w:val="0080420B"/>
    <w:rsid w:val="00811E9F"/>
    <w:rsid w:val="00813D15"/>
    <w:rsid w:val="008204D4"/>
    <w:rsid w:val="008204FC"/>
    <w:rsid w:val="00826210"/>
    <w:rsid w:val="008359AD"/>
    <w:rsid w:val="00843644"/>
    <w:rsid w:val="00860257"/>
    <w:rsid w:val="00861319"/>
    <w:rsid w:val="008719D0"/>
    <w:rsid w:val="00876294"/>
    <w:rsid w:val="00893F58"/>
    <w:rsid w:val="00894CC3"/>
    <w:rsid w:val="008A0BB2"/>
    <w:rsid w:val="008A78B0"/>
    <w:rsid w:val="008B48DC"/>
    <w:rsid w:val="008D4401"/>
    <w:rsid w:val="008E07BB"/>
    <w:rsid w:val="008F23FB"/>
    <w:rsid w:val="008F29FB"/>
    <w:rsid w:val="00904477"/>
    <w:rsid w:val="009119C4"/>
    <w:rsid w:val="009306C9"/>
    <w:rsid w:val="0096770F"/>
    <w:rsid w:val="00971276"/>
    <w:rsid w:val="0097538A"/>
    <w:rsid w:val="009908E1"/>
    <w:rsid w:val="00995B12"/>
    <w:rsid w:val="009A4BCD"/>
    <w:rsid w:val="009C1276"/>
    <w:rsid w:val="009C39DE"/>
    <w:rsid w:val="009D2082"/>
    <w:rsid w:val="009E6995"/>
    <w:rsid w:val="009F4A72"/>
    <w:rsid w:val="00A13F65"/>
    <w:rsid w:val="00A36CEB"/>
    <w:rsid w:val="00A41EA6"/>
    <w:rsid w:val="00A452A7"/>
    <w:rsid w:val="00A462BE"/>
    <w:rsid w:val="00A8299B"/>
    <w:rsid w:val="00A84CDA"/>
    <w:rsid w:val="00A92F55"/>
    <w:rsid w:val="00A93DCA"/>
    <w:rsid w:val="00AA5277"/>
    <w:rsid w:val="00AA7E5A"/>
    <w:rsid w:val="00AB089A"/>
    <w:rsid w:val="00AD281C"/>
    <w:rsid w:val="00AD3674"/>
    <w:rsid w:val="00AD4847"/>
    <w:rsid w:val="00AE75CD"/>
    <w:rsid w:val="00B008AB"/>
    <w:rsid w:val="00B35A46"/>
    <w:rsid w:val="00B67AB0"/>
    <w:rsid w:val="00B72EA6"/>
    <w:rsid w:val="00B8551F"/>
    <w:rsid w:val="00B873EE"/>
    <w:rsid w:val="00BB11D3"/>
    <w:rsid w:val="00BB3864"/>
    <w:rsid w:val="00BB57D9"/>
    <w:rsid w:val="00BC221B"/>
    <w:rsid w:val="00BC5108"/>
    <w:rsid w:val="00BF3C78"/>
    <w:rsid w:val="00BF6123"/>
    <w:rsid w:val="00C05060"/>
    <w:rsid w:val="00C27B6C"/>
    <w:rsid w:val="00C32B80"/>
    <w:rsid w:val="00C34A3D"/>
    <w:rsid w:val="00C34A91"/>
    <w:rsid w:val="00C50BE9"/>
    <w:rsid w:val="00C50CBE"/>
    <w:rsid w:val="00C771AE"/>
    <w:rsid w:val="00C80593"/>
    <w:rsid w:val="00C92D83"/>
    <w:rsid w:val="00C95159"/>
    <w:rsid w:val="00CA0C74"/>
    <w:rsid w:val="00CB212D"/>
    <w:rsid w:val="00CB21B2"/>
    <w:rsid w:val="00CC253D"/>
    <w:rsid w:val="00CD3462"/>
    <w:rsid w:val="00CE05BB"/>
    <w:rsid w:val="00D00509"/>
    <w:rsid w:val="00D147F7"/>
    <w:rsid w:val="00D25FEE"/>
    <w:rsid w:val="00D2771E"/>
    <w:rsid w:val="00D31B8F"/>
    <w:rsid w:val="00D32A8C"/>
    <w:rsid w:val="00D37C5C"/>
    <w:rsid w:val="00D41916"/>
    <w:rsid w:val="00D44FFC"/>
    <w:rsid w:val="00D46C99"/>
    <w:rsid w:val="00D5128D"/>
    <w:rsid w:val="00D61925"/>
    <w:rsid w:val="00D641D8"/>
    <w:rsid w:val="00D76C93"/>
    <w:rsid w:val="00D861AA"/>
    <w:rsid w:val="00D926F8"/>
    <w:rsid w:val="00D9322F"/>
    <w:rsid w:val="00DA0034"/>
    <w:rsid w:val="00DA7286"/>
    <w:rsid w:val="00DB71E5"/>
    <w:rsid w:val="00E014D7"/>
    <w:rsid w:val="00E21ADD"/>
    <w:rsid w:val="00E243D0"/>
    <w:rsid w:val="00E31FE6"/>
    <w:rsid w:val="00E36513"/>
    <w:rsid w:val="00E44855"/>
    <w:rsid w:val="00E62A06"/>
    <w:rsid w:val="00E7328E"/>
    <w:rsid w:val="00E772C5"/>
    <w:rsid w:val="00E805AC"/>
    <w:rsid w:val="00E94B69"/>
    <w:rsid w:val="00EA158A"/>
    <w:rsid w:val="00EA2F8C"/>
    <w:rsid w:val="00EA6CD6"/>
    <w:rsid w:val="00EB1F4A"/>
    <w:rsid w:val="00ED41DF"/>
    <w:rsid w:val="00ED6C10"/>
    <w:rsid w:val="00EF5E75"/>
    <w:rsid w:val="00EF77BD"/>
    <w:rsid w:val="00EF7CCD"/>
    <w:rsid w:val="00F002C2"/>
    <w:rsid w:val="00F067BC"/>
    <w:rsid w:val="00F11CEF"/>
    <w:rsid w:val="00F20E49"/>
    <w:rsid w:val="00F2347B"/>
    <w:rsid w:val="00F23517"/>
    <w:rsid w:val="00F24300"/>
    <w:rsid w:val="00F30E86"/>
    <w:rsid w:val="00F3191C"/>
    <w:rsid w:val="00F35705"/>
    <w:rsid w:val="00F56945"/>
    <w:rsid w:val="00F57ABA"/>
    <w:rsid w:val="00F65223"/>
    <w:rsid w:val="00F822AF"/>
    <w:rsid w:val="00F84735"/>
    <w:rsid w:val="00F9340D"/>
    <w:rsid w:val="00FA1B27"/>
    <w:rsid w:val="00FB73A7"/>
    <w:rsid w:val="00FD0757"/>
    <w:rsid w:val="00FD198A"/>
    <w:rsid w:val="00FE281A"/>
    <w:rsid w:val="00FE4E10"/>
    <w:rsid w:val="00FE7275"/>
    <w:rsid w:val="00FF0CF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D7954D"/>
  <w15:chartTrackingRefBased/>
  <w15:docId w15:val="{C91E50D5-C111-4019-A5C8-5582CA86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C93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C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D76C93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7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Документ в списке"/>
    <w:basedOn w:val="a"/>
    <w:next w:val="a"/>
    <w:uiPriority w:val="99"/>
    <w:rsid w:val="00D76C93"/>
    <w:pPr>
      <w:autoSpaceDE w:val="0"/>
      <w:autoSpaceDN w:val="0"/>
      <w:adjustRightInd w:val="0"/>
      <w:spacing w:before="120"/>
      <w:ind w:right="300"/>
      <w:jc w:val="both"/>
    </w:pPr>
    <w:rPr>
      <w:rFonts w:ascii="Arial" w:eastAsia="Calibri" w:hAnsi="Arial" w:cs="Arial"/>
      <w:color w:val="000000"/>
      <w:lang w:eastAsia="en-US"/>
    </w:rPr>
  </w:style>
  <w:style w:type="character" w:customStyle="1" w:styleId="a6">
    <w:name w:val="Основной текст_"/>
    <w:basedOn w:val="a0"/>
    <w:link w:val="2"/>
    <w:rsid w:val="00D76C9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D76C93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20">
    <w:name w:val="Основной текст (2)_"/>
    <w:basedOn w:val="a0"/>
    <w:link w:val="21"/>
    <w:rsid w:val="007013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Колонтитул_"/>
    <w:basedOn w:val="a0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7013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6"/>
    <w:rsid w:val="0070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013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01336"/>
    <w:pPr>
      <w:widowControl w:val="0"/>
      <w:shd w:val="clear" w:color="auto" w:fill="FFFFFF"/>
      <w:spacing w:before="1080" w:after="240" w:line="312" w:lineRule="exact"/>
      <w:jc w:val="both"/>
    </w:pPr>
    <w:rPr>
      <w:b/>
      <w:bCs/>
      <w:sz w:val="27"/>
      <w:szCs w:val="27"/>
      <w:lang w:eastAsia="en-US"/>
    </w:rPr>
  </w:style>
  <w:style w:type="paragraph" w:customStyle="1" w:styleId="aa">
    <w:name w:val="Подпись к таблице"/>
    <w:basedOn w:val="a"/>
    <w:link w:val="a9"/>
    <w:rsid w:val="0070133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01336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table" w:styleId="ab">
    <w:name w:val="Table Grid"/>
    <w:basedOn w:val="a1"/>
    <w:uiPriority w:val="39"/>
    <w:rsid w:val="003D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A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48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48C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uiPriority w:val="99"/>
    <w:unhideWhenUsed/>
    <w:rsid w:val="007B1C53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7B1C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7B1C5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B1C53"/>
    <w:pPr>
      <w:spacing w:before="100" w:beforeAutospacing="1" w:after="100" w:afterAutospacing="1"/>
    </w:pPr>
  </w:style>
  <w:style w:type="paragraph" w:customStyle="1" w:styleId="ConsPlusNormal">
    <w:name w:val="ConsPlusNormal"/>
    <w:rsid w:val="0072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46F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46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46F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46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8D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3869-CF9C-43F1-98D8-FF941368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6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Коноплева</dc:creator>
  <cp:keywords/>
  <dc:description/>
  <cp:lastModifiedBy>Елена Руденок</cp:lastModifiedBy>
  <cp:revision>288</cp:revision>
  <cp:lastPrinted>2022-05-13T08:34:00Z</cp:lastPrinted>
  <dcterms:created xsi:type="dcterms:W3CDTF">2020-12-11T05:53:00Z</dcterms:created>
  <dcterms:modified xsi:type="dcterms:W3CDTF">2026-02-26T03:47:00Z</dcterms:modified>
</cp:coreProperties>
</file>