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7E" w:rsidRDefault="0032317E" w:rsidP="0032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32317E" w:rsidRDefault="0032317E" w:rsidP="0032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32317E" w:rsidRDefault="0032317E" w:rsidP="0032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32317E" w:rsidRDefault="0032317E" w:rsidP="0032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 21 по 26 октября 2019 года)</w:t>
      </w:r>
    </w:p>
    <w:p w:rsidR="0032317E" w:rsidRDefault="0032317E" w:rsidP="0032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17E" w:rsidRPr="0051336F" w:rsidRDefault="0032317E" w:rsidP="003231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32317E" w:rsidRPr="00164E33" w:rsidRDefault="0032317E" w:rsidP="0032317E">
      <w:pPr>
        <w:pStyle w:val="a4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9A604C" w:rsidRPr="009A604C" w:rsidRDefault="009A604C" w:rsidP="009A60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4C">
        <w:rPr>
          <w:rFonts w:ascii="Times New Roman" w:hAnsi="Times New Roman" w:cs="Times New Roman"/>
          <w:sz w:val="28"/>
          <w:szCs w:val="28"/>
        </w:rPr>
        <w:t>Подготовлена и направлена апелляционная жалоба на решение Арбитражного суда Забайкальского края о признании незаконным отказа в открытии дела об установлении тарифов, долгосрочных параметров регулирования на услуги по передаче электрической энергии на 2020-2024 гг. ПАО «МРСК Сибири» - «Читаэнерго».</w:t>
      </w:r>
    </w:p>
    <w:p w:rsidR="009A604C" w:rsidRPr="009A604C" w:rsidRDefault="009A604C" w:rsidP="009A60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4C">
        <w:rPr>
          <w:rFonts w:ascii="Times New Roman" w:hAnsi="Times New Roman" w:cs="Times New Roman"/>
          <w:sz w:val="28"/>
          <w:szCs w:val="28"/>
        </w:rPr>
        <w:t xml:space="preserve">В адрес Министерства экономического развития Забайкальского края направлен отчет об исполнении целевой модели «Осуществление </w:t>
      </w:r>
      <w:proofErr w:type="spellStart"/>
      <w:r w:rsidRPr="009A604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A604C">
        <w:rPr>
          <w:rFonts w:ascii="Times New Roman" w:hAnsi="Times New Roman" w:cs="Times New Roman"/>
          <w:sz w:val="28"/>
          <w:szCs w:val="28"/>
        </w:rPr>
        <w:t xml:space="preserve"> – надзорной деятельности в субъектах Российской Федерации», утвержденной распоряжением Правительства Российской Федерации от 31 января 2017 года № 147-р.</w:t>
      </w:r>
    </w:p>
    <w:p w:rsidR="009A604C" w:rsidRDefault="009A604C" w:rsidP="009A60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4C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– 2, федеральных – 2 и региональных органов власти – 2. </w:t>
      </w:r>
    </w:p>
    <w:p w:rsidR="009A604C" w:rsidRPr="009A604C" w:rsidRDefault="009A604C" w:rsidP="009A60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17E" w:rsidRPr="001F3573" w:rsidRDefault="0032317E" w:rsidP="003231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32317E" w:rsidRPr="001F3573" w:rsidRDefault="0032317E" w:rsidP="0032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32317E" w:rsidRPr="0032317E" w:rsidRDefault="0032317E" w:rsidP="003231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1 судебном заседании. </w:t>
      </w:r>
      <w:r w:rsidRPr="0032317E">
        <w:rPr>
          <w:rFonts w:ascii="Times New Roman" w:hAnsi="Times New Roman" w:cs="Times New Roman"/>
          <w:sz w:val="28"/>
          <w:szCs w:val="28"/>
        </w:rPr>
        <w:t>Заполнен шаблон «WARM.TOPL.Q3.2019» – информация о фактически сложившихся ценах и объёмах потребления топлива п</w:t>
      </w:r>
      <w:bookmarkStart w:id="0" w:name="_GoBack"/>
      <w:bookmarkEnd w:id="0"/>
      <w:r w:rsidRPr="0032317E">
        <w:rPr>
          <w:rFonts w:ascii="Times New Roman" w:hAnsi="Times New Roman" w:cs="Times New Roman"/>
          <w:sz w:val="28"/>
          <w:szCs w:val="28"/>
        </w:rPr>
        <w:t>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7E">
        <w:rPr>
          <w:rFonts w:ascii="Times New Roman" w:hAnsi="Times New Roman" w:cs="Times New Roman"/>
          <w:sz w:val="28"/>
          <w:szCs w:val="28"/>
        </w:rPr>
        <w:t>9 месяцев 2019 года.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Подготовлены и направлены ответы на обращения организаций и граждан – 9</w:t>
      </w:r>
    </w:p>
    <w:p w:rsidR="0032317E" w:rsidRPr="001F3573" w:rsidRDefault="0032317E" w:rsidP="00323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17E" w:rsidRPr="001F3573" w:rsidRDefault="0032317E" w:rsidP="00323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</w:t>
      </w: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контроля за розничной продажей </w:t>
      </w: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алкогольной и спиртосодержащей продукции: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Подготовлены и направлены информации (материалы) в: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 xml:space="preserve">- Прокуратуру Забайкальского края (отчеты, ответы); 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 xml:space="preserve">- МРУ </w:t>
      </w:r>
      <w:proofErr w:type="spellStart"/>
      <w:r w:rsidRPr="0032317E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Pr="0032317E">
        <w:rPr>
          <w:rFonts w:ascii="Times New Roman" w:hAnsi="Times New Roman" w:cs="Times New Roman"/>
          <w:sz w:val="28"/>
          <w:szCs w:val="28"/>
        </w:rPr>
        <w:t xml:space="preserve"> (ответы, запросы, отчеты);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- Судебным приставам (материалы административных дел);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- Организациям оптовой торговли (определения об истребовании сведений);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- Арбитражный суд, районный суд, мировые суды (материалы дел, отзывы на жалобы);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-  Межрайонная инспекция Федеральной налоговой службы № 2 (запросы);</w:t>
      </w:r>
    </w:p>
    <w:p w:rsidR="0032317E" w:rsidRP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- УМВД России по Забайкальскому краю (ответы);</w:t>
      </w:r>
    </w:p>
    <w:p w:rsidR="0032317E" w:rsidRDefault="0032317E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17E">
        <w:rPr>
          <w:rFonts w:ascii="Times New Roman" w:hAnsi="Times New Roman" w:cs="Times New Roman"/>
          <w:sz w:val="28"/>
          <w:szCs w:val="28"/>
        </w:rPr>
        <w:t>- Федеральн</w:t>
      </w:r>
      <w:r w:rsidR="009A604C">
        <w:rPr>
          <w:rFonts w:ascii="Times New Roman" w:hAnsi="Times New Roman" w:cs="Times New Roman"/>
          <w:sz w:val="28"/>
          <w:szCs w:val="28"/>
        </w:rPr>
        <w:t>ая налоговая служба РФ (запрос).</w:t>
      </w:r>
    </w:p>
    <w:p w:rsidR="009A604C" w:rsidRPr="0032317E" w:rsidRDefault="009A604C" w:rsidP="003231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317E" w:rsidRPr="00F9614A" w:rsidRDefault="0032317E" w:rsidP="003231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</w:t>
      </w: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в регулируемых сферах </w:t>
      </w: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экономической деятельности:</w:t>
      </w:r>
    </w:p>
    <w:p w:rsidR="0032317E" w:rsidRPr="001F3573" w:rsidRDefault="0032317E" w:rsidP="0032317E">
      <w:pPr>
        <w:pStyle w:val="a4"/>
        <w:ind w:firstLine="709"/>
        <w:rPr>
          <w:szCs w:val="28"/>
        </w:rPr>
      </w:pPr>
      <w:r w:rsidRPr="001F3573">
        <w:rPr>
          <w:szCs w:val="28"/>
        </w:rPr>
        <w:t>В течение отчетной недели проделана следующая работа: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>Начата процедура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Начата процедура рассмотрения вопроса об установлении тарифов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услуги, оказываемые ОО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Аэропорт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2317E" w:rsidRPr="00671FD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Продолжается 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рассмотрения вопроса об установлении тарифов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перевозку пассажиров и багажа речным транспортом (ООО «Пристань»)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2317E" w:rsidRPr="00F42C2F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цен на продукцию, реализуемую на предприятиях общественного питания при общеобразовательных школах.</w:t>
      </w:r>
    </w:p>
    <w:p w:rsidR="0032317E" w:rsidRPr="00F77712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317E" w:rsidRPr="00F77712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регулируемым и прочим организациям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317E" w:rsidRPr="00F77712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 региональном государственном контроле за предельным размером платы за технический осмотр транспортных средств»;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«О внесении изменений в Положение о РСТ Забайкальского края»;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32317E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32317E" w:rsidRPr="00C57F38" w:rsidRDefault="0032317E" w:rsidP="0032317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тарифов на перевозку пассажиров речным транспортом на территории </w:t>
      </w:r>
      <w:r w:rsidR="0014003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абайкальского края.</w:t>
      </w:r>
    </w:p>
    <w:sectPr w:rsidR="0032317E" w:rsidRPr="00C5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7E"/>
    <w:rsid w:val="0014003A"/>
    <w:rsid w:val="0032317E"/>
    <w:rsid w:val="006500FD"/>
    <w:rsid w:val="006D3DEF"/>
    <w:rsid w:val="007A38FC"/>
    <w:rsid w:val="009A604C"/>
    <w:rsid w:val="00C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853"/>
  <w15:chartTrackingRefBased/>
  <w15:docId w15:val="{502BCC1A-9B03-4DAB-91A8-872273F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32317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2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31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5</cp:revision>
  <dcterms:created xsi:type="dcterms:W3CDTF">2019-11-01T01:16:00Z</dcterms:created>
  <dcterms:modified xsi:type="dcterms:W3CDTF">2019-11-01T05:07:00Z</dcterms:modified>
</cp:coreProperties>
</file>