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05EA1" w:rsidRDefault="00CA3ACD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CE">
        <w:rPr>
          <w:rFonts w:ascii="Times New Roman" w:hAnsi="Times New Roman" w:cs="Times New Roman"/>
          <w:b/>
          <w:sz w:val="28"/>
          <w:szCs w:val="28"/>
        </w:rPr>
        <w:t>1</w:t>
      </w:r>
      <w:r w:rsidR="00E91E4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3C232F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14DCE">
        <w:rPr>
          <w:rFonts w:ascii="Times New Roman" w:hAnsi="Times New Roman" w:cs="Times New Roman"/>
          <w:b/>
          <w:sz w:val="28"/>
          <w:szCs w:val="28"/>
        </w:rPr>
        <w:t>16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32F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A1" w:rsidRPr="0051336F" w:rsidRDefault="00705EA1" w:rsidP="00705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705EA1" w:rsidRPr="00BD7163" w:rsidRDefault="00705EA1" w:rsidP="003C232F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</w:t>
      </w:r>
      <w:r w:rsidR="003C232F">
        <w:rPr>
          <w:sz w:val="28"/>
          <w:szCs w:val="28"/>
        </w:rPr>
        <w:t>дели проделана следующая работа.</w:t>
      </w:r>
    </w:p>
    <w:p w:rsidR="00614DCE" w:rsidRDefault="00614DCE" w:rsidP="00614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E3894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3894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Pr="009E3894">
        <w:rPr>
          <w:rFonts w:ascii="Times New Roman" w:hAnsi="Times New Roman" w:cs="Times New Roman"/>
          <w:sz w:val="28"/>
          <w:szCs w:val="28"/>
        </w:rPr>
        <w:t>Правительства Забайкальского края –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894">
        <w:rPr>
          <w:rFonts w:ascii="Times New Roman" w:hAnsi="Times New Roman" w:cs="Times New Roman"/>
          <w:sz w:val="28"/>
          <w:szCs w:val="28"/>
        </w:rPr>
        <w:t xml:space="preserve"> инвестиционного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Pr="009E389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3894">
        <w:rPr>
          <w:rFonts w:ascii="Times New Roman" w:hAnsi="Times New Roman" w:cs="Times New Roman"/>
          <w:sz w:val="28"/>
          <w:szCs w:val="28"/>
        </w:rPr>
        <w:t xml:space="preserve"> финансово-экономических моделей строительства генерирующих объектов, функционирующих на основе возобновляемых источников энергии, в отношении которых продажа электрической энергии и мощности планируется на розничном рынке электроэнергии и мощности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данных проектов в</w:t>
      </w:r>
      <w:r w:rsidRPr="009E3894">
        <w:rPr>
          <w:rFonts w:ascii="Times New Roman" w:hAnsi="Times New Roman" w:cs="Times New Roman"/>
          <w:sz w:val="28"/>
          <w:szCs w:val="28"/>
        </w:rPr>
        <w:t xml:space="preserve"> адрес Министерства жилищно-коммунального хозяйства, энергетики, цифровизации и связи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направлена соответствующая информация.</w:t>
      </w:r>
    </w:p>
    <w:p w:rsidR="00614DCE" w:rsidRDefault="00614DCE" w:rsidP="00614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Завершена </w:t>
      </w:r>
      <w:r w:rsidRPr="00E96B85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применения </w:t>
      </w:r>
      <w:r w:rsidRPr="00E96B85">
        <w:rPr>
          <w:rFonts w:ascii="Times New Roman" w:hAnsi="Times New Roman" w:cs="Times New Roman"/>
          <w:sz w:val="28"/>
          <w:szCs w:val="28"/>
        </w:rPr>
        <w:t>регулируемых тарифов</w:t>
      </w:r>
      <w:r>
        <w:rPr>
          <w:rFonts w:ascii="Times New Roman" w:hAnsi="Times New Roman" w:cs="Times New Roman"/>
          <w:sz w:val="28"/>
          <w:szCs w:val="28"/>
        </w:rPr>
        <w:t xml:space="preserve"> при начислении платы за услугу</w:t>
      </w:r>
      <w:r w:rsidRPr="00E96B85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8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F2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садоводческого некоммерческого товарищества № 156 «Пеленг».</w:t>
      </w:r>
    </w:p>
    <w:p w:rsidR="00614DCE" w:rsidRDefault="00614DCE" w:rsidP="00614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Начата работа с субъектами электроэнергетики Забайкальского края по формированию </w:t>
      </w:r>
      <w:r w:rsidRPr="0090128F">
        <w:rPr>
          <w:rFonts w:ascii="Times New Roman" w:hAnsi="Times New Roman" w:cs="Times New Roman"/>
          <w:sz w:val="28"/>
          <w:szCs w:val="28"/>
        </w:rPr>
        <w:t>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741" w:rsidRDefault="004A5741" w:rsidP="00614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973136">
        <w:rPr>
          <w:rFonts w:ascii="Times New Roman" w:hAnsi="Times New Roman" w:cs="Times New Roman"/>
          <w:sz w:val="28"/>
          <w:szCs w:val="28"/>
        </w:rPr>
        <w:t>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 Принято участие в судебных заседаниях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3ACD" w:rsidRDefault="00CA3ACD" w:rsidP="00705EA1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705EA1" w:rsidRDefault="003C232F" w:rsidP="003C23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</w:t>
      </w:r>
      <w:r w:rsidR="00705EA1"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–коммунального хозяйст</w:t>
      </w:r>
      <w:r w:rsidR="00705EA1"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</w:p>
    <w:p w:rsidR="00705EA1" w:rsidRPr="00164E33" w:rsidRDefault="00705EA1" w:rsidP="003C2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</w:t>
      </w:r>
      <w:r w:rsidR="003C232F">
        <w:rPr>
          <w:rFonts w:ascii="Times New Roman" w:hAnsi="Times New Roman" w:cs="Times New Roman"/>
          <w:sz w:val="28"/>
          <w:szCs w:val="28"/>
        </w:rPr>
        <w:t>дели проделана следующая работа.</w:t>
      </w:r>
    </w:p>
    <w:p w:rsidR="00614DCE" w:rsidRPr="00614DCE" w:rsidRDefault="00614DCE" w:rsidP="00614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CE">
        <w:rPr>
          <w:rFonts w:ascii="Times New Roman" w:hAnsi="Times New Roman" w:cs="Times New Roman"/>
          <w:sz w:val="28"/>
          <w:szCs w:val="28"/>
        </w:rPr>
        <w:t>Подготовлено и направлено 17 ответов на обращения, в том числе:</w:t>
      </w:r>
    </w:p>
    <w:p w:rsidR="00614DCE" w:rsidRPr="00614DCE" w:rsidRDefault="00614DCE" w:rsidP="00614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CE">
        <w:rPr>
          <w:rFonts w:ascii="Times New Roman" w:hAnsi="Times New Roman" w:cs="Times New Roman"/>
          <w:sz w:val="28"/>
          <w:szCs w:val="28"/>
        </w:rPr>
        <w:t>– на обращения организаций, в органы власти – 16;</w:t>
      </w:r>
    </w:p>
    <w:p w:rsidR="00614DCE" w:rsidRPr="00614DCE" w:rsidRDefault="00614DCE" w:rsidP="00614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CE">
        <w:rPr>
          <w:rFonts w:ascii="Times New Roman" w:hAnsi="Times New Roman" w:cs="Times New Roman"/>
          <w:sz w:val="28"/>
          <w:szCs w:val="28"/>
        </w:rPr>
        <w:t>– на обращения граждан – 1.</w:t>
      </w:r>
    </w:p>
    <w:p w:rsidR="00614DCE" w:rsidRPr="00614DCE" w:rsidRDefault="00614DCE" w:rsidP="00614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CE">
        <w:rPr>
          <w:rFonts w:ascii="Times New Roman" w:hAnsi="Times New Roman" w:cs="Times New Roman"/>
          <w:sz w:val="28"/>
          <w:szCs w:val="28"/>
        </w:rPr>
        <w:t>Принято участие в судебных заседаниях по АО «Силикатный завод», АО «Производственное управление водоснабжения и водоотведения города Читы», АО «Коммунальник».</w:t>
      </w:r>
    </w:p>
    <w:p w:rsidR="00614DCE" w:rsidRPr="00614DCE" w:rsidRDefault="00614DCE" w:rsidP="00614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CE">
        <w:rPr>
          <w:rFonts w:ascii="Times New Roman" w:hAnsi="Times New Roman" w:cs="Times New Roman"/>
          <w:sz w:val="28"/>
          <w:szCs w:val="28"/>
        </w:rPr>
        <w:t>Согласовано долгос</w:t>
      </w:r>
      <w:r>
        <w:rPr>
          <w:rFonts w:ascii="Times New Roman" w:hAnsi="Times New Roman" w:cs="Times New Roman"/>
          <w:sz w:val="28"/>
          <w:szCs w:val="28"/>
        </w:rPr>
        <w:t xml:space="preserve">рочных параметров регулирования – </w:t>
      </w:r>
      <w:r w:rsidRPr="00614DCE">
        <w:rPr>
          <w:rFonts w:ascii="Times New Roman" w:hAnsi="Times New Roman" w:cs="Times New Roman"/>
          <w:sz w:val="28"/>
          <w:szCs w:val="28"/>
        </w:rPr>
        <w:t>2.</w:t>
      </w:r>
    </w:p>
    <w:p w:rsidR="00614DCE" w:rsidRPr="00614DCE" w:rsidRDefault="00614DCE" w:rsidP="00614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CE">
        <w:rPr>
          <w:rFonts w:ascii="Times New Roman" w:hAnsi="Times New Roman" w:cs="Times New Roman"/>
          <w:sz w:val="28"/>
          <w:szCs w:val="28"/>
        </w:rPr>
        <w:t>Заполнены шаблоны «OREP.KU.2020.MONTHLY.01» – изменение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2020 году, SUMMARY.BALANCE.CALC.TARIFF.....2020YEAR – Показатели организаций коммунального комплекса на 2020 год (план) (по сферам).</w:t>
      </w:r>
    </w:p>
    <w:p w:rsidR="003C232F" w:rsidRPr="00614DCE" w:rsidRDefault="003C232F" w:rsidP="003C23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5EA1" w:rsidRDefault="00705EA1" w:rsidP="003C23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 области государственного контроля за розничной продажей алкогольн</w:t>
      </w:r>
      <w:r w:rsid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ой и спиртосодержащей продукции</w:t>
      </w:r>
    </w:p>
    <w:p w:rsidR="00705EA1" w:rsidRDefault="00705EA1" w:rsidP="003C232F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 w:rsidR="003C232F">
        <w:rPr>
          <w:szCs w:val="28"/>
        </w:rPr>
        <w:t>дели проделана следующая работа.</w:t>
      </w:r>
    </w:p>
    <w:p w:rsidR="00614DCE" w:rsidRPr="00614DCE" w:rsidRDefault="00614DCE" w:rsidP="0061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CE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 1 протокол об административных правонарушениях по ст. 15.13 КоАП РФ (нарушение порядка и сроков при декларировании).</w:t>
      </w:r>
    </w:p>
    <w:p w:rsidR="00614DCE" w:rsidRPr="00614DCE" w:rsidRDefault="00614DCE" w:rsidP="0061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CE">
        <w:rPr>
          <w:rFonts w:ascii="Times New Roman" w:eastAsia="Times New Roman" w:hAnsi="Times New Roman" w:cs="Times New Roman"/>
          <w:sz w:val="28"/>
          <w:szCs w:val="28"/>
        </w:rPr>
        <w:t>Рассмотрено 14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50 тыс. руб., вынесено 9 административных наказаний в виде предупреждения.</w:t>
      </w:r>
    </w:p>
    <w:p w:rsidR="00614DCE" w:rsidRPr="00614DCE" w:rsidRDefault="00614DCE" w:rsidP="00614DCE">
      <w:pPr>
        <w:pStyle w:val="a6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458E3">
        <w:rPr>
          <w:sz w:val="28"/>
          <w:szCs w:val="28"/>
        </w:rPr>
        <w:t xml:space="preserve">Службой </w:t>
      </w:r>
      <w:r w:rsidRPr="00614DCE">
        <w:rPr>
          <w:sz w:val="28"/>
          <w:szCs w:val="28"/>
        </w:rPr>
        <w:t>составлено 5 актов проверки</w:t>
      </w:r>
      <w:r w:rsidRPr="00F458E3">
        <w:rPr>
          <w:sz w:val="28"/>
          <w:szCs w:val="28"/>
        </w:rPr>
        <w:t xml:space="preserve"> в отношении ООО «Зонтик», ООО «Афина», </w:t>
      </w:r>
      <w:r>
        <w:rPr>
          <w:sz w:val="28"/>
          <w:szCs w:val="28"/>
        </w:rPr>
        <w:t xml:space="preserve">ООО </w:t>
      </w:r>
      <w:r w:rsidRPr="00F458E3">
        <w:rPr>
          <w:sz w:val="28"/>
          <w:szCs w:val="28"/>
        </w:rPr>
        <w:t>«Лаванда», ООО «Скиф», ООО «Восток», в адрес указанных лиц направлено 8 предписаний об устранении выявленных нарушений, вручено 4 уведомления для составления протокола об административном правонарушении, предусмотренном ст. 14.19, вручено</w:t>
      </w:r>
      <w:r>
        <w:rPr>
          <w:sz w:val="28"/>
          <w:szCs w:val="28"/>
        </w:rPr>
        <w:t xml:space="preserve">                      </w:t>
      </w:r>
      <w:r w:rsidRPr="00F458E3">
        <w:rPr>
          <w:sz w:val="28"/>
          <w:szCs w:val="28"/>
        </w:rPr>
        <w:t xml:space="preserve"> 3 уведомления для составления протокола об административном правонарушении, предусмотренном ч. 2 ст.14.16 КоАП РФ, вручено </w:t>
      </w:r>
      <w:r>
        <w:rPr>
          <w:sz w:val="28"/>
          <w:szCs w:val="28"/>
        </w:rPr>
        <w:t xml:space="preserve">                            </w:t>
      </w:r>
      <w:r w:rsidRPr="00F458E3">
        <w:rPr>
          <w:sz w:val="28"/>
          <w:szCs w:val="28"/>
        </w:rPr>
        <w:t xml:space="preserve">3 уведомления для составления протокола об административном правонарушении, предусмотренном ч. </w:t>
      </w:r>
      <w:r>
        <w:rPr>
          <w:sz w:val="28"/>
          <w:szCs w:val="28"/>
        </w:rPr>
        <w:t>3</w:t>
      </w:r>
      <w:r w:rsidRPr="00F458E3">
        <w:rPr>
          <w:sz w:val="28"/>
          <w:szCs w:val="28"/>
        </w:rPr>
        <w:t xml:space="preserve"> ст.14.16 КоАП РФ. </w:t>
      </w:r>
    </w:p>
    <w:p w:rsidR="00614DCE" w:rsidRPr="00614DCE" w:rsidRDefault="00614DCE" w:rsidP="0061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CE">
        <w:rPr>
          <w:rFonts w:ascii="Times New Roman" w:eastAsia="Times New Roman" w:hAnsi="Times New Roman" w:cs="Times New Roman"/>
          <w:sz w:val="28"/>
          <w:szCs w:val="28"/>
        </w:rPr>
        <w:t>Ответы на обращения граждан – 1.</w:t>
      </w:r>
    </w:p>
    <w:p w:rsidR="00614DCE" w:rsidRPr="00614DCE" w:rsidRDefault="00614DCE" w:rsidP="0061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CE">
        <w:rPr>
          <w:rFonts w:ascii="Times New Roman" w:eastAsia="Times New Roman" w:hAnsi="Times New Roman" w:cs="Times New Roman"/>
          <w:sz w:val="28"/>
          <w:szCs w:val="28"/>
        </w:rPr>
        <w:t xml:space="preserve">Совместный выезд с сотрудниками Межрайонного Отдела Судебных Приставов по Исполнению Исполнительных Производств и Центрального Районного отдела судебных приставов № 2 Забайкальского края по адресам должников.  </w:t>
      </w:r>
    </w:p>
    <w:p w:rsidR="00614DCE" w:rsidRPr="00614DCE" w:rsidRDefault="00614DCE" w:rsidP="0061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CE">
        <w:rPr>
          <w:rFonts w:ascii="Times New Roman" w:eastAsia="Times New Roman" w:hAnsi="Times New Roman" w:cs="Times New Roman"/>
          <w:sz w:val="28"/>
          <w:szCs w:val="28"/>
        </w:rPr>
        <w:t>Сбор информации с глав муниципальных районов Забайкальского края по установлению даты проведения праздничных мероприятий, посвященных празднованию Дня города, Дня поселка, Дня села.</w:t>
      </w:r>
    </w:p>
    <w:p w:rsidR="00614DCE" w:rsidRPr="00614DCE" w:rsidRDefault="00614DCE" w:rsidP="0061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CE">
        <w:rPr>
          <w:rFonts w:ascii="Times New Roman" w:eastAsia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145 тыс. руб.</w:t>
      </w:r>
    </w:p>
    <w:p w:rsidR="00CA3ACD" w:rsidRPr="00F110CE" w:rsidRDefault="00CA3ACD" w:rsidP="00CA3ACD">
      <w:pPr>
        <w:pStyle w:val="a5"/>
        <w:ind w:firstLine="708"/>
        <w:jc w:val="both"/>
        <w:rPr>
          <w:sz w:val="28"/>
          <w:szCs w:val="28"/>
        </w:rPr>
      </w:pPr>
    </w:p>
    <w:p w:rsidR="00705EA1" w:rsidRDefault="00705EA1" w:rsidP="00705E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</w:t>
      </w:r>
    </w:p>
    <w:p w:rsidR="00705EA1" w:rsidRPr="006C2867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 w:rsidR="003C232F">
        <w:rPr>
          <w:szCs w:val="28"/>
        </w:rPr>
        <w:t>дели проделана следующая работа.</w:t>
      </w:r>
    </w:p>
    <w:p w:rsidR="00614DCE" w:rsidRDefault="00614DCE" w:rsidP="00614DCE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сбор информации по муниципальным районам Забайкальского края для расчета предельной наценки на школьное питание.</w:t>
      </w:r>
    </w:p>
    <w:p w:rsidR="00614DCE" w:rsidRPr="00614DCE" w:rsidRDefault="00614DCE" w:rsidP="00614DCE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в части изыскания способов и механизмов для снижения арендных ставок на подвижной состав ОАО «РЖД», влияющих на размер выпадающих доходов АО «Забайкальская пригородная пассажирская компания», возмещаемых из бюджета Забайкальского края.</w:t>
      </w:r>
    </w:p>
    <w:p w:rsidR="00614DCE" w:rsidRDefault="00614DCE" w:rsidP="00614DC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40.</w:t>
      </w:r>
    </w:p>
    <w:p w:rsidR="00614DCE" w:rsidRDefault="00614DCE" w:rsidP="00614DC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Направлены информационные письма,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органы местного самоуправления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14DCE" w:rsidRPr="00436F20" w:rsidRDefault="00614DCE" w:rsidP="00614DC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организации – 1.</w:t>
      </w:r>
    </w:p>
    <w:p w:rsidR="00614DCE" w:rsidRDefault="00614DCE" w:rsidP="00614DC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E48">
        <w:rPr>
          <w:rFonts w:ascii="Times New Roman" w:eastAsia="Times New Roman" w:hAnsi="Times New Roman" w:cs="Times New Roman"/>
          <w:sz w:val="28"/>
          <w:szCs w:val="28"/>
          <w:lang w:eastAsia="ar-SA"/>
        </w:rPr>
        <w:t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14DCE" w:rsidRPr="00436F20" w:rsidRDefault="00614DCE" w:rsidP="00614DC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10 февраля ведется еженедельный оперативный мониторинг плодоовощной продукции на территории края и мониторинг изменения цен на противовирусные препараты.</w:t>
      </w:r>
    </w:p>
    <w:p w:rsidR="00614DCE" w:rsidRDefault="00614DCE" w:rsidP="00614DC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Проводятся контрольные мероприятия в рамках плановой выездной проверки отношении ГУП «Аптечный склад»</w:t>
      </w:r>
      <w:r w:rsidRPr="00436F20">
        <w:rPr>
          <w:sz w:val="28"/>
          <w:szCs w:val="28"/>
          <w:lang w:eastAsia="ar-SA"/>
        </w:rPr>
        <w:t>.</w:t>
      </w:r>
    </w:p>
    <w:p w:rsidR="00614DCE" w:rsidRPr="00436F20" w:rsidRDefault="00614DCE" w:rsidP="00614DC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Проводятся контрольные мероприятия в рамках внеплановой выездной проверки отношении ООО «Аптека № 1»</w:t>
      </w:r>
      <w:r w:rsidRPr="00436F20">
        <w:rPr>
          <w:sz w:val="28"/>
          <w:szCs w:val="28"/>
          <w:lang w:eastAsia="ar-SA"/>
        </w:rPr>
        <w:t>.</w:t>
      </w:r>
    </w:p>
    <w:p w:rsidR="00614DCE" w:rsidRPr="00436F20" w:rsidRDefault="00614DCE" w:rsidP="00614DC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а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региональном государственном контроле за предельным размером платы за технический осмотр транспортных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14DCE" w:rsidRDefault="00614DCE" w:rsidP="00614DC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 и проходит процедуру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ГПУ Губернатора Забайкальского края 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Забайкальского края «Об отмене закона Забайкальского края № 1328-ЗЗК»</w:t>
      </w:r>
    </w:p>
    <w:p w:rsidR="00614DCE" w:rsidRPr="00436F20" w:rsidRDefault="00614DCE" w:rsidP="00614DC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Доработан 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Забайкальского края «О региональном государственном контроле за предельным размером платы за технический осмотр транспортных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 для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согласования в ГПУ Губернатора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232F" w:rsidRPr="00436F20" w:rsidRDefault="00614DCE" w:rsidP="00614DC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проект Порядка государственного 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топливо печное (дрова, уголь)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232F" w:rsidRDefault="003C232F" w:rsidP="003C232F">
      <w:pPr>
        <w:pStyle w:val="a6"/>
        <w:ind w:left="0" w:firstLine="708"/>
        <w:jc w:val="both"/>
        <w:rPr>
          <w:sz w:val="28"/>
          <w:szCs w:val="28"/>
        </w:rPr>
      </w:pPr>
    </w:p>
    <w:p w:rsidR="003C232F" w:rsidRPr="003C232F" w:rsidRDefault="003C232F" w:rsidP="003C232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правового и кадрового обеспечения</w:t>
      </w:r>
    </w:p>
    <w:p w:rsidR="00614DCE" w:rsidRPr="00614DCE" w:rsidRDefault="00614DCE" w:rsidP="00614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DCE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работа.</w:t>
      </w:r>
    </w:p>
    <w:p w:rsidR="00614DCE" w:rsidRPr="00614DCE" w:rsidRDefault="00614DCE" w:rsidP="00614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 приказ РСТ Забайкальского края от 11 февраля 2020 года № 14 «Об утверждении Порядка работы коллегиального органа - Правления Региональной службы по тарифам и ценообразованию Забайкальского края».</w:t>
      </w:r>
    </w:p>
    <w:p w:rsidR="00614DCE" w:rsidRPr="00614DCE" w:rsidRDefault="00614DCE" w:rsidP="00614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 нормативный правовой приказ РСТ Забайкальского края         от 12 февраля 2020 года 23-НПА «</w:t>
      </w:r>
      <w:hyperlink r:id="rId5" w:history="1">
        <w:r w:rsidRPr="00614DCE">
          <w:rPr>
            <w:rFonts w:ascii="Times New Roman" w:eastAsia="Times New Roman" w:hAnsi="Times New Roman"/>
            <w:sz w:val="28"/>
            <w:szCs w:val="28"/>
            <w:lang w:eastAsia="ar-SA"/>
          </w:rPr>
          <w:t>Об утверждении Перечня должностных лиц Региональной службы по тарифами и ценообразованию Забайкальского края, уполномоченных составлять протоколы об административных правонарушениях</w:t>
        </w:r>
      </w:hyperlink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614DCE" w:rsidRPr="00614DCE" w:rsidRDefault="00614DCE" w:rsidP="00614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>13 февраля 2020 года проведено заседание Комиссии по соблюдению требований к служебному поведению государственных гражданских служащих Региональной служ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 по тарифам и ценообразованию </w:t>
      </w: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Забайкальского края и урегулированию конфликта интересов.</w:t>
      </w:r>
    </w:p>
    <w:p w:rsidR="00614DCE" w:rsidRPr="00614DCE" w:rsidRDefault="00614DCE" w:rsidP="00614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подготовки пояснений, отзывов, возражений на исковые заявления, апелляционных и кассационных жалоб. </w:t>
      </w:r>
    </w:p>
    <w:p w:rsidR="00614DCE" w:rsidRPr="00614DCE" w:rsidRDefault="00614DCE" w:rsidP="00614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</w:t>
      </w: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частие в качестве представителей от РСТ Забайкальского края в Арбитражном суде Забайкальского края (в качестве третьих лиц) в 8 судебных заседаниях о взыскании задолженности по услуге на транспортировку сточных вод, взыскании выпадающих доходов, оспариванию условий договора на предоставление коммунальных услуг. </w:t>
      </w:r>
    </w:p>
    <w:p w:rsidR="00614DCE" w:rsidRPr="00614DCE" w:rsidRDefault="00614DCE" w:rsidP="00614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 правовая экспертиза проекта федерального закона «О внесении изменений в статью 333 части второй Налогового кодекса Российской Федерации».</w:t>
      </w:r>
    </w:p>
    <w:p w:rsidR="00614DCE" w:rsidRPr="00614DCE" w:rsidRDefault="00614DCE" w:rsidP="00614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правовая и антикоррупционная экспертизы 3 проектов нормативных правовых приказов РСТ Забайкальского края. Направлены копии 3 нормативных правовых приказов в прокуратуру Забайкальского края. Направлена информация об опубликовании 3 нормативных правовых приказов РСТ Забайкальского края в Управление Минюста. </w:t>
      </w:r>
    </w:p>
    <w:p w:rsidR="003C232F" w:rsidRPr="003C232F" w:rsidRDefault="003C232F" w:rsidP="003C232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32F" w:rsidRPr="003C232F" w:rsidRDefault="003C232F" w:rsidP="003C232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обращения с твердыми коммунальными</w:t>
      </w:r>
      <w:r w:rsidRPr="003C23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отходами</w:t>
      </w:r>
    </w:p>
    <w:p w:rsidR="003C232F" w:rsidRDefault="003C232F" w:rsidP="003C232F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>
        <w:rPr>
          <w:szCs w:val="28"/>
        </w:rPr>
        <w:t>дели проделана следующая работа.</w:t>
      </w:r>
    </w:p>
    <w:p w:rsidR="00614DCE" w:rsidRPr="000A08EF" w:rsidRDefault="00614DCE" w:rsidP="00614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A08EF">
        <w:rPr>
          <w:rFonts w:ascii="Times New Roman" w:hAnsi="Times New Roman" w:cs="Times New Roman"/>
          <w:sz w:val="28"/>
          <w:szCs w:val="28"/>
        </w:rPr>
        <w:t>аполнены</w:t>
      </w:r>
      <w:r w:rsidRPr="000A08EF">
        <w:rPr>
          <w:rFonts w:ascii="Times New Roman" w:hAnsi="Times New Roman" w:cs="Times New Roman"/>
          <w:sz w:val="28"/>
          <w:szCs w:val="24"/>
        </w:rPr>
        <w:t xml:space="preserve"> шаблоны</w:t>
      </w:r>
      <w:r w:rsidRPr="000A08EF">
        <w:rPr>
          <w:rFonts w:ascii="Times New Roman" w:hAnsi="Times New Roman" w:cs="Times New Roman"/>
          <w:sz w:val="28"/>
          <w:szCs w:val="28"/>
        </w:rPr>
        <w:t xml:space="preserve"> </w:t>
      </w:r>
      <w:r w:rsidRPr="000A08EF">
        <w:rPr>
          <w:rFonts w:ascii="Times New Roman" w:hAnsi="Times New Roman" w:cs="Times New Roman"/>
          <w:sz w:val="24"/>
          <w:szCs w:val="24"/>
        </w:rPr>
        <w:t>SUMMARY.BALANCE.CALC.TARIFF.</w:t>
      </w:r>
      <w:r w:rsidRPr="000A08EF">
        <w:rPr>
          <w:rFonts w:ascii="Times New Roman" w:hAnsi="Times New Roman" w:cs="Times New Roman"/>
          <w:sz w:val="24"/>
          <w:szCs w:val="24"/>
          <w:lang w:val="en-US"/>
        </w:rPr>
        <w:t>OTKO</w:t>
      </w:r>
      <w:r w:rsidRPr="000A08EF">
        <w:rPr>
          <w:rFonts w:ascii="Times New Roman" w:hAnsi="Times New Roman" w:cs="Times New Roman"/>
          <w:sz w:val="24"/>
          <w:szCs w:val="24"/>
        </w:rPr>
        <w:t>.2020YEAR</w:t>
      </w:r>
      <w:r w:rsidRPr="000A08EF">
        <w:rPr>
          <w:rFonts w:ascii="Times New Roman" w:hAnsi="Times New Roman" w:cs="Times New Roman"/>
          <w:sz w:val="28"/>
          <w:szCs w:val="24"/>
        </w:rPr>
        <w:t xml:space="preserve"> – Показатели организаций коммунального комплекса на 2020 год (план) (</w:t>
      </w:r>
      <w:r>
        <w:rPr>
          <w:rFonts w:ascii="Times New Roman" w:hAnsi="Times New Roman" w:cs="Times New Roman"/>
          <w:sz w:val="28"/>
          <w:szCs w:val="24"/>
        </w:rPr>
        <w:t>в сфере ТКО</w:t>
      </w:r>
      <w:r w:rsidRPr="000A08EF">
        <w:rPr>
          <w:rFonts w:ascii="Times New Roman" w:hAnsi="Times New Roman" w:cs="Times New Roman"/>
          <w:sz w:val="28"/>
          <w:szCs w:val="24"/>
        </w:rPr>
        <w:t>).</w:t>
      </w:r>
    </w:p>
    <w:p w:rsidR="00614DCE" w:rsidRDefault="00614DCE" w:rsidP="00614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492F">
        <w:rPr>
          <w:rFonts w:ascii="Times New Roman" w:hAnsi="Times New Roman" w:cs="Times New Roman"/>
          <w:sz w:val="28"/>
          <w:szCs w:val="28"/>
        </w:rPr>
        <w:t>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ответа гражданам.</w:t>
      </w:r>
    </w:p>
    <w:p w:rsidR="00614DCE" w:rsidRPr="0056492F" w:rsidRDefault="00614DCE" w:rsidP="00614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2 ответа в прокуратуру Забайкальского края.</w:t>
      </w:r>
    </w:p>
    <w:p w:rsidR="003C232F" w:rsidRDefault="003C232F" w:rsidP="003C232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32F" w:rsidRPr="003C232F" w:rsidRDefault="003C232F" w:rsidP="003C232F">
      <w:pPr>
        <w:pStyle w:val="a3"/>
        <w:ind w:firstLine="709"/>
        <w:rPr>
          <w:szCs w:val="28"/>
        </w:rPr>
      </w:pP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232F" w:rsidRDefault="003C232F" w:rsidP="00D47B4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B4B" w:rsidRDefault="00D47B4B" w:rsidP="00D47B4B">
      <w:pPr>
        <w:suppressAutoHyphens/>
        <w:spacing w:after="0" w:line="240" w:lineRule="auto"/>
        <w:ind w:firstLine="708"/>
        <w:contextualSpacing/>
        <w:jc w:val="both"/>
      </w:pPr>
    </w:p>
    <w:sectPr w:rsidR="00D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1"/>
    <w:rsid w:val="003C232F"/>
    <w:rsid w:val="004A5741"/>
    <w:rsid w:val="00614DCE"/>
    <w:rsid w:val="0066204D"/>
    <w:rsid w:val="006A700E"/>
    <w:rsid w:val="00705EA1"/>
    <w:rsid w:val="0081161B"/>
    <w:rsid w:val="00907297"/>
    <w:rsid w:val="00BE3646"/>
    <w:rsid w:val="00C868A9"/>
    <w:rsid w:val="00CA3ACD"/>
    <w:rsid w:val="00D47B4B"/>
    <w:rsid w:val="00E07E2B"/>
    <w:rsid w:val="00E621C6"/>
    <w:rsid w:val="00E91E4A"/>
    <w:rsid w:val="00F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B250-4946-4A9B-95D6-F4DFB73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E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uiPriority w:val="99"/>
    <w:rsid w:val="00614DC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985621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SpecialistGKU2</cp:lastModifiedBy>
  <cp:revision>7</cp:revision>
  <dcterms:created xsi:type="dcterms:W3CDTF">2020-01-30T06:57:00Z</dcterms:created>
  <dcterms:modified xsi:type="dcterms:W3CDTF">2020-02-28T06:08:00Z</dcterms:modified>
</cp:coreProperties>
</file>