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28" w:rsidRPr="00E83371" w:rsidRDefault="00DE1228" w:rsidP="00DE1228">
      <w:pPr>
        <w:jc w:val="center"/>
        <w:rPr>
          <w:b/>
          <w:i/>
          <w:sz w:val="28"/>
          <w:szCs w:val="28"/>
          <w:u w:val="single"/>
        </w:rPr>
      </w:pPr>
      <w:r w:rsidRPr="00E83371">
        <w:rPr>
          <w:b/>
          <w:i/>
          <w:sz w:val="28"/>
          <w:szCs w:val="28"/>
          <w:u w:val="single"/>
        </w:rPr>
        <w:t>Памятка по правилам согласования и утверждения инвестиционных программ.</w:t>
      </w:r>
    </w:p>
    <w:p w:rsidR="00DE1228" w:rsidRPr="002D7170" w:rsidRDefault="002D7170" w:rsidP="00DE1228">
      <w:pPr>
        <w:pStyle w:val="1"/>
        <w:shd w:val="clear" w:color="auto" w:fill="FFFFFF"/>
        <w:spacing w:before="161" w:after="161"/>
        <w:ind w:left="-1134"/>
        <w:jc w:val="center"/>
        <w:rPr>
          <w:color w:val="22272F"/>
          <w:sz w:val="20"/>
        </w:rPr>
      </w:pPr>
      <w:r w:rsidRPr="002D7170">
        <w:rPr>
          <w:color w:val="22272F"/>
          <w:sz w:val="20"/>
        </w:rPr>
        <w:t>(</w:t>
      </w:r>
      <w:r w:rsidR="00DE1228" w:rsidRPr="002D7170">
        <w:rPr>
          <w:color w:val="22272F"/>
          <w:sz w:val="20"/>
        </w:rPr>
        <w:t xml:space="preserve">Постановление Правительства РФ от 5 мая 2014 г. </w:t>
      </w:r>
      <w:r w:rsidRPr="002D7170">
        <w:rPr>
          <w:color w:val="22272F"/>
          <w:sz w:val="20"/>
        </w:rPr>
        <w:t>№</w:t>
      </w:r>
      <w:r w:rsidR="00DE1228" w:rsidRPr="002D7170">
        <w:rPr>
          <w:color w:val="22272F"/>
          <w:sz w:val="20"/>
        </w:rPr>
        <w:t xml:space="preserve"> 410 </w:t>
      </w:r>
      <w:r w:rsidRPr="002D7170">
        <w:rPr>
          <w:color w:val="22272F"/>
          <w:sz w:val="20"/>
        </w:rPr>
        <w:t>«</w:t>
      </w:r>
      <w:r w:rsidR="00DE1228" w:rsidRPr="002D7170">
        <w:rPr>
          <w:color w:val="22272F"/>
          <w:sz w:val="20"/>
        </w:rPr>
        <w:t>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</w:t>
      </w:r>
      <w:r w:rsidRPr="002D7170">
        <w:rPr>
          <w:color w:val="22272F"/>
          <w:sz w:val="20"/>
        </w:rPr>
        <w:t>» (далее – П</w:t>
      </w:r>
      <w:r w:rsidR="00352333">
        <w:rPr>
          <w:color w:val="22272F"/>
          <w:sz w:val="20"/>
        </w:rPr>
        <w:t>П</w:t>
      </w:r>
      <w:r w:rsidRPr="002D7170">
        <w:rPr>
          <w:color w:val="22272F"/>
          <w:sz w:val="20"/>
        </w:rPr>
        <w:t xml:space="preserve"> №410))</w:t>
      </w:r>
    </w:p>
    <w:p w:rsidR="00EF0CDA" w:rsidRDefault="009A3DD7" w:rsidP="002D7170">
      <w:pPr>
        <w:ind w:left="-1134" w:firstLine="709"/>
        <w:jc w:val="both"/>
        <w:rPr>
          <w:sz w:val="28"/>
          <w:szCs w:val="28"/>
        </w:rPr>
      </w:pPr>
      <w:r>
        <w:rPr>
          <w:noProof/>
          <w:color w:val="000000" w:themeColor="text1"/>
        </w:rPr>
        <w:pict>
          <v:roundrect id="Скругленный прямоугольник 34" o:spid="_x0000_s1026" style="position:absolute;left:0;text-align:left;margin-left:-36.15pt;margin-top:5.85pt;width:766.3pt;height:141.3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" fillcolor="white [3212]" strokecolor="#243f60 [1604]" strokeweight="2pt">
            <v:textbox>
              <w:txbxContent>
                <w:p w:rsidR="00144865" w:rsidRDefault="002D7170" w:rsidP="002D7170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2D7170">
                    <w:rPr>
                      <w:color w:val="000000" w:themeColor="text1"/>
                      <w:sz w:val="24"/>
                      <w:szCs w:val="24"/>
                    </w:rPr>
                    <w:t xml:space="preserve">В </w:t>
                  </w:r>
                  <w:r w:rsidR="002A285B">
                    <w:rPr>
                      <w:color w:val="000000" w:themeColor="text1"/>
                      <w:sz w:val="24"/>
                      <w:szCs w:val="24"/>
                    </w:rPr>
                    <w:t xml:space="preserve">инвестиционную программу (далее – ИП) </w:t>
                  </w:r>
                  <w:r w:rsidRPr="002D7170">
                    <w:rPr>
                      <w:color w:val="000000" w:themeColor="text1"/>
                      <w:sz w:val="24"/>
                      <w:szCs w:val="24"/>
                    </w:rPr>
                    <w:t>подлежат включению мероприятия, целесообразность которых обоснована в схеме ТС соответствующих поселений, городских округов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(п.6 П</w:t>
                  </w:r>
                  <w:r w:rsidR="00352333">
                    <w:rPr>
                      <w:color w:val="000000" w:themeColor="text1"/>
                      <w:sz w:val="24"/>
                      <w:szCs w:val="24"/>
                    </w:rPr>
                    <w:t>П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№410). </w:t>
                  </w:r>
                </w:p>
                <w:p w:rsidR="002D7170" w:rsidRDefault="002D7170" w:rsidP="00144865">
                  <w:pPr>
                    <w:ind w:firstLine="426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В случае 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отсутствия</w:t>
                  </w:r>
                  <w:r w:rsidRPr="002D7170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схем ТС в ИП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D7170">
                    <w:rPr>
                      <w:b/>
                      <w:color w:val="000000" w:themeColor="text1"/>
                      <w:sz w:val="24"/>
                      <w:szCs w:val="24"/>
                    </w:rPr>
                    <w:t>не включаются мероприятия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:rsidR="002D7170" w:rsidRDefault="002D7170" w:rsidP="002D7170">
                  <w:pPr>
                    <w:jc w:val="both"/>
                    <w:rPr>
                      <w:color w:val="000000" w:themeColor="text1"/>
                      <w:sz w:val="24"/>
                      <w:shd w:val="clear" w:color="auto" w:fill="FFFFFF"/>
                    </w:rPr>
                  </w:pPr>
                  <w:r>
                    <w:rPr>
                      <w:color w:val="22272F"/>
                      <w:sz w:val="23"/>
                      <w:szCs w:val="23"/>
                      <w:shd w:val="clear" w:color="auto" w:fill="FFFFFF"/>
                    </w:rPr>
                    <w:t>-</w:t>
                  </w:r>
                  <w:r w:rsidRPr="005E3E98">
                    <w:rPr>
                      <w:color w:val="22272F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Pr="005E3E98">
                    <w:rPr>
                      <w:color w:val="000000" w:themeColor="text1"/>
                      <w:sz w:val="24"/>
                      <w:shd w:val="clear" w:color="auto" w:fill="FFFFFF"/>
                    </w:rPr>
                    <w:t xml:space="preserve">строительство новых объектов системы </w:t>
                  </w:r>
                  <w:proofErr w:type="gramStart"/>
                  <w:r w:rsidRPr="005E3E98">
                    <w:rPr>
                      <w:color w:val="000000" w:themeColor="text1"/>
                      <w:sz w:val="24"/>
                      <w:shd w:val="clear" w:color="auto" w:fill="FFFFFF"/>
                    </w:rPr>
                    <w:t>централизованного</w:t>
                  </w:r>
                  <w:proofErr w:type="gramEnd"/>
                  <w:r w:rsidRPr="005E3E98">
                    <w:rPr>
                      <w:color w:val="000000" w:themeColor="text1"/>
                      <w:sz w:val="24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hd w:val="clear" w:color="auto" w:fill="FFFFFF"/>
                    </w:rPr>
                    <w:t>ТС</w:t>
                  </w:r>
                  <w:r w:rsidRPr="005E3E98">
                    <w:rPr>
                      <w:color w:val="000000" w:themeColor="text1"/>
                      <w:sz w:val="24"/>
                      <w:shd w:val="clear" w:color="auto" w:fill="FFFFFF"/>
                    </w:rPr>
                    <w:t>, не связанных с подключением (технологическим присоединением) новых потребителей, в том числе строительство</w:t>
                  </w:r>
                  <w:r>
                    <w:rPr>
                      <w:color w:val="000000" w:themeColor="text1"/>
                      <w:sz w:val="24"/>
                      <w:shd w:val="clear" w:color="auto" w:fill="FFFFFF"/>
                    </w:rPr>
                    <w:t xml:space="preserve"> новых тепловых сетей, </w:t>
                  </w:r>
                  <w:r w:rsidRPr="005E3E98">
                    <w:rPr>
                      <w:color w:val="000000" w:themeColor="text1"/>
                      <w:sz w:val="24"/>
                      <w:shd w:val="clear" w:color="auto" w:fill="FFFFFF"/>
                    </w:rPr>
                    <w:t>строительство иных объектов</w:t>
                  </w:r>
                  <w:r>
                    <w:rPr>
                      <w:color w:val="000000" w:themeColor="text1"/>
                      <w:sz w:val="24"/>
                      <w:shd w:val="clear" w:color="auto" w:fill="FFFFFF"/>
                    </w:rPr>
                    <w:t>, за исключением тепловых сетей;</w:t>
                  </w:r>
                </w:p>
                <w:p w:rsidR="002D7170" w:rsidRPr="004554AB" w:rsidRDefault="002D7170" w:rsidP="002D7170">
                  <w:pPr>
                    <w:jc w:val="both"/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4554AB">
                    <w:rPr>
                      <w:color w:val="000000" w:themeColor="text1"/>
                      <w:sz w:val="24"/>
                      <w:shd w:val="clear" w:color="auto" w:fill="FFFFFF"/>
                    </w:rPr>
                    <w:t xml:space="preserve">- </w:t>
                  </w:r>
                  <w:r w:rsidRPr="004554AB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строительство, реконструкция или модернизация объе</w:t>
                  </w:r>
                  <w:r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ктов системы централизованного ТС</w:t>
                  </w:r>
                  <w:r w:rsidRPr="004554AB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в целях подключения потребителей;</w:t>
                  </w:r>
                </w:p>
                <w:p w:rsidR="002D7170" w:rsidRPr="004554AB" w:rsidRDefault="002D7170" w:rsidP="002D7170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4554AB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-</w:t>
                  </w:r>
                  <w:r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554AB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реконструкция или модернизация существующих объектов системы централизованного </w:t>
                  </w:r>
                  <w:r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ТС</w:t>
                  </w:r>
                  <w:r w:rsidRPr="004554AB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в целях </w:t>
                  </w:r>
                  <w:proofErr w:type="gramStart"/>
                  <w:r w:rsidRPr="004554AB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снижения уровня износа существующих объектов системы централизованного</w:t>
                  </w:r>
                  <w:proofErr w:type="gramEnd"/>
                  <w:r w:rsidRPr="004554AB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ТС</w:t>
                  </w:r>
                  <w:r w:rsidRPr="004554AB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и (или) поставки энергии от разных источников.</w:t>
                  </w:r>
                </w:p>
                <w:p w:rsidR="002D7170" w:rsidRPr="002D7170" w:rsidRDefault="002D7170" w:rsidP="002D717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44" o:spid="_x0000_s1064" style="position:absolute;left:0;text-align:left;margin-left:530.7pt;margin-top:61.45pt;width:162pt;height:24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" fillcolor="white [3212]" strokecolor="white [3212]">
            <v:textbox>
              <w:txbxContent>
                <w:p w:rsidR="00E07D3A" w:rsidRPr="00E07D3A" w:rsidRDefault="00E07D3A">
                  <w:pPr>
                    <w:rPr>
                      <w:sz w:val="24"/>
                      <w:szCs w:val="24"/>
                    </w:rPr>
                  </w:pPr>
                  <w:r w:rsidRPr="00E07D3A">
                    <w:rPr>
                      <w:sz w:val="24"/>
                      <w:szCs w:val="24"/>
                    </w:rPr>
                    <w:t>Схема ТС отсутствует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2" o:spid="_x0000_s1063" type="#_x0000_t32" style="position:absolute;left:0;text-align:left;margin-left:513.45pt;margin-top:50.95pt;width:6.75pt;height:34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oVOAIAAGI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">
            <v:stroke endarrow="block"/>
          </v:shape>
        </w:pict>
      </w:r>
      <w:r w:rsidR="00EF0CDA">
        <w:rPr>
          <w:sz w:val="28"/>
          <w:szCs w:val="28"/>
        </w:rPr>
        <w:t xml:space="preserve"> </w:t>
      </w:r>
    </w:p>
    <w:p w:rsidR="002D7170" w:rsidRDefault="002D7170" w:rsidP="002D7170">
      <w:pPr>
        <w:ind w:left="-1134" w:firstLine="709"/>
        <w:jc w:val="both"/>
        <w:rPr>
          <w:sz w:val="28"/>
          <w:szCs w:val="28"/>
        </w:rPr>
      </w:pPr>
    </w:p>
    <w:p w:rsidR="00DE1228" w:rsidRDefault="00DE1228">
      <w:pPr>
        <w:spacing w:after="200" w:line="276" w:lineRule="auto"/>
        <w:rPr>
          <w:b/>
          <w:i/>
          <w:sz w:val="28"/>
          <w:szCs w:val="28"/>
          <w:u w:val="single"/>
        </w:rPr>
      </w:pPr>
    </w:p>
    <w:p w:rsidR="00E83371" w:rsidRDefault="00E83371">
      <w:pPr>
        <w:spacing w:after="200" w:line="276" w:lineRule="auto"/>
        <w:rPr>
          <w:b/>
          <w:i/>
          <w:sz w:val="28"/>
          <w:szCs w:val="28"/>
          <w:u w:val="single"/>
        </w:rPr>
      </w:pPr>
    </w:p>
    <w:p w:rsidR="00E83371" w:rsidRDefault="00E83371">
      <w:pPr>
        <w:spacing w:after="200" w:line="276" w:lineRule="auto"/>
        <w:rPr>
          <w:b/>
          <w:i/>
          <w:sz w:val="28"/>
          <w:szCs w:val="28"/>
          <w:u w:val="single"/>
        </w:rPr>
      </w:pPr>
    </w:p>
    <w:p w:rsidR="00A67DD9" w:rsidRPr="00F40522" w:rsidRDefault="009A3DD7" w:rsidP="002A285B">
      <w:pPr>
        <w:spacing w:after="200" w:line="276" w:lineRule="auto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103" type="#_x0000_t32" style="position:absolute;margin-left:92.9pt;margin-top:351.85pt;width:.05pt;height:21.65pt;z-index:251751424" o:connectortype="straight"/>
        </w:pict>
      </w:r>
      <w:r>
        <w:rPr>
          <w:noProof/>
          <w:sz w:val="24"/>
          <w:szCs w:val="24"/>
        </w:rPr>
        <w:pict>
          <v:shape id="_x0000_s1102" type="#_x0000_t32" style="position:absolute;margin-left:261.4pt;margin-top:294.9pt;width:76.7pt;height:78.6pt;flip:x y;z-index:2517504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9" type="#_x0000_t32" style="position:absolute;margin-left:681.15pt;margin-top:299.05pt;width:35.65pt;height:0;flip:x;z-index:251747328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97" type="#_x0000_t32" style="position:absolute;margin-left:716.8pt;margin-top:299.05pt;width:0;height:74.45pt;flip:y;z-index:251746304" o:connectortype="straight"/>
        </w:pict>
      </w:r>
      <w:r>
        <w:rPr>
          <w:noProof/>
          <w:color w:val="000000" w:themeColor="text1"/>
        </w:rPr>
        <w:pict>
          <v:shape id="_x0000_s1084" type="#_x0000_t32" style="position:absolute;margin-left:543.9pt;margin-top:351.85pt;width:.05pt;height:21.65pt;z-index:251732992" o:connectortype="straight"/>
        </w:pict>
      </w:r>
      <w:r>
        <w:rPr>
          <w:noProof/>
          <w:color w:val="000000" w:themeColor="text1"/>
        </w:rPr>
        <w:pict>
          <v:roundrect id="_x0000_s1074" style="position:absolute;margin-left:64.1pt;margin-top:41.35pt;width:86.9pt;height:28.5pt;rotation:180;flip:y;z-index:251722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" strokecolor="white [3212]">
            <v:textbox style="mso-next-textbox:#_x0000_s1074">
              <w:txbxContent>
                <w:p w:rsidR="00BC6BA7" w:rsidRDefault="00BC6BA7" w:rsidP="00BC6BA7">
                  <w:r>
                    <w:t>Вне концессии</w:t>
                  </w:r>
                </w:p>
                <w:p w:rsidR="00BC6BA7" w:rsidRDefault="00BC6BA7" w:rsidP="00BC6BA7"/>
                <w:p w:rsidR="00BC6BA7" w:rsidRDefault="00BC6BA7" w:rsidP="00BC6BA7"/>
                <w:p w:rsidR="00BC6BA7" w:rsidRDefault="00BC6BA7" w:rsidP="00BC6BA7">
                  <w:pPr>
                    <w:rPr>
                      <w:sz w:val="24"/>
                    </w:rPr>
                  </w:pPr>
                </w:p>
                <w:p w:rsidR="00BC6BA7" w:rsidRPr="00161132" w:rsidRDefault="00BC6BA7" w:rsidP="00BC6BA7">
                  <w:pPr>
                    <w:rPr>
                      <w:sz w:val="48"/>
                    </w:rPr>
                  </w:pPr>
                </w:p>
                <w:p w:rsidR="00BC6BA7" w:rsidRDefault="00BC6BA7" w:rsidP="00BC6BA7"/>
              </w:txbxContent>
            </v:textbox>
          </v:roundrect>
        </w:pict>
      </w:r>
      <w:r>
        <w:rPr>
          <w:noProof/>
          <w:color w:val="000000" w:themeColor="text1"/>
        </w:rPr>
        <w:pict>
          <v:roundrect id="_x0000_s1072" style="position:absolute;margin-left:399.4pt;margin-top:248.1pt;width:281.75pt;height:103.75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" fillcolor="white [3212]" strokecolor="#243f60 [1604]" strokeweight="2pt">
            <v:textbox style="mso-next-textbox:#_x0000_s1072">
              <w:txbxContent>
                <w:p w:rsidR="00BC6BA7" w:rsidRPr="00352333" w:rsidRDefault="00352333" w:rsidP="00352333">
                  <w:pPr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 w:rsidRPr="00352333">
                    <w:rPr>
                      <w:sz w:val="24"/>
                      <w:szCs w:val="24"/>
                      <w:shd w:val="clear" w:color="auto" w:fill="FFFFFF"/>
                    </w:rPr>
                    <w:t>В случае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несоответствия ИП (</w:t>
                  </w:r>
                  <w:proofErr w:type="spellStart"/>
                  <w:r w:rsidRPr="00BC6BA7">
                    <w:rPr>
                      <w:sz w:val="24"/>
                      <w:szCs w:val="24"/>
                      <w:shd w:val="clear" w:color="auto" w:fill="FFFFFF"/>
                    </w:rPr>
                    <w:t>пп</w:t>
                  </w:r>
                  <w:proofErr w:type="spellEnd"/>
                  <w:r w:rsidRPr="00BC6BA7">
                    <w:rPr>
                      <w:sz w:val="24"/>
                      <w:szCs w:val="24"/>
                      <w:shd w:val="clear" w:color="auto" w:fill="FFFFFF"/>
                    </w:rPr>
                    <w:t>. 8-19 П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BC6BA7">
                    <w:rPr>
                      <w:sz w:val="24"/>
                      <w:szCs w:val="24"/>
                      <w:shd w:val="clear" w:color="auto" w:fill="FFFFFF"/>
                    </w:rPr>
                    <w:t xml:space="preserve"> №410)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, РСТ </w:t>
                  </w:r>
                  <w:r w:rsidRPr="00352333">
                    <w:rPr>
                      <w:b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в течение 7 дней </w:t>
                  </w:r>
                  <w:r w:rsidRPr="00352333">
                    <w:rPr>
                      <w:sz w:val="24"/>
                      <w:szCs w:val="24"/>
                      <w:shd w:val="clear" w:color="auto" w:fill="FFFFFF"/>
                    </w:rPr>
                    <w:t>со дня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поступления ИП принимает решение о ее возврате на доработку с указанием разделов (пунктов) ИП, требующих доработки)</w:t>
                  </w:r>
                  <w:proofErr w:type="gramEnd"/>
                </w:p>
              </w:txbxContent>
            </v:textbox>
          </v:roundrect>
        </w:pict>
      </w:r>
      <w:r>
        <w:rPr>
          <w:b/>
          <w:i/>
          <w:noProof/>
          <w:sz w:val="28"/>
          <w:szCs w:val="28"/>
          <w:u w:val="single"/>
        </w:rPr>
        <w:pict>
          <v:roundrect id="_x0000_s1077" style="position:absolute;margin-left:520.2pt;margin-top:217.55pt;width:37pt;height:19.45pt;rotation:180;flip:y;z-index:251725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" strokecolor="white [3212]">
            <v:textbox style="mso-next-textbox:#_x0000_s1077">
              <w:txbxContent>
                <w:p w:rsidR="00352333" w:rsidRDefault="00352333" w:rsidP="00352333">
                  <w:r>
                    <w:t>НЕТ</w:t>
                  </w:r>
                </w:p>
                <w:p w:rsidR="00352333" w:rsidRDefault="00352333" w:rsidP="00352333"/>
                <w:p w:rsidR="00352333" w:rsidRDefault="00352333" w:rsidP="00352333">
                  <w:pPr>
                    <w:rPr>
                      <w:sz w:val="24"/>
                    </w:rPr>
                  </w:pPr>
                </w:p>
                <w:p w:rsidR="00352333" w:rsidRPr="00161132" w:rsidRDefault="00352333" w:rsidP="00352333">
                  <w:pPr>
                    <w:rPr>
                      <w:sz w:val="48"/>
                    </w:rPr>
                  </w:pPr>
                </w:p>
                <w:p w:rsidR="00352333" w:rsidRDefault="00352333" w:rsidP="00352333"/>
              </w:txbxContent>
            </v:textbox>
          </v:roundrect>
        </w:pict>
      </w:r>
      <w:r>
        <w:rPr>
          <w:b/>
          <w:i/>
          <w:noProof/>
          <w:sz w:val="28"/>
          <w:szCs w:val="28"/>
          <w:u w:val="single"/>
        </w:rPr>
        <w:pict>
          <v:shape id="_x0000_s1076" type="#_x0000_t32" style="position:absolute;margin-left:459pt;margin-top:225.7pt;width:71.7pt;height:22.4pt;z-index:251724800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u w:val="single"/>
        </w:rPr>
        <w:pict>
          <v:roundrect id="_x0000_s1029" style="position:absolute;margin-left:100.8pt;margin-top:217.55pt;width:31.6pt;height:19.45pt;rotation:180;flip:y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" strokecolor="white [3212]">
            <v:textbox style="mso-next-textbox:#_x0000_s1029">
              <w:txbxContent>
                <w:p w:rsidR="00E07D3A" w:rsidRDefault="00BC6BA7">
                  <w:r>
                    <w:t>ДА</w:t>
                  </w:r>
                </w:p>
                <w:p w:rsidR="00E07D3A" w:rsidRDefault="00E07D3A"/>
                <w:p w:rsidR="00E07D3A" w:rsidRDefault="00E07D3A">
                  <w:pPr>
                    <w:rPr>
                      <w:sz w:val="24"/>
                    </w:rPr>
                  </w:pPr>
                </w:p>
                <w:p w:rsidR="00E07D3A" w:rsidRPr="00161132" w:rsidRDefault="00E07D3A">
                  <w:pPr>
                    <w:rPr>
                      <w:sz w:val="48"/>
                    </w:rPr>
                  </w:pPr>
                </w:p>
                <w:p w:rsidR="00D770E8" w:rsidRDefault="00D770E8"/>
              </w:txbxContent>
            </v:textbox>
          </v:roundrect>
        </w:pict>
      </w:r>
      <w:r>
        <w:rPr>
          <w:b/>
          <w:i/>
          <w:noProof/>
          <w:sz w:val="28"/>
          <w:szCs w:val="28"/>
          <w:u w:val="single"/>
        </w:rPr>
        <w:pict>
          <v:shape id="_x0000_s1075" type="#_x0000_t32" style="position:absolute;margin-left:108.55pt;margin-top:225.7pt;width:59.75pt;height:22.4pt;flip:x;z-index:251723776" o:connectortype="straight">
            <v:stroke endarrow="block"/>
          </v:shape>
        </w:pict>
      </w:r>
      <w:r>
        <w:rPr>
          <w:noProof/>
          <w:color w:val="000000" w:themeColor="text1"/>
        </w:rPr>
        <w:pict>
          <v:roundrect id="_x0000_s1071" style="position:absolute;margin-left:-43.6pt;margin-top:248.1pt;width:305pt;height:103.7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" fillcolor="white [3212]" strokecolor="#243f60 [1604]" strokeweight="2pt">
            <v:textbox style="mso-next-textbox:#_x0000_s1071">
              <w:txbxContent>
                <w:p w:rsidR="00BC6BA7" w:rsidRPr="00BC6BA7" w:rsidRDefault="00BC6BA7" w:rsidP="00BC6BA7">
                  <w:pPr>
                    <w:jc w:val="center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BC6BA7">
                    <w:rPr>
                      <w:sz w:val="24"/>
                      <w:szCs w:val="24"/>
                      <w:shd w:val="clear" w:color="auto" w:fill="FFFFFF"/>
                    </w:rPr>
                    <w:t>В случае соответствия ИП (</w:t>
                  </w:r>
                  <w:proofErr w:type="spellStart"/>
                  <w:r w:rsidRPr="00BC6BA7">
                    <w:rPr>
                      <w:sz w:val="24"/>
                      <w:szCs w:val="24"/>
                      <w:shd w:val="clear" w:color="auto" w:fill="FFFFFF"/>
                    </w:rPr>
                    <w:t>пп</w:t>
                  </w:r>
                  <w:proofErr w:type="spellEnd"/>
                  <w:r w:rsidRPr="00BC6BA7">
                    <w:rPr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352333">
                    <w:rPr>
                      <w:sz w:val="24"/>
                      <w:szCs w:val="24"/>
                      <w:shd w:val="clear" w:color="auto" w:fill="FFFFFF"/>
                    </w:rPr>
                    <w:t xml:space="preserve"> 8-19 ПП</w:t>
                  </w:r>
                  <w:r w:rsidRPr="00BC6BA7">
                    <w:rPr>
                      <w:sz w:val="24"/>
                      <w:szCs w:val="24"/>
                      <w:shd w:val="clear" w:color="auto" w:fill="FFFFFF"/>
                    </w:rPr>
                    <w:t xml:space="preserve"> №410) </w:t>
                  </w:r>
                  <w:r w:rsidRPr="003054A1">
                    <w:rPr>
                      <w:b/>
                      <w:sz w:val="24"/>
                      <w:szCs w:val="24"/>
                      <w:u w:val="single"/>
                      <w:shd w:val="clear" w:color="auto" w:fill="FFFFFF"/>
                    </w:rPr>
                    <w:t>в течение 3 рабочих дней</w:t>
                  </w:r>
                  <w:r w:rsidRPr="00BC6BA7">
                    <w:rPr>
                      <w:sz w:val="24"/>
                      <w:szCs w:val="24"/>
                      <w:shd w:val="clear" w:color="auto" w:fill="FFFFFF"/>
                    </w:rPr>
                    <w:t xml:space="preserve"> со дня получения от РСО ИП, РСТ направляет ее на согласование в орган местного самоуправления поселений (городских округов) (далее – ОМСУ), на территории которых РСО осуществляет деятельность в сфере ТС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</w:rPr>
        <w:pict>
          <v:roundrect id="_x0000_s1066" style="position:absolute;margin-left:160.8pt;margin-top:197.85pt;width:307.7pt;height:27.8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" fillcolor="white [3212]" strokecolor="#243f60 [1604]" strokeweight="2pt">
            <v:textbox style="mso-next-textbox:#_x0000_s1066">
              <w:txbxContent>
                <w:p w:rsidR="002A285B" w:rsidRPr="002D7170" w:rsidRDefault="002A285B" w:rsidP="002A28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Далее общий порядок согласования и утверждения ИП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</w:rPr>
        <w:pict>
          <v:shape id="_x0000_s1070" type="#_x0000_t32" style="position:absolute;margin-left:217.95pt;margin-top:127.9pt;width:43.45pt;height:69.95pt;z-index:251718656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69" type="#_x0000_t32" style="position:absolute;margin-left:374.15pt;margin-top:127.9pt;width:35.05pt;height:69.95pt;flip:x;z-index:251717632" o:connectortype="straight">
            <v:stroke endarrow="block"/>
          </v:shape>
        </w:pict>
      </w:r>
      <w:r>
        <w:rPr>
          <w:noProof/>
          <w:color w:val="000000" w:themeColor="text1"/>
        </w:rPr>
        <w:pict>
          <v:roundrect id="Скругленный прямоугольник 36" o:spid="_x0000_s1031" style="position:absolute;margin-left:409.2pt;margin-top:79.6pt;width:234.45pt;height:103.9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" fillcolor="white [3212]" strokecolor="#243f60 [1604]" strokeweight="2pt">
            <v:textbox style="mso-next-textbox:#Скругленный прямоугольник 36">
              <w:txbxContent>
                <w:p w:rsidR="00144865" w:rsidRPr="002D7170" w:rsidRDefault="002A285B" w:rsidP="002A28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РСО</w:t>
                  </w:r>
                  <w:r w:rsidRPr="00F40522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40522">
                    <w:rPr>
                      <w:b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в </w:t>
                  </w:r>
                  <w:r>
                    <w:rPr>
                      <w:b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первый год со дня вступления в силу концессионного соглашения </w:t>
                  </w:r>
                  <w:r w:rsidRPr="002A285B">
                    <w:rPr>
                      <w:sz w:val="24"/>
                      <w:szCs w:val="24"/>
                      <w:shd w:val="clear" w:color="auto" w:fill="FFFFFF"/>
                    </w:rPr>
                    <w:t>(далее – КС) направляет в РСТ</w:t>
                  </w:r>
                  <w:r>
                    <w:rPr>
                      <w:b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в течение 30 календарных дней со дня вступления в силу КС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</w:rPr>
        <w:pict>
          <v:roundrect id="Скругленный прямоугольник 35" o:spid="_x0000_s1030" style="position:absolute;margin-left:-16.5pt;margin-top:79.8pt;width:234.45pt;height:103.75pt;z-index:2517073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" fillcolor="white [3212]" strokecolor="#243f60 [1604]" strokeweight="2pt">
            <v:textbox style="mso-next-textbox:#Скругленный прямоугольник 35">
              <w:txbxContent>
                <w:p w:rsidR="00144865" w:rsidRPr="002D7170" w:rsidRDefault="002A285B" w:rsidP="002A28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РСО</w:t>
                  </w:r>
                  <w:r w:rsidRPr="00F40522">
                    <w:rPr>
                      <w:sz w:val="24"/>
                      <w:szCs w:val="24"/>
                      <w:shd w:val="clear" w:color="auto" w:fill="FFFFFF"/>
                    </w:rPr>
                    <w:t xml:space="preserve"> направляет ИП на утверждение в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РСТ</w:t>
                  </w:r>
                  <w:r w:rsidRPr="00F40522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40522">
                    <w:rPr>
                      <w:b/>
                      <w:sz w:val="24"/>
                      <w:szCs w:val="24"/>
                      <w:u w:val="single"/>
                      <w:shd w:val="clear" w:color="auto" w:fill="FFFFFF"/>
                    </w:rPr>
                    <w:t>в срок не позднее 15 календарных дней</w:t>
                  </w:r>
                  <w:r w:rsidRPr="00F40522">
                    <w:rPr>
                      <w:sz w:val="24"/>
                      <w:szCs w:val="24"/>
                      <w:shd w:val="clear" w:color="auto" w:fill="FFFFFF"/>
                    </w:rPr>
                    <w:t xml:space="preserve"> со дня направления в налоговые органы годового бухгалтер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ского баланса за предыдущий год</w:t>
                  </w:r>
                  <w:r w:rsidRPr="00F40522">
                    <w:rPr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r w:rsidRPr="009573C8">
                    <w:rPr>
                      <w:sz w:val="24"/>
                      <w:szCs w:val="24"/>
                      <w:shd w:val="clear" w:color="auto" w:fill="FFFFFF"/>
                    </w:rPr>
                    <w:t>~</w:t>
                  </w:r>
                  <w:r>
                    <w:rPr>
                      <w:sz w:val="24"/>
                      <w:szCs w:val="24"/>
                      <w:shd w:val="clear" w:color="auto" w:fill="FFFFFF"/>
                      <w:lang w:val="en-US"/>
                    </w:rPr>
                    <w:t> </w:t>
                  </w:r>
                  <w:r w:rsidRPr="00F40522">
                    <w:rPr>
                      <w:sz w:val="24"/>
                      <w:szCs w:val="24"/>
                      <w:shd w:val="clear" w:color="auto" w:fill="FFFFFF"/>
                    </w:rPr>
                    <w:t>до</w:t>
                  </w:r>
                  <w:r>
                    <w:rPr>
                      <w:sz w:val="24"/>
                      <w:szCs w:val="24"/>
                      <w:shd w:val="clear" w:color="auto" w:fill="FFFFFF"/>
                      <w:lang w:val="en-US"/>
                    </w:rPr>
                    <w:t> </w:t>
                  </w:r>
                  <w:r w:rsidRPr="00F40522">
                    <w:rPr>
                      <w:sz w:val="24"/>
                      <w:szCs w:val="24"/>
                      <w:shd w:val="clear" w:color="auto" w:fill="FFFFFF"/>
                    </w:rPr>
                    <w:t>15 апреля)</w:t>
                  </w:r>
                </w:p>
              </w:txbxContent>
            </v:textbox>
          </v:roundrect>
        </w:pict>
      </w:r>
      <w:r>
        <w:rPr>
          <w:b/>
          <w:i/>
          <w:noProof/>
          <w:sz w:val="28"/>
          <w:szCs w:val="28"/>
          <w:u w:val="single"/>
        </w:rPr>
        <w:pict>
          <v:roundrect id="AutoShape 40" o:spid="_x0000_s1028" style="position:absolute;margin-left:507.65pt;margin-top:41.3pt;width:86.9pt;height:28.5pt;rotation:180;flip:y;z-index:251713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" strokecolor="white [3212]">
            <v:textbox style="mso-next-textbox:#AutoShape 40">
              <w:txbxContent>
                <w:p w:rsidR="00144865" w:rsidRDefault="00144865" w:rsidP="00144865">
                  <w:r>
                    <w:t>Концессия</w:t>
                  </w:r>
                </w:p>
                <w:p w:rsidR="00144865" w:rsidRDefault="00144865" w:rsidP="00144865"/>
                <w:p w:rsidR="00144865" w:rsidRDefault="00144865" w:rsidP="00144865"/>
                <w:p w:rsidR="00144865" w:rsidRDefault="00144865" w:rsidP="00144865">
                  <w:pPr>
                    <w:rPr>
                      <w:sz w:val="24"/>
                    </w:rPr>
                  </w:pPr>
                </w:p>
                <w:p w:rsidR="00144865" w:rsidRPr="00161132" w:rsidRDefault="00144865" w:rsidP="00144865">
                  <w:pPr>
                    <w:rPr>
                      <w:sz w:val="48"/>
                    </w:rPr>
                  </w:pPr>
                </w:p>
                <w:p w:rsidR="00144865" w:rsidRDefault="00144865" w:rsidP="00144865"/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062" type="#_x0000_t32" style="position:absolute;margin-left:486.8pt;margin-top:29.35pt;width:15.65pt;height:50.25pt;z-index:-251600896;visibility:visible" wrapcoords="-1029 0 3086 5158 13371 15475 15429 20633 18514 20955 22629 20955 22629 18699 17486 15475 2057 0 -10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muOAIAAGM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">
            <v:stroke endarrow="block"/>
            <w10:wrap type="tight"/>
          </v:shape>
        </w:pict>
      </w:r>
      <w:r>
        <w:rPr>
          <w:noProof/>
          <w:sz w:val="28"/>
          <w:szCs w:val="28"/>
        </w:rPr>
        <w:pict>
          <v:shape id="AutoShape 39" o:spid="_x0000_s1061" type="#_x0000_t32" style="position:absolute;margin-left:152pt;margin-top:29.35pt;width:8.8pt;height:50.25pt;flip:x;z-index:-251628544;visibility:visible" wrapcoords="-1800 0 12600 20633 16200 20955 23400 20955 27000 18699 18000 15475 3600 0 -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">
            <v:stroke endarrow="block"/>
            <w10:wrap type="tight"/>
          </v:shape>
        </w:pict>
      </w:r>
      <w:r w:rsidR="00DE1228">
        <w:rPr>
          <w:b/>
          <w:i/>
          <w:sz w:val="28"/>
          <w:szCs w:val="28"/>
          <w:u w:val="single"/>
        </w:rPr>
        <w:br w:type="page"/>
      </w:r>
      <w:r>
        <w:rPr>
          <w:noProof/>
          <w:sz w:val="24"/>
          <w:szCs w:val="24"/>
        </w:rPr>
        <w:pict>
          <v:shape id="Прямая со стрелкой 7" o:spid="_x0000_s1058" type="#_x0000_t32" style="position:absolute;margin-left:515.45pt;margin-top:51.5pt;width:20.3pt;height:0;rotation:9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" strokecolor="black [3213]">
            <v:stroke endarrow="open"/>
          </v:shape>
        </w:pict>
      </w:r>
    </w:p>
    <w:p w:rsidR="00A67DD9" w:rsidRPr="00F40522" w:rsidRDefault="009A3DD7" w:rsidP="00ED035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104" type="#_x0000_t32" style="position:absolute;margin-left:92.25pt;margin-top:-37.35pt;width:.05pt;height:24.95pt;z-index:2517524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01" type="#_x0000_t32" style="position:absolute;margin-left:349.65pt;margin-top:-37.35pt;width:93.75pt;height:101.8pt;flip:x y;z-index:251749376" o:connectortype="straight"/>
        </w:pict>
      </w:r>
      <w:r>
        <w:rPr>
          <w:noProof/>
          <w:color w:val="000000" w:themeColor="text1"/>
          <w:sz w:val="24"/>
          <w:szCs w:val="24"/>
        </w:rPr>
        <w:pict>
          <v:roundrect id="_x0000_s1094" style="position:absolute;margin-left:389.85pt;margin-top:-12.4pt;width:31.6pt;height:19.45pt;rotation:180;flip:y;z-index:25174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" strokecolor="white [3212]">
            <v:textbox style="mso-next-textbox:#_x0000_s1094">
              <w:txbxContent>
                <w:p w:rsidR="003F69E7" w:rsidRDefault="003F69E7" w:rsidP="003F69E7">
                  <w:r>
                    <w:t>ДА</w:t>
                  </w:r>
                </w:p>
                <w:p w:rsidR="003F69E7" w:rsidRDefault="003F69E7" w:rsidP="003F69E7"/>
                <w:p w:rsidR="003F69E7" w:rsidRDefault="003F69E7" w:rsidP="003F69E7">
                  <w:pPr>
                    <w:rPr>
                      <w:sz w:val="24"/>
                    </w:rPr>
                  </w:pPr>
                </w:p>
                <w:p w:rsidR="003F69E7" w:rsidRPr="00161132" w:rsidRDefault="003F69E7" w:rsidP="003F69E7">
                  <w:pPr>
                    <w:rPr>
                      <w:sz w:val="48"/>
                    </w:rPr>
                  </w:pPr>
                </w:p>
                <w:p w:rsidR="003F69E7" w:rsidRDefault="003F69E7" w:rsidP="003F69E7"/>
              </w:txbxContent>
            </v:textbox>
          </v:roundrect>
        </w:pict>
      </w:r>
      <w:r>
        <w:rPr>
          <w:noProof/>
          <w:color w:val="000000" w:themeColor="text1"/>
        </w:rPr>
        <w:pict>
          <v:shape id="_x0000_s1096" type="#_x0000_t32" style="position:absolute;margin-left:718.5pt;margin-top:-37.35pt;width:0;height:130.3pt;flip:y;z-index:251745280" o:connectortype="straight"/>
        </w:pict>
      </w:r>
      <w:r>
        <w:rPr>
          <w:noProof/>
          <w:color w:val="000000" w:themeColor="text1"/>
        </w:rPr>
        <w:pict>
          <v:shape id="_x0000_s1083" type="#_x0000_t32" style="position:absolute;margin-left:543.95pt;margin-top:-37.35pt;width:0;height:101.8pt;z-index:2517319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078" style="position:absolute;margin-left:-53.15pt;margin-top:-12.4pt;width:307.85pt;height:45.55pt;z-index:251726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" fillcolor="white [3212]" strokecolor="#243f60 [1604]" strokeweight="2pt">
            <v:textbox style="mso-next-textbox:#_x0000_s1078">
              <w:txbxContent>
                <w:p w:rsidR="00352333" w:rsidRPr="00BC6BA7" w:rsidRDefault="00352333" w:rsidP="00352333">
                  <w:pPr>
                    <w:jc w:val="center"/>
                    <w:rPr>
                      <w:szCs w:val="24"/>
                    </w:rPr>
                  </w:pPr>
                  <w:r>
                    <w:rPr>
                      <w:color w:val="000000" w:themeColor="text1"/>
                      <w:sz w:val="23"/>
                      <w:szCs w:val="23"/>
                    </w:rPr>
                    <w:t>ОМСУ</w:t>
                  </w:r>
                  <w:r w:rsidRPr="00C37A68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рассматривае</w:t>
                  </w:r>
                  <w:r w:rsidRPr="00C37A68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т ИП </w:t>
                  </w:r>
                  <w:r w:rsidRPr="00352333">
                    <w:rPr>
                      <w:b/>
                      <w:color w:val="000000" w:themeColor="text1"/>
                      <w:sz w:val="23"/>
                      <w:szCs w:val="23"/>
                      <w:u w:val="single"/>
                      <w:shd w:val="clear" w:color="auto" w:fill="FFFFFF"/>
                    </w:rPr>
                    <w:t xml:space="preserve">в течение </w:t>
                  </w:r>
                  <w:r w:rsidRPr="00352333">
                    <w:rPr>
                      <w:b/>
                      <w:color w:val="000000" w:themeColor="text1"/>
                      <w:sz w:val="23"/>
                      <w:szCs w:val="23"/>
                      <w:u w:val="single"/>
                      <w:shd w:val="clear" w:color="auto" w:fill="FFFFFF"/>
                    </w:rPr>
                    <w:br/>
                    <w:t>30 дней</w:t>
                  </w:r>
                  <w:r w:rsidRPr="00C37A68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со дня ее получения от </w:t>
                  </w:r>
                  <w:r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РСТ (п.25 ПП №410)</w:t>
                  </w:r>
                </w:p>
              </w:txbxContent>
            </v:textbox>
          </v:roundrect>
        </w:pict>
      </w:r>
    </w:p>
    <w:p w:rsidR="00A67DD9" w:rsidRPr="00F40522" w:rsidRDefault="00A67DD9" w:rsidP="003433D9">
      <w:pPr>
        <w:ind w:left="-1134"/>
        <w:rPr>
          <w:sz w:val="24"/>
          <w:szCs w:val="24"/>
        </w:rPr>
      </w:pPr>
    </w:p>
    <w:p w:rsidR="003433D9" w:rsidRPr="00F40522" w:rsidRDefault="003433D9" w:rsidP="00F40522">
      <w:pPr>
        <w:rPr>
          <w:sz w:val="24"/>
          <w:szCs w:val="24"/>
          <w:shd w:val="clear" w:color="auto" w:fill="FFFFFF"/>
        </w:rPr>
        <w:sectPr w:rsidR="003433D9" w:rsidRPr="00F40522" w:rsidSect="004D0ABF">
          <w:pgSz w:w="16838" w:h="11906" w:orient="landscape"/>
          <w:pgMar w:top="709" w:right="678" w:bottom="1134" w:left="1701" w:header="709" w:footer="709" w:gutter="0"/>
          <w:cols w:space="708"/>
          <w:docGrid w:linePitch="360"/>
        </w:sectPr>
      </w:pPr>
    </w:p>
    <w:p w:rsidR="000B385D" w:rsidRDefault="009A3DD7" w:rsidP="00ED035A">
      <w:pPr>
        <w:rPr>
          <w:sz w:val="24"/>
          <w:szCs w:val="24"/>
          <w:shd w:val="clear" w:color="auto" w:fill="FFFFFF"/>
        </w:rPr>
      </w:pPr>
      <w:r>
        <w:rPr>
          <w:noProof/>
          <w:color w:val="000000" w:themeColor="text1"/>
        </w:rPr>
        <w:lastRenderedPageBreak/>
        <w:pict>
          <v:shape id="_x0000_s1088" type="#_x0000_t32" style="position:absolute;margin-left:202.95pt;margin-top:5.55pt;width:0;height:29.15pt;z-index:2517370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086" style="position:absolute;margin-left:214.65pt;margin-top:12.6pt;width:40.05pt;height:19.45pt;rotation:180;flip:y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" strokecolor="white [3212]">
            <v:textbox style="mso-next-textbox:#_x0000_s1086">
              <w:txbxContent>
                <w:p w:rsidR="003138BD" w:rsidRDefault="003138BD" w:rsidP="003138BD">
                  <w:r>
                    <w:t>НЕТ</w:t>
                  </w:r>
                </w:p>
                <w:p w:rsidR="003138BD" w:rsidRDefault="003138BD" w:rsidP="003138BD"/>
                <w:p w:rsidR="003138BD" w:rsidRDefault="003138BD" w:rsidP="003138BD">
                  <w:pPr>
                    <w:rPr>
                      <w:sz w:val="24"/>
                    </w:rPr>
                  </w:pPr>
                </w:p>
                <w:p w:rsidR="003138BD" w:rsidRPr="00161132" w:rsidRDefault="003138BD" w:rsidP="003138BD">
                  <w:pPr>
                    <w:rPr>
                      <w:sz w:val="48"/>
                    </w:rPr>
                  </w:pPr>
                </w:p>
                <w:p w:rsidR="003138BD" w:rsidRDefault="003138BD" w:rsidP="003138BD"/>
              </w:txbxContent>
            </v:textbox>
          </v:roundrect>
        </w:pict>
      </w:r>
      <w:r>
        <w:rPr>
          <w:noProof/>
          <w:color w:val="000000" w:themeColor="text1"/>
        </w:rPr>
        <w:pict>
          <v:shape id="_x0000_s1087" type="#_x0000_t32" style="position:absolute;margin-left:11.4pt;margin-top:5.55pt;width:0;height:29.9pt;z-index:251736064" o:connectortype="straight">
            <v:stroke endarrow="block"/>
          </v:shape>
        </w:pict>
      </w:r>
      <w:r>
        <w:rPr>
          <w:noProof/>
          <w:color w:val="000000" w:themeColor="text1"/>
        </w:rPr>
        <w:pict>
          <v:roundrect id="_x0000_s1085" style="position:absolute;margin-left:-29.3pt;margin-top:12.6pt;width:31.6pt;height:19.45pt;rotation:180;flip:y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" strokecolor="white [3212]">
            <v:textbox style="mso-next-textbox:#_x0000_s1085">
              <w:txbxContent>
                <w:p w:rsidR="003138BD" w:rsidRDefault="003138BD" w:rsidP="003138BD">
                  <w:r>
                    <w:t>ДА</w:t>
                  </w:r>
                </w:p>
                <w:p w:rsidR="003138BD" w:rsidRDefault="003138BD" w:rsidP="003138BD"/>
                <w:p w:rsidR="003138BD" w:rsidRDefault="003138BD" w:rsidP="003138BD">
                  <w:pPr>
                    <w:rPr>
                      <w:sz w:val="24"/>
                    </w:rPr>
                  </w:pPr>
                </w:p>
                <w:p w:rsidR="003138BD" w:rsidRPr="00161132" w:rsidRDefault="003138BD" w:rsidP="003138BD">
                  <w:pPr>
                    <w:rPr>
                      <w:sz w:val="48"/>
                    </w:rPr>
                  </w:pPr>
                </w:p>
                <w:p w:rsidR="003138BD" w:rsidRDefault="003138BD" w:rsidP="003138BD"/>
              </w:txbxContent>
            </v:textbox>
          </v:roundrect>
        </w:pict>
      </w:r>
    </w:p>
    <w:p w:rsidR="00C37A68" w:rsidRPr="00050DC5" w:rsidRDefault="00C37A68" w:rsidP="003138BD">
      <w:pPr>
        <w:ind w:left="-1134"/>
        <w:rPr>
          <w:color w:val="000000" w:themeColor="text1"/>
          <w:sz w:val="24"/>
          <w:szCs w:val="24"/>
        </w:rPr>
      </w:pPr>
    </w:p>
    <w:p w:rsidR="00F40522" w:rsidRDefault="009A3DD7" w:rsidP="003433D9">
      <w:pPr>
        <w:ind w:left="-1134"/>
        <w:rPr>
          <w:sz w:val="24"/>
          <w:szCs w:val="24"/>
          <w:shd w:val="clear" w:color="auto" w:fill="FFFFFF"/>
        </w:rPr>
      </w:pPr>
      <w:r>
        <w:rPr>
          <w:noProof/>
          <w:color w:val="000000" w:themeColor="text1"/>
        </w:rPr>
        <w:pict>
          <v:roundrect id="_x0000_s1073" style="position:absolute;left:0;text-align:left;margin-left:156.75pt;margin-top:7.1pt;width:175.25pt;height:68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" fillcolor="white [3212]" strokecolor="#243f60 [1604]" strokeweight="2pt">
            <v:textbox style="mso-next-textbox:#_x0000_s1073">
              <w:txbxContent>
                <w:p w:rsidR="00BC6BA7" w:rsidRPr="00A55900" w:rsidRDefault="00A55900" w:rsidP="00A55900">
                  <w:pPr>
                    <w:jc w:val="center"/>
                    <w:rPr>
                      <w:color w:val="000000" w:themeColor="text1"/>
                    </w:rPr>
                  </w:pPr>
                  <w:r w:rsidRPr="00F06BBA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РСТ в течение </w:t>
                  </w:r>
                  <w:r w:rsidRPr="00F827B5">
                    <w:rPr>
                      <w:b/>
                      <w:color w:val="000000" w:themeColor="text1"/>
                      <w:sz w:val="23"/>
                      <w:szCs w:val="23"/>
                      <w:u w:val="single"/>
                      <w:shd w:val="clear" w:color="auto" w:fill="FFFFFF"/>
                    </w:rPr>
                    <w:t>3 дней</w:t>
                  </w:r>
                  <w:r w:rsidRPr="00F06BBA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со дня поступления отказа в согласовании ИП направляет ее </w:t>
                  </w:r>
                  <w:r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в РСО для доработки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79" style="position:absolute;left:0;text-align:left;margin-left:-76.7pt;margin-top:7.85pt;width:215.1pt;height:67.2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" fillcolor="white [3212]" strokecolor="#243f60 [1604]" strokeweight="2pt">
            <v:textbox style="mso-next-textbox:#_x0000_s1079">
              <w:txbxContent>
                <w:p w:rsidR="00352333" w:rsidRPr="00352333" w:rsidRDefault="00352333" w:rsidP="00352333">
                  <w:pPr>
                    <w:jc w:val="center"/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</w:pPr>
                  <w:r w:rsidRPr="00352333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В случае</w:t>
                  </w:r>
                  <w:proofErr w:type="gramStart"/>
                  <w:r w:rsidRPr="00352333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,</w:t>
                  </w:r>
                  <w:proofErr w:type="gramEnd"/>
                  <w:r w:rsidRPr="00352333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если ОМСУ </w:t>
                  </w:r>
                  <w:r w:rsidRPr="00F827B5">
                    <w:rPr>
                      <w:b/>
                      <w:color w:val="000000" w:themeColor="text1"/>
                      <w:sz w:val="23"/>
                      <w:szCs w:val="23"/>
                      <w:u w:val="single"/>
                      <w:shd w:val="clear" w:color="auto" w:fill="FFFFFF"/>
                    </w:rPr>
                    <w:t xml:space="preserve">в течение 30 дней </w:t>
                  </w:r>
                  <w:r w:rsidRPr="00352333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>со дня получения</w:t>
                  </w:r>
                  <w:r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от РСТ</w:t>
                  </w:r>
                  <w:r w:rsidRPr="00352333">
                    <w:rPr>
                      <w:color w:val="000000" w:themeColor="text1"/>
                      <w:sz w:val="23"/>
                      <w:szCs w:val="23"/>
                      <w:shd w:val="clear" w:color="auto" w:fill="FFFFFF"/>
                    </w:rPr>
                    <w:t xml:space="preserve"> ИП не уведомил РСТ о принятии решения, ИП считается согласованной</w:t>
                  </w:r>
                </w:p>
              </w:txbxContent>
            </v:textbox>
          </v:roundrect>
        </w:pict>
      </w:r>
    </w:p>
    <w:p w:rsidR="00F40522" w:rsidRDefault="00F40522" w:rsidP="003433D9">
      <w:pPr>
        <w:ind w:left="-1134"/>
        <w:rPr>
          <w:sz w:val="24"/>
          <w:szCs w:val="24"/>
          <w:shd w:val="clear" w:color="auto" w:fill="FFFFFF"/>
        </w:rPr>
      </w:pPr>
    </w:p>
    <w:p w:rsidR="00F40522" w:rsidRDefault="00F40522" w:rsidP="003433D9">
      <w:pPr>
        <w:ind w:left="-1134"/>
        <w:rPr>
          <w:sz w:val="24"/>
          <w:szCs w:val="24"/>
          <w:shd w:val="clear" w:color="auto" w:fill="FFFFFF"/>
        </w:rPr>
      </w:pPr>
    </w:p>
    <w:p w:rsidR="00F40522" w:rsidRDefault="00F40522" w:rsidP="003433D9">
      <w:pPr>
        <w:ind w:left="-1134"/>
        <w:rPr>
          <w:sz w:val="24"/>
          <w:szCs w:val="24"/>
          <w:shd w:val="clear" w:color="auto" w:fill="FFFFFF"/>
        </w:rPr>
      </w:pPr>
    </w:p>
    <w:p w:rsidR="00C37A68" w:rsidRDefault="00C37A68" w:rsidP="003433D9">
      <w:pPr>
        <w:ind w:left="-1134"/>
        <w:rPr>
          <w:sz w:val="24"/>
          <w:szCs w:val="24"/>
          <w:shd w:val="clear" w:color="auto" w:fill="FFFFFF"/>
        </w:rPr>
      </w:pPr>
    </w:p>
    <w:p w:rsidR="00C37A68" w:rsidRPr="00F40522" w:rsidRDefault="009A3DD7" w:rsidP="003433D9">
      <w:pPr>
        <w:ind w:left="-1134"/>
        <w:rPr>
          <w:sz w:val="24"/>
          <w:szCs w:val="24"/>
          <w:shd w:val="clear" w:color="auto" w:fill="FFFFFF"/>
        </w:rPr>
      </w:pPr>
      <w:r>
        <w:rPr>
          <w:noProof/>
        </w:rPr>
        <w:pict>
          <v:shape id="_x0000_s1091" type="#_x0000_t32" style="position:absolute;left:0;text-align:left;margin-left:100pt;margin-top:6.1pt;width:75.85pt;height:29.75pt;z-index:2517401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9" type="#_x0000_t32" style="position:absolute;left:0;text-align:left;margin-left:2.3pt;margin-top:6.1pt;width:0;height:29.9pt;z-index:251738112" o:connectortype="straight">
            <v:stroke endarrow="block"/>
          </v:shape>
        </w:pict>
      </w:r>
    </w:p>
    <w:p w:rsidR="00F40522" w:rsidRDefault="009A3DD7" w:rsidP="003433D9">
      <w:pPr>
        <w:ind w:left="142"/>
        <w:jc w:val="center"/>
        <w:rPr>
          <w:sz w:val="24"/>
          <w:szCs w:val="24"/>
          <w:shd w:val="clear" w:color="auto" w:fill="FFFFFF"/>
        </w:rPr>
      </w:pPr>
      <w:r>
        <w:rPr>
          <w:noProof/>
        </w:rPr>
        <w:pict>
          <v:roundrect id="_x0000_s1092" style="position:absolute;left:0;text-align:left;margin-left:174.6pt;margin-top:-.3pt;width:40.05pt;height:19.45pt;rotation:180;flip:y;z-index:251741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" strokecolor="white [3212]">
            <v:textbox style="mso-next-textbox:#_x0000_s1092">
              <w:txbxContent>
                <w:p w:rsidR="003F69E7" w:rsidRDefault="003F69E7" w:rsidP="003F69E7">
                  <w:r>
                    <w:t>НЕТ</w:t>
                  </w:r>
                </w:p>
                <w:p w:rsidR="003F69E7" w:rsidRDefault="003F69E7" w:rsidP="003F69E7"/>
                <w:p w:rsidR="003F69E7" w:rsidRDefault="003F69E7" w:rsidP="003F69E7">
                  <w:pPr>
                    <w:rPr>
                      <w:sz w:val="24"/>
                    </w:rPr>
                  </w:pPr>
                </w:p>
                <w:p w:rsidR="003F69E7" w:rsidRPr="00161132" w:rsidRDefault="003F69E7" w:rsidP="003F69E7">
                  <w:pPr>
                    <w:rPr>
                      <w:sz w:val="48"/>
                    </w:rPr>
                  </w:pPr>
                </w:p>
                <w:p w:rsidR="003F69E7" w:rsidRDefault="003F69E7" w:rsidP="003F69E7"/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90" style="position:absolute;left:0;text-align:left;margin-left:-44.7pt;margin-top:-.3pt;width:31.6pt;height:19.45pt;rotation:180;flip:y;z-index:25173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" strokecolor="white [3212]">
            <v:textbox style="mso-next-textbox:#_x0000_s1090">
              <w:txbxContent>
                <w:p w:rsidR="003F69E7" w:rsidRDefault="003F69E7" w:rsidP="003F69E7">
                  <w:r>
                    <w:t>ДА</w:t>
                  </w:r>
                </w:p>
                <w:p w:rsidR="003F69E7" w:rsidRDefault="003F69E7" w:rsidP="003F69E7"/>
                <w:p w:rsidR="003F69E7" w:rsidRDefault="003F69E7" w:rsidP="003F69E7">
                  <w:pPr>
                    <w:rPr>
                      <w:sz w:val="24"/>
                    </w:rPr>
                  </w:pPr>
                </w:p>
                <w:p w:rsidR="003F69E7" w:rsidRPr="00161132" w:rsidRDefault="003F69E7" w:rsidP="003F69E7">
                  <w:pPr>
                    <w:rPr>
                      <w:sz w:val="48"/>
                    </w:rPr>
                  </w:pPr>
                </w:p>
                <w:p w:rsidR="003F69E7" w:rsidRDefault="003F69E7" w:rsidP="003F69E7"/>
              </w:txbxContent>
            </v:textbox>
          </v:roundrect>
        </w:pict>
      </w:r>
    </w:p>
    <w:p w:rsidR="00ED035A" w:rsidRDefault="009A3DD7" w:rsidP="00ED035A">
      <w:pPr>
        <w:rPr>
          <w:sz w:val="24"/>
          <w:szCs w:val="24"/>
          <w:shd w:val="clear" w:color="auto" w:fill="FFFFFF"/>
        </w:rPr>
      </w:pPr>
      <w:r>
        <w:rPr>
          <w:noProof/>
          <w:color w:val="000000" w:themeColor="text1"/>
          <w:sz w:val="24"/>
          <w:szCs w:val="24"/>
        </w:rPr>
        <w:lastRenderedPageBreak/>
        <w:pict>
          <v:roundrect id="_x0000_s1100" style="position:absolute;margin-left:328.8pt;margin-top:5.55pt;width:40.05pt;height:19.45pt;rotation:180;flip:y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" strokecolor="white [3212]">
            <v:textbox style="mso-next-textbox:#_x0000_s1100">
              <w:txbxContent>
                <w:p w:rsidR="003F69E7" w:rsidRDefault="003F69E7" w:rsidP="003F69E7">
                  <w:r>
                    <w:t>НЕТ</w:t>
                  </w:r>
                </w:p>
                <w:p w:rsidR="003F69E7" w:rsidRDefault="003F69E7" w:rsidP="003F69E7"/>
                <w:p w:rsidR="003F69E7" w:rsidRDefault="003F69E7" w:rsidP="003F69E7">
                  <w:pPr>
                    <w:rPr>
                      <w:sz w:val="24"/>
                    </w:rPr>
                  </w:pPr>
                </w:p>
                <w:p w:rsidR="003F69E7" w:rsidRPr="00161132" w:rsidRDefault="003F69E7" w:rsidP="003F69E7">
                  <w:pPr>
                    <w:rPr>
                      <w:sz w:val="48"/>
                    </w:rPr>
                  </w:pPr>
                </w:p>
                <w:p w:rsidR="003F69E7" w:rsidRDefault="003F69E7" w:rsidP="003F69E7"/>
              </w:txbxContent>
            </v:textbox>
          </v:roundrect>
        </w:pict>
      </w:r>
    </w:p>
    <w:p w:rsidR="00F06BBA" w:rsidRDefault="00F06BBA" w:rsidP="00ED035A">
      <w:pPr>
        <w:rPr>
          <w:sz w:val="24"/>
          <w:szCs w:val="24"/>
          <w:shd w:val="clear" w:color="auto" w:fill="FFFFFF"/>
        </w:rPr>
      </w:pPr>
    </w:p>
    <w:p w:rsidR="00EF0CDA" w:rsidRDefault="009A3DD7" w:rsidP="003433D9">
      <w:pPr>
        <w:ind w:left="142"/>
        <w:jc w:val="center"/>
        <w:rPr>
          <w:sz w:val="24"/>
          <w:szCs w:val="24"/>
          <w:shd w:val="clear" w:color="auto" w:fill="FFFFFF"/>
        </w:rPr>
      </w:pPr>
      <w:r>
        <w:rPr>
          <w:noProof/>
          <w:color w:val="000000" w:themeColor="text1"/>
        </w:rPr>
        <w:pict>
          <v:roundrect id="Скругленный прямоугольник 37" o:spid="_x0000_s1032" style="position:absolute;left:0;text-align:left;margin-left:34.35pt;margin-top:9.25pt;width:285.6pt;height:56.4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" fillcolor="white [3212]" strokecolor="#243f60 [1604]" strokeweight="2pt">
            <v:textbox style="mso-next-textbox:#Скругленный прямоугольник 37">
              <w:txbxContent>
                <w:p w:rsidR="00144865" w:rsidRPr="002D7170" w:rsidRDefault="00A55900" w:rsidP="00A5590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РСО представляет </w:t>
                  </w:r>
                  <w:proofErr w:type="gramStart"/>
                  <w:r>
                    <w:rPr>
                      <w:sz w:val="24"/>
                      <w:szCs w:val="24"/>
                    </w:rPr>
                    <w:t>дорабо</w:t>
                  </w:r>
                  <w:r w:rsidR="003138BD">
                    <w:rPr>
                      <w:sz w:val="24"/>
                      <w:szCs w:val="24"/>
                    </w:rPr>
                    <w:t>танную</w:t>
                  </w:r>
                  <w:proofErr w:type="gramEnd"/>
                  <w:r w:rsidR="003138BD">
                    <w:rPr>
                      <w:sz w:val="24"/>
                      <w:szCs w:val="24"/>
                    </w:rPr>
                    <w:t xml:space="preserve"> в соответствии с п.22 ПП </w:t>
                  </w:r>
                  <w:r>
                    <w:rPr>
                      <w:sz w:val="24"/>
                      <w:szCs w:val="24"/>
                    </w:rPr>
                    <w:t>№410</w:t>
                  </w:r>
                  <w:r w:rsidR="003138BD">
                    <w:rPr>
                      <w:sz w:val="24"/>
                      <w:szCs w:val="24"/>
                    </w:rPr>
                    <w:t xml:space="preserve"> ИП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138BD">
                    <w:rPr>
                      <w:b/>
                      <w:sz w:val="24"/>
                      <w:szCs w:val="24"/>
                      <w:u w:val="single"/>
                    </w:rPr>
                    <w:t>в течение 15 рабочих дней</w:t>
                  </w:r>
                  <w:r>
                    <w:rPr>
                      <w:sz w:val="24"/>
                      <w:szCs w:val="24"/>
                    </w:rPr>
                    <w:t xml:space="preserve"> со дня получения замечаний РСТ</w:t>
                  </w:r>
                </w:p>
              </w:txbxContent>
            </v:textbox>
          </v:roundrect>
        </w:pict>
      </w:r>
    </w:p>
    <w:p w:rsidR="00EF0CDA" w:rsidRDefault="009A3DD7" w:rsidP="003433D9">
      <w:pPr>
        <w:ind w:left="142"/>
        <w:jc w:val="center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AutoShape 47" o:spid="_x0000_s1051" type="#_x0000_t32" style="position:absolute;left:0;text-align:left;margin-left:393.15pt;margin-top:15.15pt;width:0;height:36.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FM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mR&#10;Ij3M6PHgdSyN8vtA0GBcAX6V2tnQIj2pZ/Ok6TeHlK46oloevV/OBoKzEJG8CQkbZ6DMfvikGfgQ&#10;KBDZOjW2DymBB3SKQznfhsJPHtHxkMJpPp+ny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">
            <v:stroke endarrow="block"/>
          </v:shape>
        </w:pict>
      </w:r>
    </w:p>
    <w:p w:rsidR="00EF0CDA" w:rsidRDefault="009A3DD7" w:rsidP="003433D9">
      <w:pPr>
        <w:ind w:left="142"/>
        <w:jc w:val="center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095" type="#_x0000_t32" style="position:absolute;left:0;text-align:left;margin-left:319.95pt;margin-top:10.15pt;width:30pt;height:0;z-index:251744256" o:connectortype="straight"/>
        </w:pict>
      </w:r>
    </w:p>
    <w:p w:rsidR="00EF0CDA" w:rsidRDefault="00EF0CDA" w:rsidP="003433D9">
      <w:pPr>
        <w:ind w:left="142"/>
        <w:jc w:val="center"/>
        <w:rPr>
          <w:sz w:val="24"/>
          <w:szCs w:val="24"/>
          <w:shd w:val="clear" w:color="auto" w:fill="FFFFFF"/>
        </w:rPr>
      </w:pPr>
    </w:p>
    <w:p w:rsidR="00EF0CDA" w:rsidRDefault="00EF0CDA" w:rsidP="003433D9">
      <w:pPr>
        <w:ind w:left="142"/>
        <w:jc w:val="center"/>
        <w:rPr>
          <w:sz w:val="24"/>
          <w:szCs w:val="24"/>
          <w:shd w:val="clear" w:color="auto" w:fill="FFFFFF"/>
        </w:rPr>
      </w:pPr>
    </w:p>
    <w:p w:rsidR="00EF0CDA" w:rsidRDefault="00EF0CDA" w:rsidP="003433D9">
      <w:pPr>
        <w:ind w:left="142"/>
        <w:jc w:val="center"/>
        <w:rPr>
          <w:sz w:val="24"/>
          <w:szCs w:val="24"/>
          <w:shd w:val="clear" w:color="auto" w:fill="FFFFFF"/>
        </w:rPr>
      </w:pPr>
    </w:p>
    <w:p w:rsidR="00007B10" w:rsidRPr="00007B10" w:rsidRDefault="00007B10" w:rsidP="00A55900">
      <w:pPr>
        <w:ind w:left="142"/>
        <w:jc w:val="center"/>
        <w:rPr>
          <w:sz w:val="24"/>
          <w:szCs w:val="24"/>
          <w:shd w:val="clear" w:color="auto" w:fill="FFFFFF"/>
        </w:rPr>
        <w:sectPr w:rsidR="00007B10" w:rsidRPr="00007B10" w:rsidSect="00ED035A">
          <w:type w:val="continuous"/>
          <w:pgSz w:w="16838" w:h="11906" w:orient="landscape"/>
          <w:pgMar w:top="709" w:right="678" w:bottom="142" w:left="1701" w:header="709" w:footer="709" w:gutter="0"/>
          <w:cols w:num="2" w:space="283"/>
          <w:docGrid w:linePitch="360"/>
        </w:sectPr>
      </w:pPr>
    </w:p>
    <w:p w:rsidR="00A55900" w:rsidRDefault="009A3DD7" w:rsidP="00007B1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noProof/>
        </w:rPr>
        <w:lastRenderedPageBreak/>
        <w:pict>
          <v:roundrect id="_x0000_s1082" style="position:absolute;left:0;text-align:left;margin-left:164.25pt;margin-top:8.25pt;width:465pt;height:69.4pt;z-index:2517309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" fillcolor="white [3212]" strokecolor="#243f60 [1604]" strokeweight="2pt">
            <v:textbox style="mso-next-textbox:#_x0000_s1082">
              <w:txbxContent>
                <w:p w:rsidR="00A55900" w:rsidRPr="002D7170" w:rsidRDefault="00A55900" w:rsidP="003F69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Отказ в утверждении ИП и необходимости ее доработки с указанием причин 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отказа по основаниям, предусмотренным п. 30 ПП№ 410</w:t>
                  </w:r>
                  <w:r w:rsidR="00F827B5">
                    <w:rPr>
                      <w:sz w:val="24"/>
                      <w:szCs w:val="24"/>
                    </w:rPr>
                    <w:t xml:space="preserve"> </w:t>
                  </w:r>
                  <w:r w:rsidR="00F827B5">
                    <w:rPr>
                      <w:i/>
                      <w:shd w:val="clear" w:color="auto" w:fill="FFFFFF"/>
                    </w:rPr>
                    <w:t>(со</w:t>
                  </w:r>
                  <w:r w:rsidR="00F827B5" w:rsidRPr="00F827B5">
                    <w:rPr>
                      <w:i/>
                      <w:shd w:val="clear" w:color="auto" w:fill="FFFFFF"/>
                    </w:rPr>
                    <w:t>гласование доработанной ИП с органами местного самоуправления не требуется в случае, если в результате доработки перечень, состав и срока реализации инвестиционных проектов не были изменены</w:t>
                  </w:r>
                  <w:r w:rsidR="00F827B5">
                    <w:rPr>
                      <w:i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0" style="position:absolute;left:0;text-align:left;margin-left:-69.2pt;margin-top:8.25pt;width:215.15pt;height:151.6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" fillcolor="white [3212]" strokecolor="#243f60 [1604]" strokeweight="2pt">
            <v:textbox style="mso-next-textbox:#_x0000_s1080">
              <w:txbxContent>
                <w:p w:rsidR="00A55900" w:rsidRPr="00F827B5" w:rsidRDefault="00A55900" w:rsidP="003F69E7">
                  <w:pPr>
                    <w:jc w:val="center"/>
                    <w:rPr>
                      <w:i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</w:rPr>
                    <w:t xml:space="preserve">РСТ </w:t>
                  </w:r>
                  <w:r w:rsidRPr="00F827B5">
                    <w:rPr>
                      <w:b/>
                      <w:sz w:val="24"/>
                      <w:szCs w:val="24"/>
                      <w:u w:val="single"/>
                    </w:rPr>
                    <w:t>в течение 20 дней</w:t>
                  </w:r>
                  <w:r>
                    <w:rPr>
                      <w:sz w:val="24"/>
                      <w:szCs w:val="24"/>
                    </w:rPr>
                    <w:t xml:space="preserve"> со дня получения от ОМСУ решения о согласовании ИП  рассматривает ИП и по результатам рассмотрения принимает решение об утверждении ИП</w:t>
                  </w:r>
                  <w:r w:rsidR="00F827B5">
                    <w:rPr>
                      <w:sz w:val="24"/>
                      <w:szCs w:val="24"/>
                    </w:rPr>
                    <w:t xml:space="preserve"> </w:t>
                  </w:r>
                  <w:r w:rsidR="00F827B5">
                    <w:rPr>
                      <w:i/>
                      <w:shd w:val="clear" w:color="auto" w:fill="FFFFFF"/>
                    </w:rPr>
                    <w:t>(о</w:t>
                  </w:r>
                  <w:r w:rsidR="00F827B5" w:rsidRPr="00F827B5">
                    <w:rPr>
                      <w:i/>
                      <w:shd w:val="clear" w:color="auto" w:fill="FFFFFF"/>
                    </w:rPr>
                    <w:t xml:space="preserve">рган исполнительной власти субъекта РФ утверждает ИП </w:t>
                  </w:r>
                  <w:r w:rsidR="00F827B5" w:rsidRPr="00F827B5">
                    <w:rPr>
                      <w:b/>
                      <w:i/>
                      <w:u w:val="single"/>
                      <w:shd w:val="clear" w:color="auto" w:fill="FFFFFF"/>
                    </w:rPr>
                    <w:t>до 30 октября года, предшествующего периоду начала реализации ИП</w:t>
                  </w:r>
                  <w:r w:rsidR="00F827B5">
                    <w:rPr>
                      <w:i/>
                      <w:shd w:val="clear" w:color="auto" w:fill="FFFFFF"/>
                    </w:rPr>
                    <w:t>)</w:t>
                  </w:r>
                </w:p>
              </w:txbxContent>
            </v:textbox>
          </v:roundrect>
        </w:pict>
      </w:r>
    </w:p>
    <w:p w:rsidR="00007B10" w:rsidRDefault="00007B10" w:rsidP="00007B1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007B10" w:rsidRDefault="009A3DD7" w:rsidP="00007B1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noProof/>
          <w:color w:val="22272F"/>
          <w:sz w:val="23"/>
          <w:szCs w:val="23"/>
        </w:rPr>
        <w:pict>
          <v:shape id="_x0000_s1108" type="#_x0000_t32" style="position:absolute;left:0;text-align:left;margin-left:477.35pt;margin-top:9.2pt;width:34pt;height:30.55pt;z-index:251756544" o:connectortype="straight">
            <v:stroke endarrow="block"/>
          </v:shape>
        </w:pict>
      </w:r>
      <w:r>
        <w:rPr>
          <w:noProof/>
          <w:color w:val="22272F"/>
          <w:sz w:val="23"/>
          <w:szCs w:val="23"/>
        </w:rPr>
        <w:pict>
          <v:shape id="_x0000_s1109" type="#_x0000_t32" style="position:absolute;left:0;text-align:left;margin-left:299.4pt;margin-top:9.2pt;width:.05pt;height:109.45pt;z-index:251757568" o:connectortype="straight">
            <v:stroke endarrow="block"/>
          </v:shape>
        </w:pict>
      </w:r>
      <w:r>
        <w:rPr>
          <w:noProof/>
          <w:color w:val="22272F"/>
          <w:sz w:val="23"/>
          <w:szCs w:val="23"/>
        </w:rPr>
        <w:pict>
          <v:shape id="_x0000_s1110" type="#_x0000_t32" style="position:absolute;left:0;text-align:left;margin-left:56.25pt;margin-top:9.2pt;width:221.4pt;height:125pt;flip:x;z-index:251758592" o:connectortype="straight">
            <v:stroke endarrow="block"/>
          </v:shape>
        </w:pict>
      </w:r>
    </w:p>
    <w:p w:rsidR="00007B10" w:rsidRDefault="009A3DD7" w:rsidP="00007B1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noProof/>
          <w:color w:val="22272F"/>
          <w:sz w:val="23"/>
          <w:szCs w:val="23"/>
        </w:rPr>
        <w:pict>
          <v:roundrect id="_x0000_s1107" style="position:absolute;left:0;text-align:left;margin-left:429.8pt;margin-top:12.55pt;width:303.25pt;height:279.3pt;z-index:2517555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" fillcolor="white [3212]" strokecolor="#243f60 [1604]" strokeweight="2pt">
            <v:textbox style="mso-next-textbox:#_x0000_s1107">
              <w:txbxContent>
                <w:p w:rsidR="00F827B5" w:rsidRPr="00596F9D" w:rsidRDefault="00F827B5" w:rsidP="00596F9D">
                  <w:pPr>
                    <w:jc w:val="center"/>
                    <w:rPr>
                      <w:sz w:val="23"/>
                      <w:szCs w:val="23"/>
                    </w:rPr>
                  </w:pPr>
                  <w:proofErr w:type="gramStart"/>
                  <w:r w:rsidRPr="00596F9D">
                    <w:rPr>
                      <w:color w:val="22272F"/>
                      <w:sz w:val="23"/>
                      <w:szCs w:val="23"/>
                    </w:rPr>
                    <w:t xml:space="preserve">превышение суммы расходов на реализацию мероприятий, включенных в соответствии с </w:t>
                  </w:r>
                  <w:r w:rsidR="00596F9D">
                    <w:rPr>
                      <w:color w:val="22272F"/>
                      <w:sz w:val="23"/>
                      <w:szCs w:val="23"/>
                    </w:rPr>
                    <w:t xml:space="preserve">КС </w:t>
                  </w:r>
                  <w:r w:rsidRPr="00596F9D">
                    <w:rPr>
                      <w:color w:val="22272F"/>
                      <w:sz w:val="23"/>
                      <w:szCs w:val="23"/>
                    </w:rPr>
                    <w:t xml:space="preserve">в утверждаемую </w:t>
                  </w:r>
                  <w:r w:rsidR="00596F9D">
                    <w:rPr>
                      <w:color w:val="22272F"/>
                      <w:sz w:val="23"/>
                      <w:szCs w:val="23"/>
                    </w:rPr>
                    <w:t>ИП</w:t>
                  </w:r>
                  <w:r w:rsidRPr="00596F9D">
                    <w:rPr>
                      <w:color w:val="22272F"/>
                      <w:sz w:val="23"/>
                      <w:szCs w:val="23"/>
                    </w:rPr>
                    <w:t xml:space="preserve">, и расходов на реализацию мероприятий, включенных в соответствии с </w:t>
                  </w:r>
                  <w:r w:rsidR="00596F9D">
                    <w:rPr>
                      <w:color w:val="22272F"/>
                      <w:sz w:val="23"/>
                      <w:szCs w:val="23"/>
                    </w:rPr>
                    <w:t>КС</w:t>
                  </w:r>
                  <w:r w:rsidRPr="00596F9D">
                    <w:rPr>
                      <w:color w:val="22272F"/>
                      <w:sz w:val="23"/>
                      <w:szCs w:val="23"/>
                    </w:rPr>
                    <w:t xml:space="preserve"> в </w:t>
                  </w:r>
                  <w:r w:rsidR="00596F9D">
                    <w:rPr>
                      <w:color w:val="22272F"/>
                      <w:sz w:val="23"/>
                      <w:szCs w:val="23"/>
                    </w:rPr>
                    <w:t>ИП</w:t>
                  </w:r>
                  <w:r w:rsidRPr="00596F9D">
                    <w:rPr>
                      <w:color w:val="22272F"/>
                      <w:sz w:val="23"/>
                      <w:szCs w:val="23"/>
                    </w:rPr>
                    <w:t xml:space="preserve"> </w:t>
                  </w:r>
                  <w:r w:rsidR="00596F9D">
                    <w:rPr>
                      <w:color w:val="22272F"/>
                      <w:sz w:val="23"/>
                      <w:szCs w:val="23"/>
                    </w:rPr>
                    <w:t>РСО</w:t>
                  </w:r>
                  <w:r w:rsidRPr="00596F9D">
                    <w:rPr>
                      <w:color w:val="22272F"/>
                      <w:sz w:val="23"/>
                      <w:szCs w:val="23"/>
                    </w:rPr>
                    <w:t xml:space="preserve">, утвержденную после вступления в силу </w:t>
                  </w:r>
                  <w:r w:rsidR="00596F9D">
                    <w:rPr>
                      <w:color w:val="22272F"/>
                      <w:sz w:val="23"/>
                      <w:szCs w:val="23"/>
                    </w:rPr>
                    <w:t>КС</w:t>
                  </w:r>
                  <w:r w:rsidRPr="00596F9D">
                    <w:rPr>
                      <w:color w:val="22272F"/>
                      <w:sz w:val="23"/>
                      <w:szCs w:val="23"/>
                    </w:rPr>
                    <w:t xml:space="preserve"> и содержащую включенные в </w:t>
                  </w:r>
                  <w:r w:rsidR="00596F9D">
                    <w:rPr>
                      <w:color w:val="22272F"/>
                      <w:sz w:val="23"/>
                      <w:szCs w:val="23"/>
                    </w:rPr>
                    <w:t>КС</w:t>
                  </w:r>
                  <w:r w:rsidRPr="00596F9D">
                    <w:rPr>
                      <w:color w:val="22272F"/>
                      <w:sz w:val="23"/>
                      <w:szCs w:val="23"/>
                    </w:rPr>
                    <w:t xml:space="preserve"> мероприятия, за исключением мероприятий, финансируемых за счет платы за подключение (технологическое присоединение), предельной суммы расходов на создание и (или) реконструкцию объекта </w:t>
                  </w:r>
                  <w:r w:rsidR="00596F9D">
                    <w:rPr>
                      <w:color w:val="22272F"/>
                      <w:sz w:val="23"/>
                      <w:szCs w:val="23"/>
                    </w:rPr>
                    <w:t>КС</w:t>
                  </w:r>
                  <w:proofErr w:type="gramEnd"/>
                  <w:r w:rsidRPr="00596F9D">
                    <w:rPr>
                      <w:color w:val="22272F"/>
                      <w:sz w:val="23"/>
                      <w:szCs w:val="23"/>
                    </w:rPr>
                    <w:t xml:space="preserve"> и (или) модернизацию, замену морально устаревшего и физически изношенного иного передаваемого концедентом концессионеру по </w:t>
                  </w:r>
                  <w:r w:rsidR="00596F9D">
                    <w:rPr>
                      <w:color w:val="22272F"/>
                      <w:sz w:val="23"/>
                      <w:szCs w:val="23"/>
                    </w:rPr>
                    <w:t>КС</w:t>
                  </w:r>
                  <w:r w:rsidRPr="00596F9D">
                    <w:rPr>
                      <w:color w:val="22272F"/>
                      <w:sz w:val="23"/>
                      <w:szCs w:val="23"/>
                    </w:rPr>
                    <w:t xml:space="preserve"> имущества новым более производительным, иное улучшение характеристик и эксплуатационных свойств такого имущества, которые предполагается осуществлять концессионером в соответствии с </w:t>
                  </w:r>
                  <w:r w:rsidR="00596F9D">
                    <w:rPr>
                      <w:color w:val="22272F"/>
                      <w:sz w:val="23"/>
                      <w:szCs w:val="23"/>
                    </w:rPr>
                    <w:t>КС</w:t>
                  </w:r>
                </w:p>
              </w:txbxContent>
            </v:textbox>
          </v:roundrect>
        </w:pict>
      </w:r>
    </w:p>
    <w:p w:rsidR="00007B10" w:rsidRDefault="00007B10" w:rsidP="00007B1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007B10" w:rsidRDefault="00007B10" w:rsidP="00007B1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007B10" w:rsidRDefault="009A3DD7" w:rsidP="00007B1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noProof/>
          <w:color w:val="22272F"/>
          <w:sz w:val="23"/>
          <w:szCs w:val="23"/>
        </w:rPr>
        <w:pict>
          <v:roundrect id="_x0000_s1105" style="position:absolute;left:0;text-align:left;margin-left:-40.3pt;margin-top:25.3pt;width:201.1pt;height:184.85pt;z-index:251753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" fillcolor="white [3212]" strokecolor="#243f60 [1604]" strokeweight="2pt">
            <v:textbox style="mso-next-textbox:#_x0000_s1105">
              <w:txbxContent>
                <w:p w:rsidR="00F827B5" w:rsidRPr="00596F9D" w:rsidRDefault="00596F9D" w:rsidP="00596F9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color w:val="22272F"/>
                      <w:sz w:val="23"/>
                      <w:szCs w:val="23"/>
                    </w:rPr>
                    <w:t>недоступность тарифов РСО</w:t>
                  </w:r>
                  <w:r w:rsidR="00F827B5" w:rsidRPr="00596F9D">
                    <w:rPr>
                      <w:color w:val="22272F"/>
                      <w:sz w:val="23"/>
                      <w:szCs w:val="23"/>
                    </w:rPr>
                    <w:t xml:space="preserve"> для потребителей (за исключением случаев, когда отказ по причине недоступности тарифов приведет к невозможности исполнения концессионером обязательств по строительству, реконструкции и модернизации объектов системы централизованного теплоснабжения в соответствии с </w:t>
                  </w:r>
                  <w:r>
                    <w:rPr>
                      <w:color w:val="22272F"/>
                      <w:sz w:val="23"/>
                      <w:szCs w:val="23"/>
                    </w:rPr>
                    <w:t>КС</w:t>
                  </w:r>
                  <w:r w:rsidR="00F827B5" w:rsidRPr="00596F9D">
                    <w:rPr>
                      <w:color w:val="22272F"/>
                      <w:sz w:val="23"/>
                      <w:szCs w:val="23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color w:val="22272F"/>
          <w:sz w:val="23"/>
          <w:szCs w:val="23"/>
        </w:rPr>
        <w:pict>
          <v:roundrect id="_x0000_s1106" style="position:absolute;left:0;text-align:left;margin-left:179.85pt;margin-top:9.75pt;width:232.6pt;height:200.4pt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" fillcolor="white [3212]" strokecolor="#243f60 [1604]" strokeweight="2pt">
            <v:textbox style="mso-next-textbox:#_x0000_s1106">
              <w:txbxContent>
                <w:p w:rsidR="00F827B5" w:rsidRPr="00596F9D" w:rsidRDefault="00F827B5" w:rsidP="00596F9D">
                  <w:pPr>
                    <w:jc w:val="center"/>
                    <w:rPr>
                      <w:sz w:val="23"/>
                      <w:szCs w:val="23"/>
                    </w:rPr>
                  </w:pPr>
                  <w:r w:rsidRPr="00596F9D">
                    <w:rPr>
                      <w:color w:val="22272F"/>
                      <w:sz w:val="23"/>
                      <w:szCs w:val="23"/>
                    </w:rPr>
                    <w:t xml:space="preserve">превышение расходов на реализацию мероприятий </w:t>
                  </w:r>
                  <w:r w:rsidR="00596F9D">
                    <w:rPr>
                      <w:color w:val="22272F"/>
                      <w:sz w:val="23"/>
                      <w:szCs w:val="23"/>
                    </w:rPr>
                    <w:t>ИП</w:t>
                  </w:r>
                  <w:r w:rsidRPr="00596F9D">
                    <w:rPr>
                      <w:color w:val="22272F"/>
                      <w:sz w:val="23"/>
                      <w:szCs w:val="23"/>
                    </w:rPr>
                    <w:t xml:space="preserve"> над расходами на реализацию указанных мероприятий, определенными по </w:t>
                  </w:r>
                  <w:r w:rsidRPr="00596F9D">
                    <w:rPr>
                      <w:b/>
                      <w:color w:val="22272F"/>
                      <w:sz w:val="23"/>
                      <w:szCs w:val="23"/>
                    </w:rPr>
                    <w:t>укрупненным сметным нормативам</w:t>
                  </w:r>
                  <w:r w:rsidRPr="00596F9D">
                    <w:rPr>
                      <w:color w:val="22272F"/>
                      <w:sz w:val="23"/>
                      <w:szCs w:val="23"/>
                    </w:rPr>
                    <w:t xml:space="preserve"> для объектов непроизводственного назначения и инженерной инфраструктуры, утвержденными федеральным органом исполнительной власти, осуществляющим функции по выработке государственной политики и нормативно-правовому обеспечению в сфере строительства и </w:t>
                  </w:r>
                  <w:r w:rsidR="00596F9D">
                    <w:rPr>
                      <w:color w:val="22272F"/>
                      <w:sz w:val="23"/>
                      <w:szCs w:val="23"/>
                    </w:rPr>
                    <w:t>ЖКХ</w:t>
                  </w:r>
                </w:p>
              </w:txbxContent>
            </v:textbox>
          </v:roundrect>
        </w:pict>
      </w:r>
    </w:p>
    <w:p w:rsidR="00923781" w:rsidRDefault="00923781" w:rsidP="00D42121">
      <w:pPr>
        <w:rPr>
          <w:sz w:val="24"/>
          <w:szCs w:val="24"/>
          <w:shd w:val="clear" w:color="auto" w:fill="FFFFFF"/>
        </w:rPr>
      </w:pPr>
    </w:p>
    <w:sectPr w:rsidR="00923781" w:rsidSect="00ED035A">
      <w:type w:val="continuous"/>
      <w:pgSz w:w="16838" w:h="11906" w:orient="landscape"/>
      <w:pgMar w:top="709" w:right="678" w:bottom="142" w:left="1701" w:header="709" w:footer="709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B41"/>
    <w:rsid w:val="00007B10"/>
    <w:rsid w:val="000112F5"/>
    <w:rsid w:val="00011529"/>
    <w:rsid w:val="000119A4"/>
    <w:rsid w:val="000140E2"/>
    <w:rsid w:val="0003523E"/>
    <w:rsid w:val="00040C32"/>
    <w:rsid w:val="00050DC5"/>
    <w:rsid w:val="000A7C10"/>
    <w:rsid w:val="000B385D"/>
    <w:rsid w:val="000E1269"/>
    <w:rsid w:val="000F1C64"/>
    <w:rsid w:val="001268AB"/>
    <w:rsid w:val="00144865"/>
    <w:rsid w:val="001450A9"/>
    <w:rsid w:val="00161132"/>
    <w:rsid w:val="0016234F"/>
    <w:rsid w:val="001D255B"/>
    <w:rsid w:val="001F0DC2"/>
    <w:rsid w:val="00201650"/>
    <w:rsid w:val="0023541D"/>
    <w:rsid w:val="00255722"/>
    <w:rsid w:val="00270E2F"/>
    <w:rsid w:val="002A285B"/>
    <w:rsid w:val="002D7170"/>
    <w:rsid w:val="003054A1"/>
    <w:rsid w:val="003138BD"/>
    <w:rsid w:val="003433D9"/>
    <w:rsid w:val="00352333"/>
    <w:rsid w:val="00355BD5"/>
    <w:rsid w:val="0038345A"/>
    <w:rsid w:val="0039011D"/>
    <w:rsid w:val="003E744C"/>
    <w:rsid w:val="003F69E7"/>
    <w:rsid w:val="00400114"/>
    <w:rsid w:val="00417CA1"/>
    <w:rsid w:val="00451A2D"/>
    <w:rsid w:val="004554AB"/>
    <w:rsid w:val="0047337A"/>
    <w:rsid w:val="004915AF"/>
    <w:rsid w:val="004A0CFC"/>
    <w:rsid w:val="004A77CE"/>
    <w:rsid w:val="004B101D"/>
    <w:rsid w:val="004D0ABF"/>
    <w:rsid w:val="004D5C62"/>
    <w:rsid w:val="004F5C86"/>
    <w:rsid w:val="004F7CAE"/>
    <w:rsid w:val="0054649D"/>
    <w:rsid w:val="0055295F"/>
    <w:rsid w:val="00567BEA"/>
    <w:rsid w:val="00596F9D"/>
    <w:rsid w:val="005B1E95"/>
    <w:rsid w:val="005E3E98"/>
    <w:rsid w:val="0061665E"/>
    <w:rsid w:val="00627D87"/>
    <w:rsid w:val="006369B8"/>
    <w:rsid w:val="00683D9F"/>
    <w:rsid w:val="0069287F"/>
    <w:rsid w:val="006C144C"/>
    <w:rsid w:val="006C6799"/>
    <w:rsid w:val="006D0084"/>
    <w:rsid w:val="007778E7"/>
    <w:rsid w:val="007835F7"/>
    <w:rsid w:val="00785760"/>
    <w:rsid w:val="007E0A04"/>
    <w:rsid w:val="00825FBA"/>
    <w:rsid w:val="00827CCD"/>
    <w:rsid w:val="00842D22"/>
    <w:rsid w:val="00923781"/>
    <w:rsid w:val="0094758C"/>
    <w:rsid w:val="009573C8"/>
    <w:rsid w:val="009A3DD7"/>
    <w:rsid w:val="009B208E"/>
    <w:rsid w:val="009E3505"/>
    <w:rsid w:val="009F2206"/>
    <w:rsid w:val="00A0019F"/>
    <w:rsid w:val="00A15203"/>
    <w:rsid w:val="00A55900"/>
    <w:rsid w:val="00A63500"/>
    <w:rsid w:val="00A67DD9"/>
    <w:rsid w:val="00AA5E2F"/>
    <w:rsid w:val="00AE65A6"/>
    <w:rsid w:val="00B0264B"/>
    <w:rsid w:val="00B6648A"/>
    <w:rsid w:val="00B76F07"/>
    <w:rsid w:val="00BA55BC"/>
    <w:rsid w:val="00BB4699"/>
    <w:rsid w:val="00BC6BA7"/>
    <w:rsid w:val="00BD4581"/>
    <w:rsid w:val="00BE7E32"/>
    <w:rsid w:val="00BF5F00"/>
    <w:rsid w:val="00C37A68"/>
    <w:rsid w:val="00C52A9A"/>
    <w:rsid w:val="00CA694C"/>
    <w:rsid w:val="00D2725D"/>
    <w:rsid w:val="00D42121"/>
    <w:rsid w:val="00D4432E"/>
    <w:rsid w:val="00D770E8"/>
    <w:rsid w:val="00D830BD"/>
    <w:rsid w:val="00DB1B41"/>
    <w:rsid w:val="00DE1228"/>
    <w:rsid w:val="00DF1389"/>
    <w:rsid w:val="00E07D3A"/>
    <w:rsid w:val="00E72707"/>
    <w:rsid w:val="00E83371"/>
    <w:rsid w:val="00E869DE"/>
    <w:rsid w:val="00E93B94"/>
    <w:rsid w:val="00EA3A40"/>
    <w:rsid w:val="00EA48CB"/>
    <w:rsid w:val="00EB236C"/>
    <w:rsid w:val="00EC4025"/>
    <w:rsid w:val="00ED035A"/>
    <w:rsid w:val="00ED6D48"/>
    <w:rsid w:val="00EE2DD3"/>
    <w:rsid w:val="00EF0CDA"/>
    <w:rsid w:val="00F054D5"/>
    <w:rsid w:val="00F06BBA"/>
    <w:rsid w:val="00F309D8"/>
    <w:rsid w:val="00F351A0"/>
    <w:rsid w:val="00F40522"/>
    <w:rsid w:val="00F52C2D"/>
    <w:rsid w:val="00F65238"/>
    <w:rsid w:val="00F827B5"/>
    <w:rsid w:val="00F95617"/>
    <w:rsid w:val="00FA3BED"/>
    <w:rsid w:val="00FC3E77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_x0000_s1088"/>
        <o:r id="V:Rule2" type="connector" idref="#_x0000_s1110"/>
        <o:r id="V:Rule3" type="connector" idref="#AutoShape 42"/>
        <o:r id="V:Rule4" type="connector" idref="#_x0000_s1087"/>
        <o:r id="V:Rule5" type="connector" idref="#AutoShape 39"/>
        <o:r id="V:Rule6" type="connector" idref="#_x0000_s1084"/>
        <o:r id="V:Rule7" type="connector" idref="#_x0000_s1062"/>
        <o:r id="V:Rule8" type="connector" idref="#_x0000_s1083"/>
        <o:r id="V:Rule9" type="connector" idref="#_x0000_s1089"/>
        <o:r id="V:Rule10" type="connector" idref="#_x0000_s1091"/>
        <o:r id="V:Rule11" type="connector" idref="#_x0000_s1109"/>
        <o:r id="V:Rule12" type="connector" idref="#Прямая со стрелкой 7"/>
        <o:r id="V:Rule13" type="connector" idref="#_x0000_s1108"/>
        <o:r id="V:Rule14" type="connector" idref="#_x0000_s1099"/>
        <o:r id="V:Rule15" type="connector" idref="#_x0000_s1097"/>
        <o:r id="V:Rule16" type="connector" idref="#_x0000_s1096"/>
        <o:r id="V:Rule17" type="connector" idref="#_x0000_s1075"/>
        <o:r id="V:Rule18" type="connector" idref="#_x0000_s1102"/>
        <o:r id="V:Rule19" type="connector" idref="#AutoShape 47"/>
        <o:r id="V:Rule20" type="connector" idref="#_x0000_s1101"/>
        <o:r id="V:Rule21" type="connector" idref="#_x0000_s1076"/>
        <o:r id="V:Rule22" type="connector" idref="#_x0000_s1095"/>
        <o:r id="V:Rule23" type="connector" idref="#_x0000_s1103"/>
        <o:r id="V:Rule24" type="connector" idref="#_x0000_s1070"/>
        <o:r id="V:Rule25" type="connector" idref="#_x0000_s1069"/>
        <o:r id="V:Rule26" type="connector" idref="#_x0000_s11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220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F2206"/>
    <w:pPr>
      <w:keepNext/>
      <w:ind w:firstLine="720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2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9F22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2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search">
    <w:name w:val="highlightsearch"/>
    <w:basedOn w:val="a0"/>
    <w:rsid w:val="007778E7"/>
  </w:style>
  <w:style w:type="table" w:styleId="a6">
    <w:name w:val="Table Grid"/>
    <w:basedOn w:val="a1"/>
    <w:uiPriority w:val="59"/>
    <w:rsid w:val="00D44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B208E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07B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0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F85C-0410-470A-9FE2-B49EDA89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А. Рыбакова</dc:creator>
  <cp:lastModifiedBy>Виктория Каржаубаева</cp:lastModifiedBy>
  <cp:revision>10</cp:revision>
  <cp:lastPrinted>2020-04-20T04:51:00Z</cp:lastPrinted>
  <dcterms:created xsi:type="dcterms:W3CDTF">2020-04-16T05:47:00Z</dcterms:created>
  <dcterms:modified xsi:type="dcterms:W3CDTF">2020-04-20T04:51:00Z</dcterms:modified>
</cp:coreProperties>
</file>