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D6B5" w14:textId="77777777" w:rsidR="00474897" w:rsidRDefault="00474897" w:rsidP="00474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97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Региональной службы по тарифам и ценообразованию </w:t>
      </w:r>
    </w:p>
    <w:p w14:paraId="6A285071" w14:textId="40BBD08B" w:rsidR="00A2337F" w:rsidRDefault="00474897" w:rsidP="00474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97">
        <w:rPr>
          <w:rFonts w:ascii="Times New Roman" w:hAnsi="Times New Roman" w:cs="Times New Roman"/>
          <w:b/>
          <w:sz w:val="28"/>
          <w:szCs w:val="28"/>
        </w:rPr>
        <w:t>Забайкальского края за период с 01.02.2021 г. По 05.02.2021 г.</w:t>
      </w:r>
    </w:p>
    <w:p w14:paraId="003C48D4" w14:textId="21DE9932" w:rsidR="00474897" w:rsidRDefault="00474897" w:rsidP="00474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7C7E9" w14:textId="77777777" w:rsidR="00474897" w:rsidRDefault="00474897" w:rsidP="00474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60"/>
        <w:gridCol w:w="5560"/>
        <w:gridCol w:w="2500"/>
        <w:gridCol w:w="5780"/>
      </w:tblGrid>
      <w:tr w:rsidR="00474897" w:rsidRPr="00474897" w14:paraId="009BBBFB" w14:textId="77777777" w:rsidTr="00474897">
        <w:trPr>
          <w:trHeight w:val="3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568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292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821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CDD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4897" w:rsidRPr="00474897" w14:paraId="6E11F783" w14:textId="77777777" w:rsidTr="00474897">
        <w:trPr>
          <w:trHeight w:val="375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7187493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электроэнергетики</w:t>
            </w:r>
          </w:p>
        </w:tc>
      </w:tr>
      <w:tr w:rsidR="00474897" w:rsidRPr="00474897" w14:paraId="6EFC828C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B1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4AB" w14:textId="4E3789B9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  <w:p w14:paraId="43AB68C1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BB4804" w14:textId="1CAF10F6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8F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D9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4897" w:rsidRPr="00474897" w14:paraId="2A217816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16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B13" w14:textId="07EA6F2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  <w:p w14:paraId="47B6E337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589EF9" w14:textId="4C499F11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818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13EC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791665C9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B52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3A69" w14:textId="43994B70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  <w:p w14:paraId="6AEFE68B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19F50E" w14:textId="00940C65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EC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013E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6A46E0D3" w14:textId="77777777" w:rsidTr="0047489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E0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047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DF9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727C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567EDE8E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008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26E6" w14:textId="106C610E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  <w:p w14:paraId="28D4019F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1C2662" w14:textId="0C64A98C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F6A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43269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68943A7F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C387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687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  <w:p w14:paraId="3C55F8FF" w14:textId="684EF8B1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82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FE2F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6CCEBB8B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9D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027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  <w:p w14:paraId="05A7E9BC" w14:textId="0DE0B5EC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763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ACAB1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B41C0F9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C2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6F0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  <w:p w14:paraId="0E2728EA" w14:textId="7636DB3B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43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01565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782C4AA7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DEE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D5F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  <w:p w14:paraId="2E384AF1" w14:textId="65CAD7FB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BF2A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9043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184D13EE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F396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BAD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  <w:p w14:paraId="61E59257" w14:textId="1423F2A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D12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A0BC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55D5D1EC" w14:textId="77777777" w:rsidTr="00474897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60025DD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коммунального хозяйства</w:t>
            </w:r>
          </w:p>
        </w:tc>
      </w:tr>
      <w:tr w:rsidR="00474897" w:rsidRPr="00474897" w14:paraId="13A7F6F7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10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259B" w14:textId="78011FB9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  <w:p w14:paraId="5E2B0147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DC179B" w14:textId="01873F7C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7525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CC2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897" w:rsidRPr="00474897" w14:paraId="64D60F5F" w14:textId="77777777" w:rsidTr="0047489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79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531" w14:textId="32DCF169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  <w:p w14:paraId="61262335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8CA43D" w14:textId="26FE6F92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ABB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F5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897" w:rsidRPr="00474897" w14:paraId="71665066" w14:textId="77777777" w:rsidTr="0047489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B27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438" w14:textId="0F218ED6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  <w:p w14:paraId="15714E68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9F1043" w14:textId="63D2D169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3EA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63A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897" w:rsidRPr="00474897" w14:paraId="6AC7BDA6" w14:textId="77777777" w:rsidTr="0047489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76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397" w14:textId="36D9BB22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  <w:p w14:paraId="59ECC88A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502E07" w14:textId="291AF17A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43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87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897" w:rsidRPr="00474897" w14:paraId="1BFC9A8A" w14:textId="77777777" w:rsidTr="0047489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56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14D" w14:textId="6BD63105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  <w:p w14:paraId="13237352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E0F902" w14:textId="0960B929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BDF5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FF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897" w:rsidRPr="00474897" w14:paraId="4E1ABB01" w14:textId="77777777" w:rsidTr="0047489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A8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662" w14:textId="520BD6D9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  <w:p w14:paraId="2B3E164E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B9CD72" w14:textId="0C8664C9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6C4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04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897" w:rsidRPr="00474897" w14:paraId="64238D58" w14:textId="77777777" w:rsidTr="00474897">
        <w:trPr>
          <w:trHeight w:val="3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7D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0B0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23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EE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INV...Q4.2020: "Контроль за использованием инвестиционных ресурсов, включаемых в регулируемые государством цены (тарифы) за 2020 год" в разрезе коммунальных услуг; 2) INFO.KU...NM.2021: "Информация об утверждённых нормативах накопления ТКО, на отопление и на тепловую энергию на подогрев холодной воды /теплоносителя для нужд горячего водоснабжения, на холодное водоснабжение, горячее водоснабжение, расхода холодной воды/теплоносителя для нужд горячего водоснабжения и на водоотведение для населения в муниципальных образованиях субъектов РФ в 2021 году"</w:t>
            </w:r>
          </w:p>
        </w:tc>
      </w:tr>
      <w:tr w:rsidR="00474897" w:rsidRPr="00474897" w14:paraId="23C737D7" w14:textId="77777777" w:rsidTr="00474897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607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DC0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  <w:p w14:paraId="676C291F" w14:textId="4CE4701F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6D5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B36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выезды на 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обьекты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предприятий коммунального комплекса</w:t>
            </w:r>
          </w:p>
        </w:tc>
      </w:tr>
      <w:tr w:rsidR="00474897" w:rsidRPr="00474897" w14:paraId="4EBE7F14" w14:textId="77777777" w:rsidTr="0047489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090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9FDB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  <w:p w14:paraId="5E85F84F" w14:textId="06AD310E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E9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1C8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897" w:rsidRPr="00474897" w14:paraId="66393802" w14:textId="77777777" w:rsidTr="00474897">
        <w:trPr>
          <w:trHeight w:val="7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1E8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3DA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B55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B0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Совещания: 1) 01.02.21 г. - принято участие в заседании Совета директоров АО "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ЗабТЭК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"; 2) 01.02.21 г. - принято участие в совещании по вопросам учета в тарифах расходов бюджета на предоставление угля РСО в отопительный период 2020-2021 годов, пересмотра порядка предоставления средств на подготовку к ОЗП, анализа соответствия фактических расходов АО "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ЗабТЭК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учтенным в тарифах за 2019 и 2020 годы под председательством 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первого заместителя председателя Правительства Забайкальского края А.И. 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Кефера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3) 02.02.21 г.- принято участие в совещании по вопросу реализация программы "Стимул" на территории Забайкальского края под председательством Губернатора Забайкальского края А.М. Осипова; 4) 03.02.21 г. - принято участие в заседание Контрольной комиссии по результатам проверки Управлением Федерального казначейства по Новосибирской области в отношении РСТ Забайкальского края по вопросу обоснованности определения недополученных доходов ресурсоснабжающих организаций Забайкальского края в 2020 году; 5) 04.02.21 г. - принято участие в совещании по концессионным соглашениям АО "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ЗабТЭК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под председательством Губернатора Забайкальского края А.М. Осипова; II. Согласование ДПР: 1.</w:t>
            </w:r>
          </w:p>
        </w:tc>
      </w:tr>
      <w:tr w:rsidR="00474897" w:rsidRPr="00474897" w14:paraId="2DD4F234" w14:textId="77777777" w:rsidTr="00474897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3C268BF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установления тарифов (цен) в регулируемых сферах экономической деятельности</w:t>
            </w:r>
          </w:p>
        </w:tc>
      </w:tr>
      <w:tr w:rsidR="00474897" w:rsidRPr="00474897" w14:paraId="01E4CC56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C72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4841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  <w:p w14:paraId="401F0D29" w14:textId="1F1E0C73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F6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BC7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подготовлены обращения для граждан для ответа в 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соц.сетях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2.направлен реестр ЖНВЛП по состоянию на 26 января 2021 года в 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организация и проведение рабочей группы по обсуждению порядка по твердому топливу (дрова);</w:t>
            </w: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4.обсуждение у руководителя о контроле цен на дрова, по итогам обсуждения необходимо подготовить информацию </w:t>
            </w: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законодательстве в сфере реализации твердого топлива и продумать механизм проверок;</w:t>
            </w: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5.проведен мониторинг цен на твердое топливо (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дорова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уголь) на территории Забайкальского края;</w:t>
            </w: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6.обсуждение у руководителя о собранной информации о приобретении составов(вагонов) и количестве пассажиров, в целях снижения выпадающих доходов на будущие периоды; </w:t>
            </w: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организация и проведение рабочей группы по обсуждению внесения изменений в постановление Правительства Забайкальского края №176 от 03 мая 2018 г. "Об утверждении порядка 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гос.регулирования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тарифво</w:t>
            </w:r>
            <w:proofErr w:type="spellEnd"/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перевозки пассажиров и багажа на местных авиалиниях Забайкальского края"</w:t>
            </w:r>
          </w:p>
        </w:tc>
      </w:tr>
      <w:tr w:rsidR="00474897" w:rsidRPr="00474897" w14:paraId="0E2C6CB4" w14:textId="77777777" w:rsidTr="0047489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BDF5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B1E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9F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CEFE8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3214073A" w14:textId="77777777" w:rsidTr="0047489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B9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D9AA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D3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7F3D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6D09A31" w14:textId="77777777" w:rsidTr="0047489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B2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B7C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AD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D8C3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6D3839B9" w14:textId="77777777" w:rsidTr="0047489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C1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4DC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BAF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AE23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7A44E7A" w14:textId="77777777" w:rsidTr="0047489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336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2C3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C0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B20C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FD9A55F" w14:textId="77777777" w:rsidTr="0047489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92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86F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6FE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F3D8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4D3999D" w14:textId="77777777" w:rsidTr="0047489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9A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55B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9726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66A5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4A7D1E5C" w14:textId="77777777" w:rsidTr="0047489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56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4D3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E68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27C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FE49833" w14:textId="77777777" w:rsidTr="0047489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83F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A3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6B3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50383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41A694D3" w14:textId="77777777" w:rsidTr="00474897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6FAFADA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лицензирования розничной продажей алкогольной и спиртосодержащей продукции</w:t>
            </w:r>
          </w:p>
        </w:tc>
      </w:tr>
      <w:tr w:rsidR="00474897" w:rsidRPr="00474897" w14:paraId="46D8D43F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78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448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  <w:p w14:paraId="0400A3A9" w14:textId="79AFF3D5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406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14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4897" w:rsidRPr="00474897" w14:paraId="27B10929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FDA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7BB1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  <w:p w14:paraId="222B254E" w14:textId="60EF51D0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345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C846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724F7388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3AA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530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  <w:p w14:paraId="560C849E" w14:textId="3DF01B0E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AB7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85BD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328F1C0B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A5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78B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  <w:p w14:paraId="1DD092FE" w14:textId="3015C8C2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41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1A9E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3D1D993E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CC7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F774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  <w:p w14:paraId="52123C68" w14:textId="3BCDEAC2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1E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CE06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117EC09D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A9E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EE21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  <w:p w14:paraId="365FD119" w14:textId="44291B52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A6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F8A6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3EC48527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56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8FF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  <w:p w14:paraId="69CB1282" w14:textId="300163EC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EEE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E590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4F293F93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9B8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4C8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  <w:p w14:paraId="4F5CC56F" w14:textId="34C2B452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90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0180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6A2F5B97" w14:textId="77777777" w:rsidTr="004748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D7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F71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выданных лицензий</w:t>
            </w:r>
          </w:p>
          <w:p w14:paraId="416EE04A" w14:textId="25CEC214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482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0E99F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1A6FE25A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A01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81D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  <w:p w14:paraId="78DFBCAA" w14:textId="5740C20A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0F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7A8B5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50A888CF" w14:textId="77777777" w:rsidTr="00474897">
        <w:trPr>
          <w:trHeight w:val="735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514B4BD2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области государственного контроля за розничной продажей алкогольной и спиртсодержащей продукции</w:t>
            </w:r>
          </w:p>
        </w:tc>
      </w:tr>
      <w:tr w:rsidR="00474897" w:rsidRPr="00474897" w14:paraId="51A25DB9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5F0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911A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  <w:p w14:paraId="396AF2EC" w14:textId="204FD29D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12E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F6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4897" w:rsidRPr="00474897" w14:paraId="4CFCE689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3BA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C5D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  <w:p w14:paraId="5782F863" w14:textId="547E5189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46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A153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1452BDC5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98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8A3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  <w:p w14:paraId="2E847446" w14:textId="724ECC39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73E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5246A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1175629B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81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2DC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  <w:p w14:paraId="49DC42DE" w14:textId="406FBEA4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230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92D9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87900D2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AA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10C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  <w:p w14:paraId="495736C7" w14:textId="5C6A5E1F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68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7D23C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B0753F6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488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A994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  <w:p w14:paraId="25E920BF" w14:textId="465FD7E1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02F8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0DE27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259989A7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D62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573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  <w:p w14:paraId="7B35CA58" w14:textId="501B809C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98B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888F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15F71ACD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8BE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8C5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  <w:p w14:paraId="29FD35A2" w14:textId="0CA0B262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F7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600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3F4DD5CC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76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1C85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Выявлено административных правонарушений</w:t>
            </w:r>
          </w:p>
          <w:p w14:paraId="7E147032" w14:textId="620AF5C3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B2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27DC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7E00592F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9C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597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Расследований</w:t>
            </w:r>
          </w:p>
          <w:p w14:paraId="0321E1D7" w14:textId="15E9FCA0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99F8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A705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7DE0F24E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F57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74C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Извещения на составление протоколов</w:t>
            </w:r>
          </w:p>
          <w:p w14:paraId="7F72B2C4" w14:textId="62B385EC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446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10FF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676391AE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9B37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678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об объемах закупки</w:t>
            </w:r>
          </w:p>
          <w:p w14:paraId="139B50A5" w14:textId="6B8FCC0C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E3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E21F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3FACBE1E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8E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0DE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писем</w:t>
            </w:r>
          </w:p>
          <w:p w14:paraId="223B011D" w14:textId="72FD31AD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52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3923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3984B2BE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CE6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9DF3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постановлений в УФССП</w:t>
            </w:r>
          </w:p>
          <w:p w14:paraId="4E8C91E4" w14:textId="055EEAC8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59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EF39E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77820B18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F24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072F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  <w:p w14:paraId="08612E32" w14:textId="2CF53BF6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CD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A754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6F63741F" w14:textId="77777777" w:rsidTr="00474897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52F07FC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правового и кадрового обеспечения</w:t>
            </w:r>
          </w:p>
        </w:tc>
      </w:tr>
      <w:tr w:rsidR="00474897" w:rsidRPr="00474897" w14:paraId="36AFEF35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03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6EC0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  <w:p w14:paraId="7B5E1BCE" w14:textId="36C28678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5C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A21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4897" w:rsidRPr="00474897" w14:paraId="540E4C5A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8A9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833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  <w:p w14:paraId="296A7204" w14:textId="1B7EAEB1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A2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9D5A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0EAE1ACB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FD8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39C" w14:textId="505A877A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  <w:p w14:paraId="1F72D06F" w14:textId="53B60496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D5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90E14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7D783231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53C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711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  <w:p w14:paraId="54721E12" w14:textId="3C0C28D0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791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7946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553900DA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71B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F9A3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  <w:p w14:paraId="025A6E41" w14:textId="7B5E496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5A2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6566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5F87F33E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C59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7735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  <w:p w14:paraId="39C90AF2" w14:textId="1D9FE0EC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AA9F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8542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378764D0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693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587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  <w:p w14:paraId="684F4435" w14:textId="09DDEBF2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32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C669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55D97C39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620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C34E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 об административных правонарушениях</w:t>
            </w:r>
          </w:p>
          <w:p w14:paraId="2E442738" w14:textId="2D90B1E1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B2D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79EE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13AFFEA5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6B9B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02E1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локальных нормативных актов</w:t>
            </w:r>
          </w:p>
          <w:p w14:paraId="1A4FC512" w14:textId="08C55484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A0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20F4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00A848FD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240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736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Сформировано личных дел</w:t>
            </w:r>
          </w:p>
          <w:p w14:paraId="6DD107EF" w14:textId="47839213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13E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5CE9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897" w:rsidRPr="00474897" w14:paraId="5CF015F5" w14:textId="77777777" w:rsidTr="00474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CC94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118" w14:textId="77777777" w:rsid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Разработано дополнительных соглашений</w:t>
            </w:r>
          </w:p>
          <w:p w14:paraId="7A292C38" w14:textId="7DBC3B89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F93" w14:textId="77777777" w:rsidR="00474897" w:rsidRPr="00474897" w:rsidRDefault="00474897" w:rsidP="004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94E5D" w14:textId="77777777" w:rsidR="00474897" w:rsidRPr="00474897" w:rsidRDefault="00474897" w:rsidP="004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DD2E517" w14:textId="77777777" w:rsidR="00474897" w:rsidRPr="00474897" w:rsidRDefault="00474897" w:rsidP="00474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4897" w:rsidRPr="00474897" w:rsidSect="0047489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F"/>
    <w:rsid w:val="00474897"/>
    <w:rsid w:val="00A2337F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3AEA"/>
  <w15:chartTrackingRefBased/>
  <w15:docId w15:val="{36B09F83-82F8-40FE-BCF6-F320760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Размахнина</dc:creator>
  <cp:keywords/>
  <dc:description/>
  <cp:lastModifiedBy>Мария Размахнина</cp:lastModifiedBy>
  <cp:revision>2</cp:revision>
  <cp:lastPrinted>2021-02-05T07:04:00Z</cp:lastPrinted>
  <dcterms:created xsi:type="dcterms:W3CDTF">2021-02-05T06:55:00Z</dcterms:created>
  <dcterms:modified xsi:type="dcterms:W3CDTF">2021-02-05T07:45:00Z</dcterms:modified>
</cp:coreProperties>
</file>