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0" w:rsidRPr="00263D6F" w:rsidRDefault="00D45350" w:rsidP="00263D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E0EFE" wp14:editId="19A1F134">
            <wp:extent cx="654685" cy="78930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D5" w:rsidRDefault="004E0BD5" w:rsidP="004E0BD5">
      <w:pPr>
        <w:spacing w:after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proofErr w:type="gramStart"/>
      <w:r>
        <w:rPr>
          <w:rFonts w:ascii="Bookman Old Style" w:hAnsi="Bookman Old Style" w:cs="Bookman Old Style"/>
          <w:b/>
          <w:bCs/>
          <w:sz w:val="40"/>
          <w:szCs w:val="40"/>
        </w:rPr>
        <w:t>Р</w:t>
      </w:r>
      <w:proofErr w:type="gramEnd"/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 Е Ш Е Н И Е</w:t>
      </w:r>
    </w:p>
    <w:p w:rsidR="00D63F17" w:rsidRPr="00D63F17" w:rsidRDefault="00D63F17" w:rsidP="00D63F17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D63F17"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D63F17" w:rsidRPr="00D63F17" w:rsidRDefault="00D63F17" w:rsidP="00D63F17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D63F17"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D45350" w:rsidRPr="00D45350" w:rsidRDefault="00D45350" w:rsidP="00963DA2">
      <w:pPr>
        <w:spacing w:after="0" w:line="240" w:lineRule="auto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 xml:space="preserve">от </w:t>
      </w:r>
      <w:r w:rsidR="004E0BD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04 июня</w:t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 xml:space="preserve"> 20</w:t>
      </w:r>
      <w:r w:rsidR="005B4098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21</w:t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 xml:space="preserve"> года</w:t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="00963DA2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 w:rsidR="004E0BD5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92</w:t>
      </w: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D45350" w:rsidRPr="00D45350" w:rsidRDefault="00D45350" w:rsidP="00D453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45350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D45350">
        <w:rPr>
          <w:rFonts w:ascii="Times New Roman" w:eastAsia="Calibri" w:hAnsi="Times New Roman" w:cs="Times New Roman"/>
          <w:b/>
          <w:bCs/>
          <w:sz w:val="28"/>
          <w:szCs w:val="28"/>
        </w:rPr>
        <w:t>. Чара</w:t>
      </w:r>
    </w:p>
    <w:p w:rsidR="00186D64" w:rsidRPr="00622991" w:rsidRDefault="00186D64" w:rsidP="0062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B4098" w:rsidRPr="00963DA2" w:rsidRDefault="005B4098" w:rsidP="0062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структуру и схему управления администрации Каларского муниципального округа Забайкальского края, утвержденные решением Совета Каларского муниципального округа Забайкальского </w:t>
      </w:r>
      <w:r w:rsidRPr="00963DA2">
        <w:rPr>
          <w:rFonts w:ascii="Times New Roman" w:hAnsi="Times New Roman" w:cs="Times New Roman"/>
          <w:b/>
          <w:sz w:val="28"/>
          <w:szCs w:val="28"/>
        </w:rPr>
        <w:t>края от 18</w:t>
      </w:r>
      <w:r w:rsidR="005E0BFB" w:rsidRPr="00963DA2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963DA2">
        <w:rPr>
          <w:rFonts w:ascii="Times New Roman" w:hAnsi="Times New Roman" w:cs="Times New Roman"/>
          <w:b/>
          <w:sz w:val="28"/>
          <w:szCs w:val="28"/>
        </w:rPr>
        <w:t xml:space="preserve">2020 года № 25 </w:t>
      </w:r>
    </w:p>
    <w:p w:rsidR="00622991" w:rsidRPr="00963DA2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963DA2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A2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Совет Каларского муниципального округа </w:t>
      </w:r>
      <w:proofErr w:type="gramStart"/>
      <w:r w:rsidR="00D45350" w:rsidRPr="00963D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45350" w:rsidRPr="00963DA2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963DA2">
        <w:rPr>
          <w:rFonts w:ascii="Times New Roman" w:hAnsi="Times New Roman" w:cs="Times New Roman"/>
          <w:b/>
          <w:sz w:val="28"/>
          <w:szCs w:val="28"/>
        </w:rPr>
        <w:t>:</w:t>
      </w:r>
    </w:p>
    <w:p w:rsidR="00622991" w:rsidRPr="00963DA2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963DA2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6F">
        <w:rPr>
          <w:rFonts w:ascii="Times New Roman" w:hAnsi="Times New Roman" w:cs="Times New Roman"/>
          <w:b/>
          <w:sz w:val="28"/>
          <w:szCs w:val="28"/>
        </w:rPr>
        <w:t>1.</w:t>
      </w:r>
      <w:r w:rsidRPr="00963DA2">
        <w:rPr>
          <w:rFonts w:ascii="Times New Roman" w:hAnsi="Times New Roman" w:cs="Times New Roman"/>
          <w:sz w:val="28"/>
          <w:szCs w:val="28"/>
        </w:rPr>
        <w:t xml:space="preserve"> Утвердить прилагаем</w:t>
      </w:r>
      <w:r w:rsidR="005B4098" w:rsidRPr="00963DA2">
        <w:rPr>
          <w:rFonts w:ascii="Times New Roman" w:hAnsi="Times New Roman" w:cs="Times New Roman"/>
          <w:sz w:val="28"/>
          <w:szCs w:val="28"/>
        </w:rPr>
        <w:t xml:space="preserve">ые изменения в </w:t>
      </w:r>
      <w:r w:rsidRPr="00963DA2">
        <w:rPr>
          <w:rFonts w:ascii="Times New Roman" w:hAnsi="Times New Roman" w:cs="Times New Roman"/>
          <w:sz w:val="28"/>
          <w:szCs w:val="28"/>
        </w:rPr>
        <w:t>Структуру администрации Каларского муниципального округа Забайкальского края</w:t>
      </w:r>
      <w:r w:rsidR="005E0BFB" w:rsidRPr="00963DA2">
        <w:rPr>
          <w:rFonts w:ascii="Times New Roman" w:hAnsi="Times New Roman" w:cs="Times New Roman"/>
          <w:sz w:val="28"/>
          <w:szCs w:val="28"/>
        </w:rPr>
        <w:t>, утвержденную решением Совета Каларского муниципального округа Забайкальского кр</w:t>
      </w:r>
      <w:r w:rsidR="00284C7F">
        <w:rPr>
          <w:rFonts w:ascii="Times New Roman" w:hAnsi="Times New Roman" w:cs="Times New Roman"/>
          <w:sz w:val="28"/>
          <w:szCs w:val="28"/>
        </w:rPr>
        <w:t>ая от 18 декабря 2020 года № 25.</w:t>
      </w:r>
    </w:p>
    <w:p w:rsidR="00D45350" w:rsidRPr="00963DA2" w:rsidRDefault="00D45350" w:rsidP="0028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284C7F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2991" w:rsidRPr="0094696F">
        <w:rPr>
          <w:rFonts w:ascii="Times New Roman" w:hAnsi="Times New Roman" w:cs="Times New Roman"/>
          <w:b/>
          <w:sz w:val="28"/>
          <w:szCs w:val="28"/>
        </w:rPr>
        <w:t>.</w:t>
      </w:r>
      <w:r w:rsidR="005B4098" w:rsidRPr="00963DA2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963D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</w:t>
      </w:r>
      <w:r w:rsidR="00147017" w:rsidRPr="00963DA2">
        <w:rPr>
          <w:rFonts w:ascii="Times New Roman" w:hAnsi="Times New Roman" w:cs="Times New Roman"/>
          <w:sz w:val="28"/>
          <w:szCs w:val="28"/>
        </w:rPr>
        <w:t xml:space="preserve">(обнародования) на официальном сайте </w:t>
      </w:r>
      <w:r w:rsidR="005B4098" w:rsidRPr="00963DA2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147017" w:rsidRPr="00963DA2">
        <w:rPr>
          <w:rFonts w:ascii="Times New Roman" w:hAnsi="Times New Roman" w:cs="Times New Roman"/>
          <w:sz w:val="28"/>
          <w:szCs w:val="28"/>
        </w:rPr>
        <w:t>муниципального</w:t>
      </w:r>
      <w:r w:rsidR="005B4098" w:rsidRPr="00963DA2">
        <w:rPr>
          <w:rFonts w:ascii="Times New Roman" w:hAnsi="Times New Roman" w:cs="Times New Roman"/>
          <w:sz w:val="28"/>
          <w:szCs w:val="28"/>
        </w:rPr>
        <w:t xml:space="preserve"> округа Забайкальского края</w:t>
      </w:r>
      <w:r w:rsidR="00622991" w:rsidRPr="00963DA2">
        <w:rPr>
          <w:rFonts w:ascii="Times New Roman" w:hAnsi="Times New Roman" w:cs="Times New Roman"/>
          <w:sz w:val="28"/>
          <w:szCs w:val="28"/>
        </w:rPr>
        <w:t>.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F17" w:rsidRDefault="00622991" w:rsidP="005B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6178">
        <w:rPr>
          <w:rFonts w:ascii="Times New Roman" w:hAnsi="Times New Roman" w:cs="Times New Roman"/>
          <w:sz w:val="28"/>
          <w:szCs w:val="28"/>
        </w:rPr>
        <w:t>Каларско</w:t>
      </w:r>
      <w:r w:rsidR="00D63F17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D63F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22991" w:rsidRDefault="004C6178" w:rsidP="005B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D6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 w:rsidR="005B4098">
        <w:rPr>
          <w:rFonts w:ascii="Times New Roman" w:hAnsi="Times New Roman" w:cs="Times New Roman"/>
          <w:sz w:val="28"/>
          <w:szCs w:val="28"/>
        </w:rPr>
        <w:tab/>
      </w:r>
      <w:r w:rsidR="003676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098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>Климович</w:t>
      </w:r>
      <w:r w:rsidR="00367693">
        <w:rPr>
          <w:rFonts w:ascii="Times New Roman" w:hAnsi="Times New Roman" w:cs="Times New Roman"/>
          <w:sz w:val="28"/>
          <w:szCs w:val="28"/>
        </w:rPr>
        <w:t xml:space="preserve"> </w:t>
      </w:r>
      <w:r w:rsidR="00284C7F">
        <w:rPr>
          <w:rFonts w:ascii="Times New Roman" w:hAnsi="Times New Roman" w:cs="Times New Roman"/>
          <w:sz w:val="28"/>
          <w:szCs w:val="28"/>
        </w:rPr>
        <w:t xml:space="preserve">  С.А.</w:t>
      </w:r>
    </w:p>
    <w:p w:rsidR="00622991" w:rsidRDefault="00622991" w:rsidP="005B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991" w:rsidRPr="005E0BFB" w:rsidRDefault="00622991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F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 w:rsidR="005B4098" w:rsidRPr="005E0BFB">
        <w:rPr>
          <w:rFonts w:ascii="Times New Roman" w:hAnsi="Times New Roman" w:cs="Times New Roman"/>
          <w:b/>
          <w:sz w:val="28"/>
          <w:szCs w:val="28"/>
        </w:rPr>
        <w:t>Ы</w:t>
      </w:r>
    </w:p>
    <w:p w:rsidR="00B633D6" w:rsidRPr="005E0BFB" w:rsidRDefault="00622991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FB">
        <w:rPr>
          <w:rFonts w:ascii="Times New Roman" w:hAnsi="Times New Roman" w:cs="Times New Roman"/>
          <w:sz w:val="28"/>
          <w:szCs w:val="28"/>
        </w:rPr>
        <w:t>решением Совета Каларского</w:t>
      </w:r>
    </w:p>
    <w:p w:rsidR="00B633D6" w:rsidRPr="005E0BFB" w:rsidRDefault="00622991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FB">
        <w:rPr>
          <w:rFonts w:ascii="Times New Roman" w:hAnsi="Times New Roman" w:cs="Times New Roman"/>
          <w:sz w:val="28"/>
          <w:szCs w:val="28"/>
        </w:rPr>
        <w:t>муниципального</w:t>
      </w:r>
      <w:r w:rsidR="00B633D6" w:rsidRPr="005E0BFB">
        <w:rPr>
          <w:rFonts w:ascii="Times New Roman" w:hAnsi="Times New Roman" w:cs="Times New Roman"/>
          <w:sz w:val="28"/>
          <w:szCs w:val="28"/>
        </w:rPr>
        <w:t xml:space="preserve"> </w:t>
      </w:r>
      <w:r w:rsidRPr="005E0BFB">
        <w:rPr>
          <w:rFonts w:ascii="Times New Roman" w:hAnsi="Times New Roman" w:cs="Times New Roman"/>
          <w:sz w:val="28"/>
          <w:szCs w:val="28"/>
        </w:rPr>
        <w:t>округа</w:t>
      </w:r>
    </w:p>
    <w:p w:rsidR="00622991" w:rsidRPr="005E0BFB" w:rsidRDefault="00622991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F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22991" w:rsidRPr="005E0BFB" w:rsidRDefault="00622991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FB">
        <w:rPr>
          <w:rFonts w:ascii="Times New Roman" w:hAnsi="Times New Roman" w:cs="Times New Roman"/>
          <w:sz w:val="28"/>
          <w:szCs w:val="28"/>
        </w:rPr>
        <w:t xml:space="preserve">от </w:t>
      </w:r>
      <w:r w:rsidR="005E0BFB">
        <w:rPr>
          <w:rFonts w:ascii="Times New Roman" w:hAnsi="Times New Roman" w:cs="Times New Roman"/>
          <w:sz w:val="28"/>
          <w:szCs w:val="28"/>
        </w:rPr>
        <w:t>04.06.</w:t>
      </w:r>
      <w:r w:rsidR="00D45350" w:rsidRPr="005E0BFB">
        <w:rPr>
          <w:rFonts w:ascii="Times New Roman" w:hAnsi="Times New Roman" w:cs="Times New Roman"/>
          <w:sz w:val="28"/>
          <w:szCs w:val="28"/>
        </w:rPr>
        <w:t>202</w:t>
      </w:r>
      <w:r w:rsidR="005B4098" w:rsidRPr="005E0BFB">
        <w:rPr>
          <w:rFonts w:ascii="Times New Roman" w:hAnsi="Times New Roman" w:cs="Times New Roman"/>
          <w:sz w:val="28"/>
          <w:szCs w:val="28"/>
        </w:rPr>
        <w:t>1</w:t>
      </w:r>
      <w:r w:rsidR="00D45350" w:rsidRPr="005E0B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0BFB">
        <w:rPr>
          <w:rFonts w:ascii="Times New Roman" w:hAnsi="Times New Roman" w:cs="Times New Roman"/>
          <w:sz w:val="28"/>
          <w:szCs w:val="28"/>
        </w:rPr>
        <w:t>92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98" w:rsidRDefault="005B4098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3F2A64" w:rsidRPr="00622991" w:rsidRDefault="005B4098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структуру </w:t>
      </w:r>
      <w:r w:rsidR="003F2A64" w:rsidRPr="00622991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D63F17">
        <w:rPr>
          <w:rFonts w:ascii="Times New Roman" w:hAnsi="Times New Roman" w:cs="Times New Roman"/>
          <w:b/>
          <w:sz w:val="28"/>
          <w:szCs w:val="28"/>
        </w:rPr>
        <w:t>рации Каларского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A64" w:rsidRPr="00622991">
        <w:rPr>
          <w:rFonts w:ascii="Times New Roman" w:hAnsi="Times New Roman" w:cs="Times New Roman"/>
          <w:b/>
          <w:sz w:val="28"/>
          <w:szCs w:val="28"/>
        </w:rPr>
        <w:t>округа Забайкальского края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98" w:rsidRDefault="005B4098" w:rsidP="005B4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7 Структуры администрации изложить в следующей редакции:</w:t>
      </w:r>
    </w:p>
    <w:p w:rsidR="003F2A64" w:rsidRPr="00761A8B" w:rsidRDefault="005B4098" w:rsidP="005B4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A64">
        <w:rPr>
          <w:rFonts w:ascii="Times New Roman" w:hAnsi="Times New Roman" w:cs="Times New Roman"/>
          <w:b/>
          <w:sz w:val="28"/>
          <w:szCs w:val="28"/>
        </w:rPr>
        <w:t>7</w:t>
      </w:r>
      <w:r w:rsidR="003F2A64"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A64" w:rsidRPr="00761A8B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B633D6">
        <w:rPr>
          <w:rFonts w:ascii="Times New Roman" w:hAnsi="Times New Roman" w:cs="Times New Roman"/>
          <w:b/>
          <w:sz w:val="28"/>
          <w:szCs w:val="28"/>
        </w:rPr>
        <w:t xml:space="preserve">жизнеобеспечения </w:t>
      </w:r>
      <w:r w:rsidR="003F2A64" w:rsidRPr="00761A8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отделом </w:t>
      </w:r>
      <w:r w:rsidR="00B633D6">
        <w:rPr>
          <w:rFonts w:ascii="Times New Roman" w:hAnsi="Times New Roman" w:cs="Times New Roman"/>
          <w:sz w:val="28"/>
          <w:szCs w:val="28"/>
        </w:rPr>
        <w:t xml:space="preserve">жизнеобеспечения </w:t>
      </w:r>
      <w:r w:rsidRPr="00761A8B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участие в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участие в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обеспечение организац</w:t>
      </w:r>
      <w:r w:rsidR="00D63F17">
        <w:rPr>
          <w:rFonts w:ascii="Times New Roman" w:hAnsi="Times New Roman" w:cs="Times New Roman"/>
          <w:sz w:val="28"/>
          <w:szCs w:val="28"/>
        </w:rPr>
        <w:t>ии в границах округа</w:t>
      </w:r>
      <w:r>
        <w:rPr>
          <w:rFonts w:ascii="Times New Roman" w:hAnsi="Times New Roman" w:cs="Times New Roman"/>
          <w:sz w:val="28"/>
          <w:szCs w:val="28"/>
        </w:rPr>
        <w:t>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электро</w:t>
      </w:r>
      <w:r w:rsidRPr="00761A8B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участие в разработке программ комплексного развития систем коммунальной инфраструктуры округа, программ комплексного развития транспортной инфраструктуры округа, программ комплексного развития социальной инфраструктуры округа, требования к которым устанавливаются Правительством Российской Федерации;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участие в подготовке и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округа, организации и проведении иных мероприятий, предусмотренных законодательством об энергосбережении и о повышении энергетической эффективности;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8B">
        <w:rPr>
          <w:rFonts w:ascii="Times New Roman" w:hAnsi="Times New Roman" w:cs="Times New Roman"/>
          <w:sz w:val="28"/>
          <w:szCs w:val="28"/>
        </w:rPr>
        <w:t xml:space="preserve">6) обеспечение дорожной деятельности в отношении автомобильных дорог местного значения в границах округа и участие в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округа, осуществления муниципального контроля за сохранностью автомобильных дорог местного значения в границах округа, а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также обеспечение осуществления иных полномочий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обеспечение создания условий для предоставления транспортных услуг населению и организации транспортного обслуживания населения в границах округа;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осуществление организации мероприятий по охра</w:t>
      </w:r>
      <w:r>
        <w:rPr>
          <w:rFonts w:ascii="Times New Roman" w:hAnsi="Times New Roman" w:cs="Times New Roman"/>
          <w:sz w:val="28"/>
          <w:szCs w:val="28"/>
        </w:rPr>
        <w:t xml:space="preserve">не окружающей среды в границах </w:t>
      </w:r>
      <w:r w:rsidRPr="00761A8B">
        <w:rPr>
          <w:rFonts w:ascii="Times New Roman" w:hAnsi="Times New Roman" w:cs="Times New Roman"/>
          <w:sz w:val="28"/>
          <w:szCs w:val="28"/>
        </w:rPr>
        <w:t>округа;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обеспечение создания условий для обеспечения жителей округа услугами связи;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обеспечение участия в организации деятельности по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>), транспортированию, обработке, утилизации, обезвреживанию, захоронению твердых коммунальных отходов;</w:t>
      </w:r>
    </w:p>
    <w:p w:rsidR="003F2A64" w:rsidRPr="00761A8B" w:rsidRDefault="003F2A64" w:rsidP="005B40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мониторинг финансово-хозяйственной деятельности предприятий ЖКХ, расчетов за 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топливо-энергетические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ресурсы;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3F2A64" w:rsidRPr="00761A8B" w:rsidRDefault="003F2A64" w:rsidP="005B4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воздушного и железнодорожного);</w:t>
      </w:r>
    </w:p>
    <w:p w:rsidR="00B633D6" w:rsidRPr="00761A8B" w:rsidRDefault="00B633D6" w:rsidP="00B6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утверждения генеральных планов округа, правил землепользования и застройки, утверждения подготовленной на основе генеральных планов округа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округа, утверждения местных нормативов градостроительного проектирования округа, ведения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информационной системы обеспечения градостроительной деятельности, осуществляемой на территории округа, резервирования земель и изъятия земельных участков в границах округа, для муниципальных нужд, осуществление муниципального земельного</w:t>
      </w:r>
      <w:r w:rsidRPr="00CA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в границах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участие в осуществлении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нарушений;</w:t>
      </w:r>
      <w:proofErr w:type="gramEnd"/>
      <w:r w:rsidRPr="00044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утверждение генеральных планов округа, правил землепользования и застройки, утверждение подготовленной на основе генеральных планов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округа, утверждение местных нормативов градостроительного проектирования округа, ведение информационной системы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осуществляемой на территории округа, резервирование земель </w:t>
      </w:r>
      <w:r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</w:t>
      </w:r>
      <w:r w:rsidRPr="00761A8B">
        <w:rPr>
          <w:rFonts w:ascii="Times New Roman" w:hAnsi="Times New Roman" w:cs="Times New Roman"/>
          <w:sz w:val="28"/>
          <w:szCs w:val="28"/>
        </w:rPr>
        <w:t>округ для муниципальных нужд, осуществление муниципального земельного контроля в границах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C15B0A">
        <w:t xml:space="preserve"> </w:t>
      </w:r>
      <w:proofErr w:type="gramStart"/>
      <w:r w:rsidRPr="00C15B0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15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0A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B0A">
        <w:rPr>
          <w:rFonts w:ascii="Times New Roman" w:hAnsi="Times New Roman" w:cs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C15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0A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B633D6" w:rsidRPr="00761A8B" w:rsidRDefault="00B633D6" w:rsidP="00B6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61A8B">
        <w:rPr>
          <w:rFonts w:ascii="Times New Roman" w:hAnsi="Times New Roman" w:cs="Times New Roman"/>
          <w:sz w:val="28"/>
          <w:szCs w:val="28"/>
        </w:rPr>
        <w:t>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правил благоустройства территории округа, осуществление </w:t>
      </w:r>
      <w:proofErr w:type="gramStart"/>
      <w:r w:rsidRPr="00761A8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61A8B">
        <w:rPr>
          <w:rFonts w:ascii="Times New Roman" w:hAnsi="Times New Roman" w:cs="Times New Roman"/>
          <w:color w:val="000000"/>
          <w:sz w:val="28"/>
          <w:szCs w:val="28"/>
        </w:rPr>
        <w:t xml:space="preserve"> их соблюдением, организация благоустройства территории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округа;</w:t>
      </w:r>
    </w:p>
    <w:p w:rsidR="00B633D6" w:rsidRPr="00761A8B" w:rsidRDefault="00B633D6" w:rsidP="00B6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муниципального лесного контроля;</w:t>
      </w:r>
    </w:p>
    <w:p w:rsidR="00B633D6" w:rsidRDefault="00B633D6" w:rsidP="00B6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</w:t>
      </w:r>
      <w:r>
        <w:rPr>
          <w:rFonts w:ascii="Times New Roman" w:hAnsi="Times New Roman" w:cs="Times New Roman"/>
          <w:sz w:val="28"/>
          <w:szCs w:val="28"/>
        </w:rPr>
        <w:t xml:space="preserve">ировочной структуры в границах </w:t>
      </w:r>
      <w:r w:rsidRPr="00761A8B">
        <w:rPr>
          <w:rFonts w:ascii="Times New Roman" w:hAnsi="Times New Roman" w:cs="Times New Roman"/>
          <w:sz w:val="28"/>
          <w:szCs w:val="28"/>
        </w:rPr>
        <w:t>округа, изменения, аннулирования таких наименований, размещения информации в государственном адресном реестре;</w:t>
      </w:r>
    </w:p>
    <w:p w:rsidR="00B633D6" w:rsidRDefault="00B633D6" w:rsidP="00B6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создания условий для массового отдыха жителей округа и организация обустройства мест массового отдыха населения;</w:t>
      </w:r>
    </w:p>
    <w:p w:rsidR="00B633D6" w:rsidRPr="00761A8B" w:rsidRDefault="00B633D6" w:rsidP="00B6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организации ритуальных услуг и содержания мест захоронения;</w:t>
      </w:r>
    </w:p>
    <w:p w:rsidR="00B633D6" w:rsidRPr="00761A8B" w:rsidRDefault="00B633D6" w:rsidP="00B633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B633D6" w:rsidRDefault="00B633D6" w:rsidP="00B633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проведения на территории Забайкальского края мероприятий по содержанию безнадзорных животных;</w:t>
      </w:r>
    </w:p>
    <w:p w:rsidR="00B633D6" w:rsidRDefault="00B633D6" w:rsidP="00B633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 xml:space="preserve">иные функции в соответствии с положением об отделе </w:t>
      </w:r>
      <w:r>
        <w:rPr>
          <w:rFonts w:ascii="Times New Roman" w:hAnsi="Times New Roman" w:cs="Times New Roman"/>
          <w:sz w:val="28"/>
          <w:szCs w:val="28"/>
        </w:rPr>
        <w:t xml:space="preserve">жизнеобеспечения </w:t>
      </w:r>
      <w:r w:rsidRPr="00761A8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5E0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633D6" w:rsidRDefault="00B633D6" w:rsidP="00B633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3D6" w:rsidRDefault="00B633D6" w:rsidP="00B63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10 Структуры администрации исключить.</w:t>
      </w:r>
    </w:p>
    <w:p w:rsidR="00F7674A" w:rsidRDefault="00F7674A" w:rsidP="00F7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4A" w:rsidRDefault="00F7674A" w:rsidP="00F7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0BFB" w:rsidRDefault="005E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674A" w:rsidRPr="005E0BFB" w:rsidRDefault="00F7674A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FB">
        <w:rPr>
          <w:rFonts w:ascii="Times New Roman" w:hAnsi="Times New Roman" w:cs="Times New Roman"/>
          <w:b/>
          <w:sz w:val="28"/>
          <w:szCs w:val="28"/>
        </w:rPr>
        <w:lastRenderedPageBreak/>
        <w:t>УТВЕРЖДЕНЫ</w:t>
      </w:r>
    </w:p>
    <w:p w:rsidR="00F7674A" w:rsidRPr="005E0BFB" w:rsidRDefault="00F7674A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FB">
        <w:rPr>
          <w:rFonts w:ascii="Times New Roman" w:hAnsi="Times New Roman" w:cs="Times New Roman"/>
          <w:sz w:val="28"/>
          <w:szCs w:val="28"/>
        </w:rPr>
        <w:t>решением Совета Каларского</w:t>
      </w:r>
    </w:p>
    <w:p w:rsidR="00F7674A" w:rsidRPr="005E0BFB" w:rsidRDefault="00F7674A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F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7674A" w:rsidRPr="005E0BFB" w:rsidRDefault="00F7674A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F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7674A" w:rsidRPr="005E0BFB" w:rsidRDefault="00F7674A" w:rsidP="005E0B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FB">
        <w:rPr>
          <w:rFonts w:ascii="Times New Roman" w:hAnsi="Times New Roman" w:cs="Times New Roman"/>
          <w:sz w:val="28"/>
          <w:szCs w:val="28"/>
        </w:rPr>
        <w:t xml:space="preserve">от </w:t>
      </w:r>
      <w:r w:rsidR="005E0BFB">
        <w:rPr>
          <w:rFonts w:ascii="Times New Roman" w:hAnsi="Times New Roman" w:cs="Times New Roman"/>
          <w:sz w:val="28"/>
          <w:szCs w:val="28"/>
        </w:rPr>
        <w:t>04.06.</w:t>
      </w:r>
      <w:r w:rsidRPr="005E0BFB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5E0BFB">
        <w:rPr>
          <w:rFonts w:ascii="Times New Roman" w:hAnsi="Times New Roman" w:cs="Times New Roman"/>
          <w:sz w:val="28"/>
          <w:szCs w:val="28"/>
        </w:rPr>
        <w:t>92</w:t>
      </w:r>
    </w:p>
    <w:p w:rsidR="00F7674A" w:rsidRPr="00622991" w:rsidRDefault="00F7674A" w:rsidP="00F7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4A" w:rsidRDefault="00F7674A" w:rsidP="00F7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7674A" w:rsidRDefault="00F7674A" w:rsidP="00F7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схему управления </w:t>
      </w:r>
      <w:r w:rsidRPr="00622991">
        <w:rPr>
          <w:rFonts w:ascii="Times New Roman" w:hAnsi="Times New Roman" w:cs="Times New Roman"/>
          <w:b/>
          <w:sz w:val="28"/>
          <w:szCs w:val="28"/>
        </w:rPr>
        <w:t>админист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рации Каларского муниципального </w:t>
      </w:r>
      <w:r w:rsidRPr="00622991">
        <w:rPr>
          <w:rFonts w:ascii="Times New Roman" w:hAnsi="Times New Roman" w:cs="Times New Roman"/>
          <w:b/>
          <w:sz w:val="28"/>
          <w:szCs w:val="28"/>
        </w:rPr>
        <w:t>округа Забайкальского края</w:t>
      </w:r>
    </w:p>
    <w:p w:rsidR="00F7674A" w:rsidRDefault="00F7674A" w:rsidP="00F7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4A" w:rsidRDefault="00F7674A" w:rsidP="00F7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Схему управления администрации, изложив её в новой редакции согласно приложению 1.</w:t>
      </w:r>
    </w:p>
    <w:p w:rsidR="00F7674A" w:rsidRDefault="00F7674A" w:rsidP="00F7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4A" w:rsidRDefault="00F7674A" w:rsidP="00F76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7674A" w:rsidRPr="00622991" w:rsidRDefault="00F7674A" w:rsidP="00F7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4A" w:rsidRDefault="00F7674A" w:rsidP="00F767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674A" w:rsidSect="00284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01" w:rsidRDefault="00014A01" w:rsidP="006D14FE">
      <w:pPr>
        <w:spacing w:after="0" w:line="240" w:lineRule="auto"/>
      </w:pPr>
      <w:r>
        <w:separator/>
      </w:r>
    </w:p>
  </w:endnote>
  <w:endnote w:type="continuationSeparator" w:id="0">
    <w:p w:rsidR="00014A01" w:rsidRDefault="00014A01" w:rsidP="006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01" w:rsidRDefault="00014A01" w:rsidP="006D14FE">
      <w:pPr>
        <w:spacing w:after="0" w:line="240" w:lineRule="auto"/>
      </w:pPr>
      <w:r>
        <w:separator/>
      </w:r>
    </w:p>
  </w:footnote>
  <w:footnote w:type="continuationSeparator" w:id="0">
    <w:p w:rsidR="00014A01" w:rsidRDefault="00014A01" w:rsidP="006D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2"/>
    <w:rsid w:val="0001479C"/>
    <w:rsid w:val="00014A01"/>
    <w:rsid w:val="0001556D"/>
    <w:rsid w:val="00056609"/>
    <w:rsid w:val="0006604D"/>
    <w:rsid w:val="000C3E82"/>
    <w:rsid w:val="000C7998"/>
    <w:rsid w:val="000D7FAA"/>
    <w:rsid w:val="00147017"/>
    <w:rsid w:val="0016598B"/>
    <w:rsid w:val="00186D64"/>
    <w:rsid w:val="001B7608"/>
    <w:rsid w:val="00224FAF"/>
    <w:rsid w:val="002427E7"/>
    <w:rsid w:val="00263D6F"/>
    <w:rsid w:val="002805CB"/>
    <w:rsid w:val="00284C7F"/>
    <w:rsid w:val="002A3EC9"/>
    <w:rsid w:val="00300370"/>
    <w:rsid w:val="003671F4"/>
    <w:rsid w:val="00367693"/>
    <w:rsid w:val="003772AB"/>
    <w:rsid w:val="003F2A64"/>
    <w:rsid w:val="004C6178"/>
    <w:rsid w:val="004D79CC"/>
    <w:rsid w:val="004E0BD5"/>
    <w:rsid w:val="004F2C0B"/>
    <w:rsid w:val="004F2C56"/>
    <w:rsid w:val="00525C7F"/>
    <w:rsid w:val="005A0CF1"/>
    <w:rsid w:val="005B4098"/>
    <w:rsid w:val="005C549F"/>
    <w:rsid w:val="005E0BFB"/>
    <w:rsid w:val="005F5DE5"/>
    <w:rsid w:val="00601089"/>
    <w:rsid w:val="00601C80"/>
    <w:rsid w:val="00622991"/>
    <w:rsid w:val="00695640"/>
    <w:rsid w:val="006B11AE"/>
    <w:rsid w:val="006B4D20"/>
    <w:rsid w:val="006C1E47"/>
    <w:rsid w:val="006D14FE"/>
    <w:rsid w:val="00712B70"/>
    <w:rsid w:val="00730C89"/>
    <w:rsid w:val="00733827"/>
    <w:rsid w:val="00755E04"/>
    <w:rsid w:val="00757D8C"/>
    <w:rsid w:val="00761A8B"/>
    <w:rsid w:val="007679B2"/>
    <w:rsid w:val="00792BCC"/>
    <w:rsid w:val="007B6985"/>
    <w:rsid w:val="007D3C41"/>
    <w:rsid w:val="007F2A62"/>
    <w:rsid w:val="0089172C"/>
    <w:rsid w:val="008C2E50"/>
    <w:rsid w:val="008F350F"/>
    <w:rsid w:val="0094696F"/>
    <w:rsid w:val="00963DA2"/>
    <w:rsid w:val="009956D8"/>
    <w:rsid w:val="009B1FAC"/>
    <w:rsid w:val="009B72E3"/>
    <w:rsid w:val="009D1FFC"/>
    <w:rsid w:val="009D3CA5"/>
    <w:rsid w:val="00A24AED"/>
    <w:rsid w:val="00B31061"/>
    <w:rsid w:val="00B633D6"/>
    <w:rsid w:val="00B66916"/>
    <w:rsid w:val="00B76632"/>
    <w:rsid w:val="00B76BBC"/>
    <w:rsid w:val="00C12EE6"/>
    <w:rsid w:val="00C2442E"/>
    <w:rsid w:val="00C30DBD"/>
    <w:rsid w:val="00C32181"/>
    <w:rsid w:val="00C357E5"/>
    <w:rsid w:val="00C5393B"/>
    <w:rsid w:val="00CA2A3C"/>
    <w:rsid w:val="00CD3C6B"/>
    <w:rsid w:val="00D06EF7"/>
    <w:rsid w:val="00D45350"/>
    <w:rsid w:val="00D462AB"/>
    <w:rsid w:val="00D63F17"/>
    <w:rsid w:val="00E31065"/>
    <w:rsid w:val="00E35C1E"/>
    <w:rsid w:val="00E76929"/>
    <w:rsid w:val="00ED481C"/>
    <w:rsid w:val="00F155EC"/>
    <w:rsid w:val="00F464C7"/>
    <w:rsid w:val="00F579F3"/>
    <w:rsid w:val="00F74E7F"/>
    <w:rsid w:val="00F7674A"/>
    <w:rsid w:val="00F7760E"/>
    <w:rsid w:val="00F80FAC"/>
    <w:rsid w:val="00FB1A8B"/>
    <w:rsid w:val="00FE68A3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718B-075A-4138-9B2E-38980004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2021-05-26T02:03:00Z</cp:lastPrinted>
  <dcterms:created xsi:type="dcterms:W3CDTF">2021-06-07T11:57:00Z</dcterms:created>
  <dcterms:modified xsi:type="dcterms:W3CDTF">2021-06-10T03:40:00Z</dcterms:modified>
</cp:coreProperties>
</file>