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F5" w:rsidRDefault="005A56F5" w:rsidP="005A56F5">
      <w:pPr>
        <w:pStyle w:val="Title"/>
        <w:spacing w:before="0" w:after="0"/>
        <w:ind w:firstLine="0"/>
        <w:rPr>
          <w:kern w:val="0"/>
        </w:rPr>
      </w:pPr>
      <w:r w:rsidRPr="00706D15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5BB8113C" wp14:editId="3F7A0FF3">
            <wp:extent cx="659130" cy="7975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15" w:rsidRPr="00706D15" w:rsidRDefault="00706D15" w:rsidP="005A56F5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</w:p>
    <w:p w:rsidR="00706D15" w:rsidRPr="00706D15" w:rsidRDefault="005A56F5" w:rsidP="00706D15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706D15">
        <w:rPr>
          <w:rFonts w:ascii="Times New Roman" w:hAnsi="Times New Roman" w:cs="Times New Roman"/>
          <w:kern w:val="0"/>
          <w:sz w:val="36"/>
          <w:szCs w:val="36"/>
        </w:rPr>
        <w:t xml:space="preserve">СОВЕТ КАЛАРСКОГО МУНИЦИПАЛЬНОГО ОКРУГА ЗАБАЙКАЛЬСКОГО КРАЯ </w:t>
      </w:r>
    </w:p>
    <w:p w:rsidR="005A56F5" w:rsidRPr="00706D15" w:rsidRDefault="005A56F5" w:rsidP="005A56F5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5A56F5" w:rsidRPr="00706D15" w:rsidRDefault="005A56F5" w:rsidP="005A56F5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44"/>
          <w:szCs w:val="44"/>
        </w:rPr>
      </w:pPr>
      <w:r w:rsidRPr="00706D15">
        <w:rPr>
          <w:rFonts w:ascii="Times New Roman" w:hAnsi="Times New Roman" w:cs="Times New Roman"/>
          <w:kern w:val="0"/>
          <w:sz w:val="44"/>
          <w:szCs w:val="44"/>
        </w:rPr>
        <w:t>РЕШЕНИЕ</w:t>
      </w:r>
    </w:p>
    <w:p w:rsidR="005A56F5" w:rsidRPr="00295FCD" w:rsidRDefault="005A56F5" w:rsidP="005A56F5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5A56F5" w:rsidRPr="00706D15" w:rsidRDefault="00706D15" w:rsidP="00706D15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706D15">
        <w:rPr>
          <w:rFonts w:ascii="Times New Roman" w:hAnsi="Times New Roman" w:cs="Times New Roman"/>
          <w:kern w:val="0"/>
          <w:sz w:val="28"/>
          <w:szCs w:val="28"/>
        </w:rPr>
        <w:t>24 декабря 2021</w:t>
      </w:r>
      <w:r w:rsidR="005A56F5" w:rsidRPr="00706D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</w:r>
      <w:r w:rsidR="005A56F5" w:rsidRPr="00706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706D15">
        <w:rPr>
          <w:rFonts w:ascii="Times New Roman" w:hAnsi="Times New Roman" w:cs="Times New Roman"/>
          <w:kern w:val="0"/>
          <w:sz w:val="28"/>
          <w:szCs w:val="28"/>
        </w:rPr>
        <w:t>165</w:t>
      </w:r>
    </w:p>
    <w:p w:rsidR="005A56F5" w:rsidRPr="00706D15" w:rsidRDefault="005A56F5" w:rsidP="005A56F5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5A56F5" w:rsidRPr="00706D15" w:rsidRDefault="005A56F5" w:rsidP="00706D15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proofErr w:type="gramStart"/>
      <w:r w:rsidRPr="00706D15">
        <w:rPr>
          <w:rFonts w:ascii="Times New Roman" w:hAnsi="Times New Roman" w:cs="Times New Roman"/>
          <w:kern w:val="0"/>
        </w:rPr>
        <w:t>с</w:t>
      </w:r>
      <w:proofErr w:type="gramEnd"/>
      <w:r w:rsidRPr="00706D15">
        <w:rPr>
          <w:rFonts w:ascii="Times New Roman" w:hAnsi="Times New Roman" w:cs="Times New Roman"/>
          <w:kern w:val="0"/>
        </w:rPr>
        <w:t>. Чара</w:t>
      </w:r>
    </w:p>
    <w:p w:rsidR="005A56F5" w:rsidRPr="00E1219F" w:rsidRDefault="005A56F5" w:rsidP="005A5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036" w:rsidRPr="004B7D7E" w:rsidRDefault="00C37036" w:rsidP="004B7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О</w:t>
      </w:r>
      <w:r w:rsidR="0014139C" w:rsidRPr="004B7D7E">
        <w:rPr>
          <w:rFonts w:ascii="Times New Roman" w:hAnsi="Times New Roman" w:cs="Times New Roman"/>
          <w:sz w:val="28"/>
          <w:szCs w:val="28"/>
        </w:rPr>
        <w:t>б</w:t>
      </w:r>
      <w:r w:rsidRPr="004B7D7E">
        <w:rPr>
          <w:rFonts w:ascii="Times New Roman" w:hAnsi="Times New Roman" w:cs="Times New Roman"/>
          <w:sz w:val="28"/>
          <w:szCs w:val="28"/>
        </w:rPr>
        <w:t xml:space="preserve"> </w:t>
      </w:r>
      <w:r w:rsidR="0014139C" w:rsidRPr="004B7D7E">
        <w:rPr>
          <w:rFonts w:ascii="Times New Roman" w:hAnsi="Times New Roman" w:cs="Times New Roman"/>
          <w:sz w:val="28"/>
          <w:szCs w:val="28"/>
        </w:rPr>
        <w:t>утверждении положения об установлении размеров, условий</w:t>
      </w:r>
    </w:p>
    <w:p w:rsidR="00C37036" w:rsidRPr="004B7D7E" w:rsidRDefault="0014139C" w:rsidP="004B7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и порядка компенсации расходов, связанных с переездом,</w:t>
      </w:r>
    </w:p>
    <w:p w:rsidR="00C37036" w:rsidRPr="004B7D7E" w:rsidRDefault="0014139C" w:rsidP="004B7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лицам, заключившим трудовые договоры о работе</w:t>
      </w:r>
    </w:p>
    <w:p w:rsidR="00C37036" w:rsidRPr="004B7D7E" w:rsidRDefault="0014139C" w:rsidP="004B7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в </w:t>
      </w:r>
      <w:r w:rsidR="007E7E3D" w:rsidRPr="004B7D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D7E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7E7E3D" w:rsidRPr="004B7D7E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</w:p>
    <w:p w:rsidR="007E7E3D" w:rsidRPr="004B7D7E" w:rsidRDefault="007E7E3D" w:rsidP="004B7D7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3D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06D15">
          <w:rPr>
            <w:rFonts w:ascii="Times New Roman" w:hAnsi="Times New Roman" w:cs="Times New Roman"/>
            <w:sz w:val="28"/>
            <w:szCs w:val="28"/>
          </w:rPr>
          <w:t>статьей 326</w:t>
        </w:r>
      </w:hyperlink>
      <w:r w:rsidRPr="00706D15">
        <w:rPr>
          <w:rFonts w:ascii="Times New Roman" w:hAnsi="Times New Roman" w:cs="Times New Roman"/>
          <w:sz w:val="28"/>
          <w:szCs w:val="28"/>
        </w:rPr>
        <w:t xml:space="preserve"> </w:t>
      </w:r>
      <w:r w:rsidRPr="004B7D7E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в целях закрепления кадров в </w:t>
      </w:r>
      <w:proofErr w:type="spellStart"/>
      <w:r w:rsidR="007E7E3D" w:rsidRPr="004B7D7E"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 w:rsidR="007E7E3D" w:rsidRPr="004B7D7E">
        <w:rPr>
          <w:rFonts w:ascii="Times New Roman" w:hAnsi="Times New Roman" w:cs="Times New Roman"/>
          <w:sz w:val="28"/>
          <w:szCs w:val="28"/>
        </w:rPr>
        <w:t xml:space="preserve"> муниципальном округе, руководствуясь статьей 30 устава Каларского муниципального округа Забайкальского края, Совет Каларского муниципального округа Забайкальского края </w:t>
      </w:r>
      <w:r w:rsidR="007E7E3D" w:rsidRPr="00706D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7E3D" w:rsidRPr="004B7D7E" w:rsidRDefault="007E7E3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3D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15">
        <w:rPr>
          <w:rFonts w:ascii="Times New Roman" w:hAnsi="Times New Roman" w:cs="Times New Roman"/>
          <w:b/>
          <w:sz w:val="28"/>
          <w:szCs w:val="28"/>
        </w:rPr>
        <w:t>1.</w:t>
      </w:r>
      <w:r w:rsidRPr="004B7D7E"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w:anchor="P41" w:history="1">
        <w:r w:rsidRPr="00706D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06D15">
        <w:rPr>
          <w:rFonts w:ascii="Times New Roman" w:hAnsi="Times New Roman" w:cs="Times New Roman"/>
          <w:sz w:val="28"/>
          <w:szCs w:val="28"/>
        </w:rPr>
        <w:t xml:space="preserve"> </w:t>
      </w:r>
      <w:r w:rsidRPr="004B7D7E">
        <w:rPr>
          <w:rFonts w:ascii="Times New Roman" w:hAnsi="Times New Roman" w:cs="Times New Roman"/>
          <w:sz w:val="28"/>
          <w:szCs w:val="28"/>
        </w:rPr>
        <w:t xml:space="preserve">об установлении размеров, условий и порядка компенсации расходов, связанных с переездом, лицам, заключившим трудовой договор о работе в </w:t>
      </w:r>
      <w:r w:rsidR="007E7E3D" w:rsidRPr="004B7D7E">
        <w:rPr>
          <w:rFonts w:ascii="Times New Roman" w:hAnsi="Times New Roman" w:cs="Times New Roman"/>
          <w:sz w:val="28"/>
          <w:szCs w:val="28"/>
        </w:rPr>
        <w:t>муниципальных</w:t>
      </w:r>
      <w:r w:rsidRPr="004B7D7E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7E7E3D" w:rsidRPr="004B7D7E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края.</w:t>
      </w:r>
    </w:p>
    <w:p w:rsidR="00706D15" w:rsidRDefault="00706D15" w:rsidP="005A56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6F5" w:rsidRDefault="00C37036" w:rsidP="005A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15">
        <w:rPr>
          <w:rFonts w:ascii="Times New Roman" w:hAnsi="Times New Roman" w:cs="Times New Roman"/>
          <w:b/>
          <w:sz w:val="28"/>
          <w:szCs w:val="28"/>
        </w:rPr>
        <w:t>2.</w:t>
      </w:r>
      <w:r w:rsidRPr="004B7D7E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7E7E3D" w:rsidRPr="004B7D7E">
        <w:rPr>
          <w:rFonts w:ascii="Times New Roman" w:hAnsi="Times New Roman" w:cs="Times New Roman"/>
          <w:sz w:val="28"/>
          <w:szCs w:val="28"/>
        </w:rPr>
        <w:t>и</w:t>
      </w:r>
      <w:r w:rsidRPr="004B7D7E">
        <w:rPr>
          <w:rFonts w:ascii="Times New Roman" w:hAnsi="Times New Roman" w:cs="Times New Roman"/>
          <w:sz w:val="28"/>
          <w:szCs w:val="28"/>
        </w:rPr>
        <w:t xml:space="preserve"> силу</w:t>
      </w:r>
      <w:r w:rsidR="007E7E3D" w:rsidRPr="004B7D7E">
        <w:rPr>
          <w:rFonts w:ascii="Times New Roman" w:hAnsi="Times New Roman" w:cs="Times New Roman"/>
          <w:sz w:val="28"/>
          <w:szCs w:val="28"/>
        </w:rPr>
        <w:t>:</w:t>
      </w:r>
    </w:p>
    <w:p w:rsidR="00977C52" w:rsidRDefault="005A56F5" w:rsidP="00977C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6F5">
        <w:rPr>
          <w:rFonts w:ascii="Times New Roman" w:hAnsi="Times New Roman" w:cs="Times New Roman"/>
          <w:sz w:val="28"/>
          <w:szCs w:val="28"/>
        </w:rPr>
        <w:t>Решение</w:t>
      </w:r>
      <w:r w:rsidR="00706D1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«Каларский район»</w:t>
      </w:r>
      <w:r w:rsidRPr="005A56F5">
        <w:rPr>
          <w:rFonts w:ascii="Times New Roman" w:hAnsi="Times New Roman" w:cs="Times New Roman"/>
          <w:sz w:val="28"/>
          <w:szCs w:val="28"/>
        </w:rPr>
        <w:t xml:space="preserve"> от 28 марта 2013 года № 71 «Об утверждении положения о размерах, условиях и порядке компенсации расходов, связанных с переездом лиц, работающих в организациях, расположенных на территории муниципального района «Каларский район» и финансируемых из бюджета муниципального района «Каларский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C52" w:rsidRPr="00977C52" w:rsidRDefault="005A56F5" w:rsidP="00977C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C52">
        <w:rPr>
          <w:rFonts w:ascii="Times New Roman" w:hAnsi="Times New Roman" w:cs="Times New Roman"/>
          <w:sz w:val="28"/>
          <w:szCs w:val="28"/>
        </w:rPr>
        <w:t>Решени</w:t>
      </w:r>
      <w:r w:rsidR="00706D15">
        <w:rPr>
          <w:rFonts w:ascii="Times New Roman" w:hAnsi="Times New Roman" w:cs="Times New Roman"/>
          <w:sz w:val="28"/>
          <w:szCs w:val="28"/>
        </w:rPr>
        <w:t>е Совета муниципального района «Каларский район»</w:t>
      </w:r>
      <w:r w:rsidR="00977C52">
        <w:rPr>
          <w:rFonts w:ascii="Times New Roman" w:hAnsi="Times New Roman" w:cs="Times New Roman"/>
          <w:sz w:val="28"/>
          <w:szCs w:val="28"/>
        </w:rPr>
        <w:t xml:space="preserve"> от 29 ноября 2013 года «</w:t>
      </w:r>
      <w:r w:rsidR="00977C52" w:rsidRPr="00977C52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706D15">
        <w:rPr>
          <w:rFonts w:ascii="Times New Roman" w:hAnsi="Times New Roman" w:cs="Times New Roman"/>
          <w:sz w:val="28"/>
          <w:szCs w:val="28"/>
        </w:rPr>
        <w:t>е Совета муниципального района «Каларский район»</w:t>
      </w:r>
      <w:r w:rsidR="00977C52" w:rsidRPr="00977C52">
        <w:rPr>
          <w:rFonts w:ascii="Times New Roman" w:hAnsi="Times New Roman" w:cs="Times New Roman"/>
          <w:sz w:val="28"/>
          <w:szCs w:val="28"/>
        </w:rPr>
        <w:t xml:space="preserve"> от 28 марта 2013 года № 71 «Об утверждении положения о размерах</w:t>
      </w:r>
      <w:r w:rsidR="00977C52" w:rsidRPr="00977C52">
        <w:rPr>
          <w:rFonts w:ascii="Times New Roman" w:hAnsi="Times New Roman" w:cs="Times New Roman"/>
          <w:bCs/>
          <w:sz w:val="28"/>
          <w:szCs w:val="28"/>
        </w:rPr>
        <w:t xml:space="preserve"> условиях и порядке компенсации расходов, связанных с переездом лиц, работающих в организациях расположенных на территории муниципального района «Каларский район» и финансируемых из бюджета </w:t>
      </w:r>
      <w:r w:rsidR="00977C52" w:rsidRPr="00977C52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«Каларский район»</w:t>
      </w:r>
      <w:r w:rsidR="00706D1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A56F5" w:rsidRDefault="005A56F5" w:rsidP="005A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C52">
        <w:rPr>
          <w:rFonts w:ascii="Times New Roman" w:hAnsi="Times New Roman" w:cs="Times New Roman"/>
          <w:sz w:val="28"/>
          <w:szCs w:val="28"/>
        </w:rPr>
        <w:t>от 28 февраля 2017 года «</w:t>
      </w:r>
      <w:r w:rsidR="00977C52" w:rsidRPr="00977C52">
        <w:rPr>
          <w:rFonts w:ascii="Times New Roman" w:hAnsi="Times New Roman" w:cs="Times New Roman"/>
          <w:sz w:val="28"/>
          <w:szCs w:val="28"/>
        </w:rPr>
        <w:t>О внесении изменений в положение о размерах</w:t>
      </w:r>
      <w:r w:rsidR="00977C52" w:rsidRPr="00977C52">
        <w:rPr>
          <w:rFonts w:ascii="Times New Roman" w:hAnsi="Times New Roman" w:cs="Times New Roman"/>
          <w:bCs/>
          <w:sz w:val="28"/>
          <w:szCs w:val="28"/>
        </w:rPr>
        <w:t xml:space="preserve"> условиях и порядке компенсации расходов, связанных с переездом лиц, работающих в организациях расположенных на территории муниципального района «Каларский район» и финансируемых из бюджета муниципального района «Каларский район», утвержденное</w:t>
      </w:r>
      <w:r w:rsidR="00977C52" w:rsidRPr="00977C5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06D15">
        <w:rPr>
          <w:rFonts w:ascii="Times New Roman" w:hAnsi="Times New Roman" w:cs="Times New Roman"/>
          <w:sz w:val="28"/>
          <w:szCs w:val="28"/>
        </w:rPr>
        <w:t>м Совета муниципального района» Каларский район»</w:t>
      </w:r>
      <w:r w:rsidR="00977C52" w:rsidRPr="00977C52">
        <w:rPr>
          <w:rFonts w:ascii="Times New Roman" w:hAnsi="Times New Roman" w:cs="Times New Roman"/>
          <w:sz w:val="28"/>
          <w:szCs w:val="28"/>
        </w:rPr>
        <w:t xml:space="preserve"> от 28 марта 2013 года № 71</w:t>
      </w:r>
      <w:r w:rsidR="00977C52">
        <w:rPr>
          <w:rFonts w:ascii="Times New Roman" w:hAnsi="Times New Roman" w:cs="Times New Roman"/>
          <w:sz w:val="28"/>
          <w:szCs w:val="28"/>
        </w:rPr>
        <w:t>»</w:t>
      </w:r>
      <w:r w:rsidR="00706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D15" w:rsidRDefault="00706D15" w:rsidP="005A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3D" w:rsidRPr="004B7D7E" w:rsidRDefault="007E7E3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15">
        <w:rPr>
          <w:rFonts w:ascii="Times New Roman" w:hAnsi="Times New Roman" w:cs="Times New Roman"/>
          <w:b/>
          <w:sz w:val="28"/>
          <w:szCs w:val="28"/>
        </w:rPr>
        <w:t>3.</w:t>
      </w:r>
      <w:r w:rsidRPr="004B7D7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7E7E3D" w:rsidRDefault="007E7E3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D7E" w:rsidRPr="004B7D7E" w:rsidRDefault="004B7D7E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3D" w:rsidRPr="004B7D7E" w:rsidRDefault="007E7E3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3D" w:rsidRPr="004B7D7E" w:rsidRDefault="007E7E3D" w:rsidP="004B7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Глава Каларского </w:t>
      </w:r>
      <w:proofErr w:type="gramStart"/>
      <w:r w:rsidRPr="004B7D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B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036" w:rsidRPr="004B7D7E" w:rsidRDefault="007E7E3D" w:rsidP="004B7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округа Забайкальского края  </w:t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="000A48BB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>Климович С.А.</w:t>
      </w:r>
    </w:p>
    <w:p w:rsidR="007E7E3D" w:rsidRPr="004B7D7E" w:rsidRDefault="007E7E3D" w:rsidP="004B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7E">
        <w:rPr>
          <w:rFonts w:ascii="Times New Roman" w:hAnsi="Times New Roman" w:cs="Times New Roman"/>
          <w:sz w:val="28"/>
          <w:szCs w:val="28"/>
        </w:rPr>
        <w:br w:type="page"/>
      </w:r>
    </w:p>
    <w:p w:rsidR="00C37036" w:rsidRPr="004B7D7E" w:rsidRDefault="007E7E3D" w:rsidP="004B7D7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E7E3D" w:rsidRPr="004B7D7E" w:rsidRDefault="007E7E3D" w:rsidP="004B7D7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Решением Совета Каларского муниципального округа Забайкальского края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1"/>
    <w:bookmarkEnd w:id="0"/>
    <w:p w:rsidR="007E7E3D" w:rsidRPr="004B7D7E" w:rsidRDefault="007E7E3D" w:rsidP="004B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F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405F2">
        <w:rPr>
          <w:rFonts w:ascii="Times New Roman" w:hAnsi="Times New Roman" w:cs="Times New Roman"/>
          <w:b/>
          <w:sz w:val="28"/>
          <w:szCs w:val="28"/>
        </w:rPr>
        <w:instrText xml:space="preserve"> HYPERLINK \l "P41" </w:instrText>
      </w:r>
      <w:r w:rsidRPr="00B405F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405F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405F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4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D7E">
        <w:rPr>
          <w:rFonts w:ascii="Times New Roman" w:hAnsi="Times New Roman" w:cs="Times New Roman"/>
          <w:b/>
          <w:sz w:val="28"/>
          <w:szCs w:val="28"/>
        </w:rPr>
        <w:t>об установлении размеров, условий и порядка компенсации расходов, связанных с переездом, лицам, заключившим трудовой договор о работе в муниципальных учреждениях Каларского муниципального округа Забайкальского края</w:t>
      </w:r>
    </w:p>
    <w:p w:rsidR="007E7E3D" w:rsidRPr="004B7D7E" w:rsidRDefault="007E7E3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устанавливаются размеры, условия и порядок компенсации расходов, связанных с переездом, лицам, заключившим трудовой договор о работе в </w:t>
      </w:r>
      <w:r w:rsidR="007E7E3D" w:rsidRPr="004B7D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D7E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7E7E3D" w:rsidRPr="004B7D7E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4B7D7E">
        <w:rPr>
          <w:rFonts w:ascii="Times New Roman" w:hAnsi="Times New Roman" w:cs="Times New Roman"/>
          <w:sz w:val="28"/>
          <w:szCs w:val="28"/>
        </w:rPr>
        <w:t>(далее - организации).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2. Лицам, заключившим трудовые договоры о работе в организациях и прибывшим в соответствии с этими договорами из</w:t>
      </w:r>
      <w:r w:rsidR="007E7E3D" w:rsidRPr="004B7D7E">
        <w:rPr>
          <w:rFonts w:ascii="Times New Roman" w:hAnsi="Times New Roman" w:cs="Times New Roman"/>
          <w:sz w:val="28"/>
          <w:szCs w:val="28"/>
        </w:rPr>
        <w:t xml:space="preserve"> Забайкальского края и </w:t>
      </w:r>
      <w:r w:rsidRPr="004B7D7E">
        <w:rPr>
          <w:rFonts w:ascii="Times New Roman" w:hAnsi="Times New Roman" w:cs="Times New Roman"/>
          <w:sz w:val="28"/>
          <w:szCs w:val="28"/>
        </w:rPr>
        <w:t xml:space="preserve"> других регионов Российской Федерации, за счет средств работодателя предоставляются следующие гарантии и компенсации: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1) единовременное пособие в размере двух месячных тарифных ставок, окладов (должностных окладов) и единовременное пособие на каждого прибывающего с ним члена его семьи в размере половины месячной тарифной ставки, оклада (должностного оклада) работника;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4B7D7E">
        <w:rPr>
          <w:rFonts w:ascii="Times New Roman" w:hAnsi="Times New Roman" w:cs="Times New Roman"/>
          <w:sz w:val="28"/>
          <w:szCs w:val="28"/>
        </w:rPr>
        <w:t>2) оплата стоимости проезда работника и членов его семьи в пределах территории Российской Федерации воздушным, железнодорожным, водным, автомобильным транспортом общего пользования, кроме такси, личным автомобильным транспортом (включая оплату услуг по оформлению проездных документов, предоставление в поездах постельных принадлежностей) по фактическим расходам, подтвержденным проездными документами, но не свыше стоимости проезда: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типа "К" или в вагоне типа "С" с местами для сидения;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личным автомобильным транспортом - рассчитанной на основе норм расхода топлива, установленных для соответствующего транспортного средства, и исходя из кратчайшего маршрута следования (</w:t>
      </w:r>
      <w:hyperlink r:id="rId7" w:history="1">
        <w:r w:rsidRPr="00B405F2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4B7D7E">
        <w:rPr>
          <w:rFonts w:ascii="Times New Roman" w:hAnsi="Times New Roman" w:cs="Times New Roman"/>
          <w:sz w:val="28"/>
          <w:szCs w:val="28"/>
        </w:rPr>
        <w:t xml:space="preserve"> расхода горюче-смазочных материалов определяются согласно Методическим рекомендациям "Нормы расхода топлива и смазочных материалов на автомобильном транспорте", утвержденным распоряжением Министерства транспорта Российской Федерации от 14 марта 2008 года N АМ-23-Р);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4B7D7E">
        <w:rPr>
          <w:rFonts w:ascii="Times New Roman" w:hAnsi="Times New Roman" w:cs="Times New Roman"/>
          <w:sz w:val="28"/>
          <w:szCs w:val="28"/>
        </w:rPr>
        <w:t>3) оплата стоимости провоза багажа не свыше пяти тонн на семью по фактическим расходам, но не свыше тарифов, предусмотренных для перевозки грузов (</w:t>
      </w:r>
      <w:proofErr w:type="spellStart"/>
      <w:r w:rsidRPr="004B7D7E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4B7D7E">
        <w:rPr>
          <w:rFonts w:ascii="Times New Roman" w:hAnsi="Times New Roman" w:cs="Times New Roman"/>
          <w:sz w:val="28"/>
          <w:szCs w:val="28"/>
        </w:rPr>
        <w:t>) железнодорожным транспортом</w:t>
      </w:r>
      <w:r w:rsidR="00977C52">
        <w:rPr>
          <w:rFonts w:ascii="Times New Roman" w:hAnsi="Times New Roman" w:cs="Times New Roman"/>
          <w:sz w:val="28"/>
          <w:szCs w:val="28"/>
        </w:rPr>
        <w:t>,</w:t>
      </w:r>
      <w:r w:rsidR="00977C52" w:rsidRPr="00977C52">
        <w:rPr>
          <w:rFonts w:ascii="Times New Roman" w:hAnsi="Times New Roman" w:cs="Times New Roman"/>
          <w:sz w:val="28"/>
          <w:szCs w:val="28"/>
        </w:rPr>
        <w:t xml:space="preserve"> </w:t>
      </w:r>
      <w:r w:rsidR="00977C52">
        <w:rPr>
          <w:rFonts w:ascii="Times New Roman" w:hAnsi="Times New Roman" w:cs="Times New Roman"/>
          <w:sz w:val="28"/>
          <w:szCs w:val="28"/>
        </w:rPr>
        <w:t>а также тарифам Почты России</w:t>
      </w:r>
      <w:r w:rsidRPr="004B7D7E">
        <w:rPr>
          <w:rFonts w:ascii="Times New Roman" w:hAnsi="Times New Roman" w:cs="Times New Roman"/>
          <w:sz w:val="28"/>
          <w:szCs w:val="28"/>
        </w:rPr>
        <w:t>;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4) оплачиваемый отпуск продолжительностью семь календарных дней для обустройства на новом месте.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4B7D7E">
        <w:rPr>
          <w:rFonts w:ascii="Times New Roman" w:hAnsi="Times New Roman" w:cs="Times New Roman"/>
          <w:sz w:val="28"/>
          <w:szCs w:val="28"/>
        </w:rPr>
        <w:lastRenderedPageBreak/>
        <w:t>3. В случае</w:t>
      </w:r>
      <w:proofErr w:type="gramStart"/>
      <w:r w:rsidRPr="004B7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7D7E">
        <w:rPr>
          <w:rFonts w:ascii="Times New Roman" w:hAnsi="Times New Roman" w:cs="Times New Roman"/>
          <w:sz w:val="28"/>
          <w:szCs w:val="28"/>
        </w:rPr>
        <w:t xml:space="preserve"> если предоставленные работником организации документы подтверждают произведенные расходы на проезд по более высокой категории проезда, компенсация расходов производится на основании справки о стоимости проезда в соответствии с установленной </w:t>
      </w:r>
      <w:hyperlink w:anchor="P58" w:history="1">
        <w:r w:rsidRPr="00B405F2">
          <w:rPr>
            <w:rFonts w:ascii="Times New Roman" w:hAnsi="Times New Roman" w:cs="Times New Roman"/>
            <w:sz w:val="28"/>
            <w:szCs w:val="28"/>
          </w:rPr>
          <w:t>подпунктом 2 пункта 2</w:t>
        </w:r>
      </w:hyperlink>
      <w:r w:rsidRPr="004B7D7E">
        <w:rPr>
          <w:rFonts w:ascii="Times New Roman" w:hAnsi="Times New Roman" w:cs="Times New Roman"/>
          <w:sz w:val="28"/>
          <w:szCs w:val="28"/>
        </w:rPr>
        <w:t xml:space="preserve"> настоящего Положения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на дату приобретения билета. Расходы на получение указанной справки компенсации не подлежат.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возмещение расходов осуществляется на основании справки транспортной организации о стоимости проезда по кратчайшему маршруту следования в размере минимальной стоимости проезда железнодорожным транспортом по тарифу плацкартного вагона пассажирского поезда (без доплаты за скорость).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4. Для компенсации стоимости проезда членам семьи работника работник представляет в кадровую службу организации следующие документы: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копию свидетельства об усыновлении (удочерении).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5. Право на оплату стоимости проезда и стоимости </w:t>
      </w:r>
      <w:proofErr w:type="gramStart"/>
      <w:r w:rsidRPr="004B7D7E">
        <w:rPr>
          <w:rFonts w:ascii="Times New Roman" w:hAnsi="Times New Roman" w:cs="Times New Roman"/>
          <w:sz w:val="28"/>
          <w:szCs w:val="28"/>
        </w:rPr>
        <w:t>провоза багажа членов семьи работника</w:t>
      </w:r>
      <w:proofErr w:type="gramEnd"/>
      <w:r w:rsidRPr="004B7D7E">
        <w:rPr>
          <w:rFonts w:ascii="Times New Roman" w:hAnsi="Times New Roman" w:cs="Times New Roman"/>
          <w:sz w:val="28"/>
          <w:szCs w:val="28"/>
        </w:rPr>
        <w:t xml:space="preserve"> сохраняется в течение одного года со дня заключения работником трудового договора в организации.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4B7D7E">
        <w:rPr>
          <w:rFonts w:ascii="Times New Roman" w:hAnsi="Times New Roman" w:cs="Times New Roman"/>
          <w:sz w:val="28"/>
          <w:szCs w:val="28"/>
        </w:rPr>
        <w:t xml:space="preserve">6. Работник организации в течение 3 рабочих дней </w:t>
      </w:r>
      <w:proofErr w:type="gramStart"/>
      <w:r w:rsidRPr="004B7D7E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4B7D7E">
        <w:rPr>
          <w:rFonts w:ascii="Times New Roman" w:hAnsi="Times New Roman" w:cs="Times New Roman"/>
          <w:sz w:val="28"/>
          <w:szCs w:val="28"/>
        </w:rPr>
        <w:t xml:space="preserve"> на работу представляет отчет о произведенных расходах с приложением подлинников проездных и перевозочных документов (билетов, багажных квитанций, чеков автозаправочных станций, других транспортных документов), подтверждающих расходы работника организации и членов его семьи. В случаях, предусмотренных </w:t>
      </w:r>
      <w:hyperlink w:anchor="P66" w:history="1">
        <w:r w:rsidRPr="00B405F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405F2">
        <w:rPr>
          <w:rFonts w:ascii="Times New Roman" w:hAnsi="Times New Roman" w:cs="Times New Roman"/>
          <w:sz w:val="28"/>
          <w:szCs w:val="28"/>
        </w:rPr>
        <w:t xml:space="preserve"> </w:t>
      </w:r>
      <w:r w:rsidRPr="004B7D7E">
        <w:rPr>
          <w:rFonts w:ascii="Times New Roman" w:hAnsi="Times New Roman" w:cs="Times New Roman"/>
          <w:sz w:val="28"/>
          <w:szCs w:val="28"/>
        </w:rPr>
        <w:t>настоящего Положения, работником организации представляется справка о стоимости проезда, выданная транспортной организацией.</w:t>
      </w:r>
    </w:p>
    <w:p w:rsidR="00C37036" w:rsidRPr="004B7D7E" w:rsidRDefault="00C37036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7. В течение 10 рабочих дней со дня представления работником отчета в соответствии с </w:t>
      </w:r>
      <w:hyperlink w:anchor="P73" w:history="1">
        <w:r w:rsidRPr="00B405F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405F2">
        <w:rPr>
          <w:rFonts w:ascii="Times New Roman" w:hAnsi="Times New Roman" w:cs="Times New Roman"/>
          <w:sz w:val="28"/>
          <w:szCs w:val="28"/>
        </w:rPr>
        <w:t xml:space="preserve"> </w:t>
      </w:r>
      <w:r w:rsidRPr="004B7D7E">
        <w:rPr>
          <w:rFonts w:ascii="Times New Roman" w:hAnsi="Times New Roman" w:cs="Times New Roman"/>
          <w:sz w:val="28"/>
          <w:szCs w:val="28"/>
        </w:rPr>
        <w:t>настоящего Положения организация производит оплату компенсации расходов, связанных с переездом.</w:t>
      </w:r>
    </w:p>
    <w:p w:rsidR="004B7D7E" w:rsidRPr="004B7D7E" w:rsidRDefault="004B7D7E" w:rsidP="004B7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8. Работник обязан вернуть средства, выплаченные ему в связи с переездом на работу в другую местность, в случае, если он:</w:t>
      </w:r>
    </w:p>
    <w:p w:rsidR="004B7D7E" w:rsidRPr="004B7D7E" w:rsidRDefault="004B7D7E" w:rsidP="004B7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- не приступил к работе в установленный срок без уважительной причины;</w:t>
      </w:r>
    </w:p>
    <w:p w:rsidR="004B7D7E" w:rsidRPr="004B7D7E" w:rsidRDefault="004B7D7E" w:rsidP="004B7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- до окончания срока работы, определенного трудовым договором, а при отсутствии определенного срока - до истечения одного года работы уволился по собственному желанию без уважительной причины или был уволен за виновные действия.</w:t>
      </w:r>
    </w:p>
    <w:p w:rsidR="004B7D7E" w:rsidRPr="004B7D7E" w:rsidRDefault="004B7D7E" w:rsidP="004B7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Работник, не явившийся на работу или отказавшийся приступить к ней по уважительной причине, обязан вернуть выплаченные ему средства за вычетом понесенных расходов по переезду его и членов его семьи, а также по провозу имущества.</w:t>
      </w:r>
    </w:p>
    <w:p w:rsidR="00C37036" w:rsidRPr="00B405F2" w:rsidRDefault="004B7D7E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>9</w:t>
      </w:r>
      <w:r w:rsidR="00C37036" w:rsidRPr="004B7D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036" w:rsidRPr="004B7D7E">
        <w:rPr>
          <w:rFonts w:ascii="Times New Roman" w:hAnsi="Times New Roman" w:cs="Times New Roman"/>
          <w:sz w:val="28"/>
          <w:szCs w:val="28"/>
        </w:rPr>
        <w:t>Работник</w:t>
      </w:r>
      <w:r w:rsidRPr="004B7D7E">
        <w:rPr>
          <w:rFonts w:ascii="Times New Roman" w:hAnsi="Times New Roman" w:cs="Times New Roman"/>
          <w:sz w:val="28"/>
          <w:szCs w:val="28"/>
        </w:rPr>
        <w:t>ам</w:t>
      </w:r>
      <w:r w:rsidR="00C37036" w:rsidRPr="004B7D7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B7D7E">
        <w:rPr>
          <w:rFonts w:ascii="Times New Roman" w:hAnsi="Times New Roman" w:cs="Times New Roman"/>
          <w:sz w:val="28"/>
          <w:szCs w:val="28"/>
        </w:rPr>
        <w:t>,</w:t>
      </w:r>
      <w:r w:rsidR="00C37036" w:rsidRPr="004B7D7E">
        <w:rPr>
          <w:rFonts w:ascii="Times New Roman" w:hAnsi="Times New Roman" w:cs="Times New Roman"/>
          <w:sz w:val="28"/>
          <w:szCs w:val="28"/>
        </w:rPr>
        <w:t xml:space="preserve"> </w:t>
      </w:r>
      <w:r w:rsidRPr="004B7D7E">
        <w:rPr>
          <w:rFonts w:ascii="Times New Roman" w:hAnsi="Times New Roman" w:cs="Times New Roman"/>
          <w:sz w:val="28"/>
          <w:szCs w:val="28"/>
        </w:rPr>
        <w:t xml:space="preserve">имеющим трудовой стаж в районах Крайнего </w:t>
      </w:r>
      <w:r w:rsidRPr="004B7D7E">
        <w:rPr>
          <w:rFonts w:ascii="Times New Roman" w:hAnsi="Times New Roman" w:cs="Times New Roman"/>
          <w:sz w:val="28"/>
          <w:szCs w:val="28"/>
        </w:rPr>
        <w:lastRenderedPageBreak/>
        <w:t xml:space="preserve">Севера и приравненных к ним местностях не менее: женщины - 15 лет: мужчины - 20 лет, </w:t>
      </w:r>
      <w:r w:rsidR="00C37036" w:rsidRPr="004B7D7E">
        <w:rPr>
          <w:rFonts w:ascii="Times New Roman" w:hAnsi="Times New Roman" w:cs="Times New Roman"/>
          <w:sz w:val="28"/>
          <w:szCs w:val="28"/>
        </w:rPr>
        <w:t>и членам его семьи в случае переезда к новому месту жительства в другую местность в связи с расторжением трудового договора по любым основаниям, за исключением увольнения за виновные действия, оплачивается стоимость проезда по фактическим расходам, подтвержденным проездными документами</w:t>
      </w:r>
      <w:proofErr w:type="gramEnd"/>
      <w:r w:rsidR="00C37036" w:rsidRPr="004B7D7E">
        <w:rPr>
          <w:rFonts w:ascii="Times New Roman" w:hAnsi="Times New Roman" w:cs="Times New Roman"/>
          <w:sz w:val="28"/>
          <w:szCs w:val="28"/>
        </w:rPr>
        <w:t xml:space="preserve">, но не выше норм, предусмотренных </w:t>
      </w:r>
      <w:bookmarkStart w:id="5" w:name="_GoBack"/>
      <w:r w:rsidR="008245AB" w:rsidRPr="00B405F2">
        <w:fldChar w:fldCharType="begin"/>
      </w:r>
      <w:r w:rsidR="008245AB" w:rsidRPr="00B405F2">
        <w:instrText xml:space="preserve"> HYPERLINK \l "P58" </w:instrText>
      </w:r>
      <w:r w:rsidR="008245AB" w:rsidRPr="00B405F2">
        <w:fldChar w:fldCharType="separate"/>
      </w:r>
      <w:r w:rsidR="00C37036" w:rsidRPr="00B405F2">
        <w:rPr>
          <w:rFonts w:ascii="Times New Roman" w:hAnsi="Times New Roman" w:cs="Times New Roman"/>
          <w:sz w:val="28"/>
          <w:szCs w:val="28"/>
        </w:rPr>
        <w:t>подпунктом 2 пункта 2</w:t>
      </w:r>
      <w:r w:rsidR="008245AB" w:rsidRPr="00B405F2">
        <w:rPr>
          <w:rFonts w:ascii="Times New Roman" w:hAnsi="Times New Roman" w:cs="Times New Roman"/>
          <w:sz w:val="28"/>
          <w:szCs w:val="28"/>
        </w:rPr>
        <w:fldChar w:fldCharType="end"/>
      </w:r>
      <w:r w:rsidR="00C37036" w:rsidRPr="00B405F2">
        <w:rPr>
          <w:rFonts w:ascii="Times New Roman" w:hAnsi="Times New Roman" w:cs="Times New Roman"/>
          <w:sz w:val="28"/>
          <w:szCs w:val="28"/>
        </w:rPr>
        <w:t xml:space="preserve"> настоящего Положения, и стоимость провоза багажа из расчета стоимости, предусмотренной </w:t>
      </w:r>
      <w:hyperlink w:anchor="P64" w:history="1">
        <w:r w:rsidR="00C37036" w:rsidRPr="00B405F2">
          <w:rPr>
            <w:rFonts w:ascii="Times New Roman" w:hAnsi="Times New Roman" w:cs="Times New Roman"/>
            <w:sz w:val="28"/>
            <w:szCs w:val="28"/>
          </w:rPr>
          <w:t>подпунктом 3 пункта 2</w:t>
        </w:r>
      </w:hyperlink>
      <w:r w:rsidR="00C37036" w:rsidRPr="00B405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7D7E" w:rsidRPr="004B7D7E" w:rsidRDefault="004B7D7E" w:rsidP="004B7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F2">
        <w:rPr>
          <w:rFonts w:ascii="Times New Roman" w:hAnsi="Times New Roman" w:cs="Times New Roman"/>
          <w:sz w:val="28"/>
          <w:szCs w:val="28"/>
        </w:rPr>
        <w:t>10. К членам семьи работника, которому предо</w:t>
      </w:r>
      <w:bookmarkEnd w:id="5"/>
      <w:r w:rsidRPr="004B7D7E">
        <w:rPr>
          <w:rFonts w:ascii="Times New Roman" w:hAnsi="Times New Roman" w:cs="Times New Roman"/>
          <w:sz w:val="28"/>
          <w:szCs w:val="28"/>
        </w:rPr>
        <w:t>ставляется данная компенсация, относятся неработающие члены его семьи (муж, жена, родители, несовершеннолетние дети, фактически проживающие с работником)</w:t>
      </w:r>
    </w:p>
    <w:p w:rsidR="00C37036" w:rsidRDefault="0041282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7036" w:rsidRPr="004B7D7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37036" w:rsidRPr="004B7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7036" w:rsidRPr="004B7D7E">
        <w:rPr>
          <w:rFonts w:ascii="Times New Roman" w:hAnsi="Times New Roman" w:cs="Times New Roman"/>
          <w:sz w:val="28"/>
          <w:szCs w:val="28"/>
        </w:rPr>
        <w:t xml:space="preserve"> если работник состоит в трудовых отношениях с несколькими работодателями, компенсация расходов, установленных настоящим Положением, предоставляется только по основному месту работы.</w:t>
      </w:r>
    </w:p>
    <w:p w:rsidR="0041282D" w:rsidRDefault="0041282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Компенсация </w:t>
      </w:r>
      <w:r w:rsidRPr="004B7D7E">
        <w:rPr>
          <w:rFonts w:ascii="Times New Roman" w:hAnsi="Times New Roman" w:cs="Times New Roman"/>
          <w:sz w:val="28"/>
          <w:szCs w:val="28"/>
        </w:rPr>
        <w:t>расходов, связанных с переездом</w:t>
      </w:r>
      <w:r>
        <w:rPr>
          <w:rFonts w:ascii="Times New Roman" w:hAnsi="Times New Roman" w:cs="Times New Roman"/>
          <w:sz w:val="28"/>
          <w:szCs w:val="28"/>
        </w:rPr>
        <w:t>, выплачивается единожды.</w:t>
      </w:r>
    </w:p>
    <w:p w:rsidR="0041282D" w:rsidRDefault="0041282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2D" w:rsidRDefault="0041282D" w:rsidP="004B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2D" w:rsidRPr="004B7D7E" w:rsidRDefault="0041282D" w:rsidP="00412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1282D" w:rsidRPr="004B7D7E" w:rsidSect="008245A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6"/>
    <w:rsid w:val="000A48BB"/>
    <w:rsid w:val="0014139C"/>
    <w:rsid w:val="0041282D"/>
    <w:rsid w:val="004B7D7E"/>
    <w:rsid w:val="005A56F5"/>
    <w:rsid w:val="00706D15"/>
    <w:rsid w:val="007E7E3D"/>
    <w:rsid w:val="008245AB"/>
    <w:rsid w:val="008B7707"/>
    <w:rsid w:val="008F6AD2"/>
    <w:rsid w:val="00977C52"/>
    <w:rsid w:val="00B405F2"/>
    <w:rsid w:val="00C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A56F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A56F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49F0FE90BE2E0EB8ED96BF3A60AA63DBAF884FA0C7E67E2AE21A2262A1038BEAD30B5BAE4D5AF2FB8F64466EBC49E5F0876A16975A284dAU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49F0FE90BE2E0EB8ED96BF3A60AA63ABAF18BF20C7E67E2AE21A2262A1038BEAD30B5BAE7DDA926B8F64466EBC49E5F0876A16975A284dAU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2021-12-24T07:19:00Z</cp:lastPrinted>
  <dcterms:created xsi:type="dcterms:W3CDTF">2021-12-17T04:11:00Z</dcterms:created>
  <dcterms:modified xsi:type="dcterms:W3CDTF">2021-12-24T07:19:00Z</dcterms:modified>
</cp:coreProperties>
</file>