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A" w:rsidRDefault="00AF78FA" w:rsidP="00AF78FA">
      <w:pPr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FA" w:rsidRDefault="00AF78FA" w:rsidP="00AF78FA">
      <w:pPr>
        <w:jc w:val="right"/>
        <w:rPr>
          <w:rFonts w:eastAsia="Calibri"/>
          <w:b/>
          <w:bCs/>
          <w:lang w:eastAsia="en-US"/>
        </w:rPr>
      </w:pP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</w:pPr>
      <w:proofErr w:type="gramStart"/>
      <w:r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>Р</w:t>
      </w:r>
      <w:proofErr w:type="gramEnd"/>
      <w:r>
        <w:rPr>
          <w:rFonts w:ascii="Bookman Old Style" w:eastAsia="Calibri" w:hAnsi="Bookman Old Style" w:cs="Bookman Old Style"/>
          <w:b/>
          <w:bCs/>
          <w:sz w:val="40"/>
          <w:szCs w:val="40"/>
          <w:lang w:eastAsia="en-US"/>
        </w:rPr>
        <w:t xml:space="preserve"> Е Ш Е Н И Е</w:t>
      </w: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СОВЕТА КАЛАРСКОГО МУНИЦИПАЛЬНОГО ОКРУГА</w:t>
      </w: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ЗАБАЙКАЛЬСКОГО КРАЯ</w:t>
      </w: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</w:p>
    <w:p w:rsidR="00AF78FA" w:rsidRDefault="00385645" w:rsidP="00AA14D3">
      <w:pP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</w:pP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23</w:t>
      </w:r>
      <w:r w:rsidR="00AF78FA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апреля</w:t>
      </w:r>
      <w:r w:rsidR="00AF78FA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202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1</w:t>
      </w:r>
      <w:r w:rsidR="00AF78FA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 года</w:t>
      </w:r>
      <w:r w:rsidR="00AF78FA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AF78FA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AF78FA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AF78FA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AF78FA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AF78FA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AF78FA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AA14D3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ab/>
      </w:r>
      <w:r w:rsidR="00AF78FA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 xml:space="preserve">№ </w:t>
      </w:r>
      <w:r w:rsidR="00AA14D3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7</w:t>
      </w:r>
      <w:r w:rsidR="00F66522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  <w:lang w:eastAsia="en-US"/>
        </w:rPr>
        <w:t>6</w:t>
      </w:r>
    </w:p>
    <w:p w:rsidR="00AF78FA" w:rsidRDefault="00AF78FA" w:rsidP="00AF78FA">
      <w:pPr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  <w:lang w:eastAsia="en-US"/>
        </w:rPr>
      </w:pPr>
    </w:p>
    <w:p w:rsidR="00AF78FA" w:rsidRDefault="00AF78FA" w:rsidP="00AF78F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>
        <w:rPr>
          <w:rFonts w:eastAsia="Calibri"/>
          <w:b/>
          <w:bCs/>
          <w:sz w:val="28"/>
          <w:szCs w:val="28"/>
          <w:lang w:eastAsia="en-US"/>
        </w:rPr>
        <w:t>с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>. Чара</w:t>
      </w:r>
    </w:p>
    <w:p w:rsidR="00AF78FA" w:rsidRDefault="00AF78FA" w:rsidP="00AF78FA">
      <w:pPr>
        <w:jc w:val="center"/>
        <w:rPr>
          <w:b/>
          <w:bCs/>
        </w:rPr>
      </w:pPr>
    </w:p>
    <w:p w:rsidR="00AF78FA" w:rsidRPr="00AA14D3" w:rsidRDefault="00AA14D3" w:rsidP="00AA14D3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AA14D3">
        <w:rPr>
          <w:b/>
          <w:bCs/>
          <w:color w:val="000000"/>
          <w:sz w:val="28"/>
          <w:szCs w:val="28"/>
          <w:lang w:bidi="ru-RU"/>
        </w:rPr>
        <w:t>Об утверждении положения о предоставлении ежегодного</w:t>
      </w:r>
      <w:r w:rsidRPr="00AA14D3">
        <w:rPr>
          <w:b/>
          <w:bCs/>
          <w:color w:val="000000"/>
          <w:sz w:val="28"/>
          <w:szCs w:val="28"/>
          <w:lang w:bidi="ru-RU"/>
        </w:rPr>
        <w:br/>
        <w:t>оплачиваемого отпуска работникам органов местного самоуправления</w:t>
      </w:r>
      <w:r w:rsidRPr="00AA14D3">
        <w:rPr>
          <w:b/>
          <w:bCs/>
          <w:color w:val="000000"/>
          <w:sz w:val="28"/>
          <w:szCs w:val="28"/>
          <w:lang w:bidi="ru-RU"/>
        </w:rPr>
        <w:br/>
        <w:t>Каларского муниципального округа Забайкальского края, замещающим</w:t>
      </w:r>
      <w:r w:rsidRPr="00AA14D3">
        <w:rPr>
          <w:b/>
          <w:bCs/>
          <w:color w:val="000000"/>
          <w:sz w:val="28"/>
          <w:szCs w:val="28"/>
          <w:lang w:bidi="ru-RU"/>
        </w:rPr>
        <w:br/>
        <w:t>должности служащих, входящих в соответствующую профессиональн</w:t>
      </w:r>
      <w:proofErr w:type="gramStart"/>
      <w:r w:rsidRPr="00AA14D3">
        <w:rPr>
          <w:b/>
          <w:bCs/>
          <w:color w:val="000000"/>
          <w:sz w:val="28"/>
          <w:szCs w:val="28"/>
          <w:lang w:bidi="ru-RU"/>
        </w:rPr>
        <w:t>о-</w:t>
      </w:r>
      <w:proofErr w:type="gramEnd"/>
      <w:r w:rsidRPr="00AA14D3">
        <w:rPr>
          <w:b/>
          <w:bCs/>
          <w:color w:val="000000"/>
          <w:sz w:val="28"/>
          <w:szCs w:val="28"/>
          <w:lang w:bidi="ru-RU"/>
        </w:rPr>
        <w:br/>
        <w:t>квалификационную группу</w:t>
      </w:r>
    </w:p>
    <w:p w:rsidR="00AF78FA" w:rsidRPr="00AF78FA" w:rsidRDefault="00AF78FA" w:rsidP="00AF78FA">
      <w:pPr>
        <w:pStyle w:val="1"/>
        <w:shd w:val="clear" w:color="auto" w:fill="auto"/>
        <w:ind w:firstLine="700"/>
        <w:jc w:val="both"/>
        <w:rPr>
          <w:b/>
          <w:sz w:val="28"/>
          <w:szCs w:val="28"/>
        </w:rPr>
      </w:pPr>
      <w:r w:rsidRPr="00AF78FA">
        <w:rPr>
          <w:color w:val="000000"/>
          <w:sz w:val="28"/>
          <w:szCs w:val="28"/>
          <w:lang w:bidi="ru-RU"/>
        </w:rPr>
        <w:t xml:space="preserve">Руководствуясь статьей </w:t>
      </w:r>
      <w:r w:rsidR="00F50FC0">
        <w:rPr>
          <w:color w:val="000000"/>
          <w:sz w:val="28"/>
          <w:szCs w:val="28"/>
          <w:lang w:bidi="ru-RU"/>
        </w:rPr>
        <w:t>30</w:t>
      </w:r>
      <w:r w:rsidRPr="00AF78FA">
        <w:rPr>
          <w:color w:val="000000"/>
          <w:sz w:val="28"/>
          <w:szCs w:val="28"/>
          <w:lang w:bidi="ru-RU"/>
        </w:rPr>
        <w:t xml:space="preserve"> </w:t>
      </w:r>
      <w:r w:rsidR="00AA14D3">
        <w:rPr>
          <w:color w:val="000000"/>
          <w:sz w:val="28"/>
          <w:szCs w:val="28"/>
          <w:lang w:bidi="ru-RU"/>
        </w:rPr>
        <w:t>у</w:t>
      </w:r>
      <w:r w:rsidRPr="00AF78FA">
        <w:rPr>
          <w:color w:val="000000"/>
          <w:sz w:val="28"/>
          <w:szCs w:val="28"/>
          <w:lang w:bidi="ru-RU"/>
        </w:rPr>
        <w:t xml:space="preserve">става Каларского муниципального округа Забайкальского края, Совет Каларского муниципального округа Забайкальского края </w:t>
      </w:r>
      <w:r w:rsidR="00AA14D3">
        <w:rPr>
          <w:b/>
          <w:color w:val="000000"/>
          <w:sz w:val="28"/>
          <w:szCs w:val="28"/>
          <w:lang w:bidi="ru-RU"/>
        </w:rPr>
        <w:t>решил</w:t>
      </w:r>
      <w:r w:rsidRPr="00AF78FA">
        <w:rPr>
          <w:b/>
          <w:color w:val="000000"/>
          <w:sz w:val="28"/>
          <w:szCs w:val="28"/>
          <w:lang w:bidi="ru-RU"/>
        </w:rPr>
        <w:t>:</w:t>
      </w:r>
    </w:p>
    <w:p w:rsidR="00EB4EA5" w:rsidRPr="00EB4EA5" w:rsidRDefault="00EB4EA5" w:rsidP="00EB4EA5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B4EA5">
        <w:rPr>
          <w:color w:val="000000"/>
          <w:sz w:val="28"/>
          <w:szCs w:val="28"/>
          <w:lang w:bidi="ru-RU"/>
        </w:rPr>
        <w:t>Утвердить прилагаемое положение о предоставлении ежегодного оплачиваемого отпуска работникам органов местного самоуправления Каларского муниципального округа Забайкальского края, замещающим должности служащих, входящих в соответствующую профессионально</w:t>
      </w:r>
      <w:r w:rsidRPr="00EB4EA5">
        <w:rPr>
          <w:color w:val="000000"/>
          <w:sz w:val="28"/>
          <w:szCs w:val="28"/>
          <w:lang w:bidi="ru-RU"/>
        </w:rPr>
        <w:softHyphen/>
      </w:r>
      <w:r w:rsidRPr="00EB4EA5">
        <w:rPr>
          <w:color w:val="000000"/>
          <w:sz w:val="28"/>
          <w:szCs w:val="28"/>
          <w:lang w:bidi="ru-RU"/>
        </w:rPr>
        <w:t>-</w:t>
      </w:r>
      <w:r w:rsidRPr="00EB4EA5">
        <w:rPr>
          <w:color w:val="000000"/>
          <w:sz w:val="28"/>
          <w:szCs w:val="28"/>
          <w:lang w:bidi="ru-RU"/>
        </w:rPr>
        <w:t>квалификационную группу.</w:t>
      </w:r>
    </w:p>
    <w:p w:rsidR="00EB4EA5" w:rsidRPr="00EB4EA5" w:rsidRDefault="00EB4EA5" w:rsidP="00EB4EA5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EB4EA5">
        <w:rPr>
          <w:color w:val="000000"/>
          <w:sz w:val="28"/>
          <w:szCs w:val="28"/>
          <w:lang w:bidi="ru-RU"/>
        </w:rPr>
        <w:t xml:space="preserve">Со дня вступления в силу настоящего решения отменить решение Совета муниципального района «Каларский район» от 28 ноября 2019 года № 288 «Об утверждении положения о предоставлении ежегодного оплачиваемого отпуска работникам органов местного самоуправления муниципального района "Каларский район", замещающим должности служащих, входящих в соответствующую </w:t>
      </w:r>
      <w:proofErr w:type="spellStart"/>
      <w:r w:rsidRPr="00EB4EA5">
        <w:rPr>
          <w:color w:val="000000"/>
          <w:sz w:val="28"/>
          <w:szCs w:val="28"/>
          <w:lang w:bidi="ru-RU"/>
        </w:rPr>
        <w:t>профессионально</w:t>
      </w:r>
      <w:r w:rsidRPr="00EB4EA5">
        <w:rPr>
          <w:color w:val="000000"/>
          <w:sz w:val="28"/>
          <w:szCs w:val="28"/>
          <w:lang w:bidi="ru-RU"/>
        </w:rPr>
        <w:softHyphen/>
        <w:t>квалификационную</w:t>
      </w:r>
      <w:proofErr w:type="spellEnd"/>
      <w:r w:rsidRPr="00EB4EA5">
        <w:rPr>
          <w:color w:val="000000"/>
          <w:sz w:val="28"/>
          <w:szCs w:val="28"/>
          <w:lang w:bidi="ru-RU"/>
        </w:rPr>
        <w:t xml:space="preserve"> группу»;</w:t>
      </w:r>
    </w:p>
    <w:p w:rsidR="00EB4EA5" w:rsidRPr="00EB4EA5" w:rsidRDefault="00EB4EA5" w:rsidP="00EB4EA5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spacing w:after="0" w:line="24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Настоящее решение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AF78FA" w:rsidRPr="00AF78FA" w:rsidRDefault="00AF78FA" w:rsidP="00AF78FA">
      <w:pPr>
        <w:pStyle w:val="ConsPlusNormal"/>
        <w:ind w:firstLine="709"/>
        <w:jc w:val="both"/>
      </w:pPr>
    </w:p>
    <w:p w:rsidR="00AF78FA" w:rsidRDefault="00AF78FA" w:rsidP="00AF78FA">
      <w:pPr>
        <w:pStyle w:val="20"/>
        <w:shd w:val="clear" w:color="auto" w:fill="auto"/>
        <w:tabs>
          <w:tab w:val="left" w:pos="1096"/>
        </w:tabs>
        <w:spacing w:before="0" w:line="240" w:lineRule="auto"/>
        <w:ind w:firstLine="709"/>
      </w:pPr>
    </w:p>
    <w:p w:rsidR="00AF78FA" w:rsidRDefault="00AF78FA" w:rsidP="00AF78FA">
      <w:pPr>
        <w:rPr>
          <w:sz w:val="28"/>
          <w:szCs w:val="28"/>
        </w:rPr>
      </w:pPr>
    </w:p>
    <w:p w:rsidR="00EB4EA5" w:rsidRDefault="00EB4EA5" w:rsidP="00AF78F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78FA">
        <w:rPr>
          <w:sz w:val="28"/>
          <w:szCs w:val="28"/>
        </w:rPr>
        <w:t xml:space="preserve">Каларского </w:t>
      </w:r>
      <w:proofErr w:type="gramStart"/>
      <w:r w:rsidR="00AF78FA">
        <w:rPr>
          <w:sz w:val="28"/>
          <w:szCs w:val="28"/>
        </w:rPr>
        <w:t>муниципального</w:t>
      </w:r>
      <w:proofErr w:type="gramEnd"/>
      <w:r w:rsidR="00AF78FA">
        <w:rPr>
          <w:sz w:val="28"/>
          <w:szCs w:val="28"/>
        </w:rPr>
        <w:t xml:space="preserve"> </w:t>
      </w:r>
    </w:p>
    <w:p w:rsidR="0039494A" w:rsidRDefault="00EB4EA5" w:rsidP="00AF78FA">
      <w:pPr>
        <w:rPr>
          <w:sz w:val="28"/>
          <w:szCs w:val="28"/>
        </w:rPr>
        <w:sectPr w:rsidR="0039494A" w:rsidSect="00EB4EA5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о</w:t>
      </w:r>
      <w:r w:rsidR="00AF78FA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="00AF78FA">
        <w:rPr>
          <w:sz w:val="28"/>
          <w:szCs w:val="28"/>
        </w:rPr>
        <w:t xml:space="preserve">Забайкальского края </w:t>
      </w:r>
      <w:r w:rsidR="00AF78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Климович С.А.</w:t>
      </w:r>
    </w:p>
    <w:p w:rsidR="0039494A" w:rsidRPr="0039494A" w:rsidRDefault="0039494A" w:rsidP="0039494A">
      <w:pPr>
        <w:pStyle w:val="1"/>
        <w:shd w:val="clear" w:color="auto" w:fill="auto"/>
        <w:ind w:left="5840" w:firstLine="0"/>
        <w:rPr>
          <w:b/>
          <w:bCs/>
          <w:color w:val="000000"/>
          <w:sz w:val="28"/>
          <w:szCs w:val="28"/>
          <w:lang w:bidi="ru-RU"/>
        </w:rPr>
      </w:pPr>
      <w:r w:rsidRPr="0039494A">
        <w:rPr>
          <w:b/>
          <w:bCs/>
          <w:color w:val="000000"/>
          <w:sz w:val="28"/>
          <w:szCs w:val="28"/>
          <w:lang w:bidi="ru-RU"/>
        </w:rPr>
        <w:lastRenderedPageBreak/>
        <w:t>УТВЕРЖДЕНО:</w:t>
      </w:r>
    </w:p>
    <w:tbl>
      <w:tblPr>
        <w:tblStyle w:val="a8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39494A" w:rsidTr="008A7D35">
        <w:trPr>
          <w:trHeight w:val="1362"/>
        </w:trPr>
        <w:tc>
          <w:tcPr>
            <w:tcW w:w="5067" w:type="dxa"/>
          </w:tcPr>
          <w:p w:rsidR="0039494A" w:rsidRPr="0039494A" w:rsidRDefault="0039494A" w:rsidP="0039494A">
            <w:pPr>
              <w:pStyle w:val="1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39494A">
              <w:rPr>
                <w:color w:val="000000"/>
                <w:sz w:val="28"/>
                <w:szCs w:val="28"/>
                <w:lang w:bidi="ru-RU"/>
              </w:rPr>
              <w:t>решением Совета Каларского</w:t>
            </w:r>
            <w:r w:rsidRPr="0039494A">
              <w:rPr>
                <w:color w:val="000000"/>
                <w:sz w:val="28"/>
                <w:szCs w:val="28"/>
                <w:lang w:bidi="ru-RU"/>
              </w:rPr>
              <w:br/>
              <w:t>муниципального округа</w:t>
            </w:r>
            <w:r w:rsidRPr="0039494A">
              <w:rPr>
                <w:color w:val="000000"/>
                <w:sz w:val="28"/>
                <w:szCs w:val="28"/>
                <w:lang w:bidi="ru-RU"/>
              </w:rPr>
              <w:br/>
              <w:t>Забайкальского края</w:t>
            </w:r>
            <w:r w:rsidRPr="0039494A">
              <w:rPr>
                <w:color w:val="000000"/>
                <w:sz w:val="28"/>
                <w:szCs w:val="28"/>
                <w:lang w:bidi="ru-RU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t>от 23 апреля 2021г. № 76</w:t>
            </w:r>
          </w:p>
        </w:tc>
      </w:tr>
    </w:tbl>
    <w:p w:rsidR="0039494A" w:rsidRPr="0039494A" w:rsidRDefault="0039494A" w:rsidP="0039494A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39494A">
        <w:rPr>
          <w:b/>
          <w:bCs/>
          <w:color w:val="000000"/>
          <w:sz w:val="28"/>
          <w:szCs w:val="28"/>
          <w:lang w:bidi="ru-RU"/>
        </w:rPr>
        <w:t>Положение о предоставлении ежегодного оплачиваемого отпуска</w:t>
      </w:r>
      <w:r w:rsidRPr="0039494A">
        <w:rPr>
          <w:b/>
          <w:bCs/>
          <w:color w:val="000000"/>
          <w:sz w:val="28"/>
          <w:szCs w:val="28"/>
          <w:lang w:bidi="ru-RU"/>
        </w:rPr>
        <w:br/>
        <w:t>работникам органов местного самоуправления Каларского</w:t>
      </w:r>
      <w:r w:rsidRPr="0039494A">
        <w:rPr>
          <w:b/>
          <w:bCs/>
          <w:color w:val="000000"/>
          <w:sz w:val="28"/>
          <w:szCs w:val="28"/>
          <w:lang w:bidi="ru-RU"/>
        </w:rPr>
        <w:br/>
        <w:t>муниципального округа Забайкальского края, замещающим должности</w:t>
      </w:r>
      <w:r w:rsidRPr="0039494A">
        <w:rPr>
          <w:b/>
          <w:bCs/>
          <w:color w:val="000000"/>
          <w:sz w:val="28"/>
          <w:szCs w:val="28"/>
          <w:lang w:bidi="ru-RU"/>
        </w:rPr>
        <w:br/>
        <w:t>служащих, входящих в соответствующую профессиональн</w:t>
      </w:r>
      <w:proofErr w:type="gramStart"/>
      <w:r w:rsidRPr="0039494A">
        <w:rPr>
          <w:b/>
          <w:bCs/>
          <w:color w:val="000000"/>
          <w:sz w:val="28"/>
          <w:szCs w:val="28"/>
          <w:lang w:bidi="ru-RU"/>
        </w:rPr>
        <w:t>о-</w:t>
      </w:r>
      <w:proofErr w:type="gramEnd"/>
      <w:r w:rsidRPr="0039494A">
        <w:rPr>
          <w:b/>
          <w:bCs/>
          <w:color w:val="000000"/>
          <w:sz w:val="28"/>
          <w:szCs w:val="28"/>
          <w:lang w:bidi="ru-RU"/>
        </w:rPr>
        <w:br/>
        <w:t>квалификационную группу</w:t>
      </w:r>
    </w:p>
    <w:p w:rsidR="0039494A" w:rsidRPr="0039494A" w:rsidRDefault="0039494A" w:rsidP="0039494A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39494A">
        <w:rPr>
          <w:color w:val="000000"/>
          <w:sz w:val="28"/>
          <w:szCs w:val="28"/>
          <w:lang w:bidi="ru-RU"/>
        </w:rPr>
        <w:t xml:space="preserve">Настоящее положение разработано в соответствии с Трудовым кодексом Российской Федерации и </w:t>
      </w:r>
      <w:proofErr w:type="gramStart"/>
      <w:r w:rsidRPr="0039494A">
        <w:rPr>
          <w:color w:val="000000"/>
          <w:sz w:val="28"/>
          <w:szCs w:val="28"/>
          <w:lang w:bidi="ru-RU"/>
        </w:rPr>
        <w:t>устанавливает условия</w:t>
      </w:r>
      <w:proofErr w:type="gramEnd"/>
      <w:r w:rsidRPr="0039494A">
        <w:rPr>
          <w:color w:val="000000"/>
          <w:sz w:val="28"/>
          <w:szCs w:val="28"/>
          <w:lang w:bidi="ru-RU"/>
        </w:rPr>
        <w:t xml:space="preserve"> предоставления ежегодного оплачиваемого отпуска работникам органов местного самоуправления Каларского муниципального округа Забайкальского края, замещающим должности служащих, входящих в соответствующую профессионально-квалификационную группу.</w:t>
      </w:r>
    </w:p>
    <w:p w:rsidR="0039494A" w:rsidRPr="0039494A" w:rsidRDefault="0039494A" w:rsidP="0039494A">
      <w:pPr>
        <w:pStyle w:val="1"/>
        <w:numPr>
          <w:ilvl w:val="0"/>
          <w:numId w:val="2"/>
        </w:numPr>
        <w:shd w:val="clear" w:color="auto" w:fill="auto"/>
        <w:tabs>
          <w:tab w:val="left" w:pos="121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39494A">
        <w:rPr>
          <w:color w:val="000000"/>
          <w:sz w:val="28"/>
          <w:szCs w:val="28"/>
          <w:lang w:bidi="ru-RU"/>
        </w:rPr>
        <w:t xml:space="preserve">Работники органов местного самоуправления Каларского муниципального округа Забайкальского края, замещающие должности служащих, входящих в соответствующую </w:t>
      </w:r>
      <w:proofErr w:type="spellStart"/>
      <w:r w:rsidRPr="0039494A">
        <w:rPr>
          <w:color w:val="000000"/>
          <w:sz w:val="28"/>
          <w:szCs w:val="28"/>
          <w:lang w:bidi="ru-RU"/>
        </w:rPr>
        <w:t>профессионально</w:t>
      </w:r>
      <w:r w:rsidRPr="0039494A">
        <w:rPr>
          <w:color w:val="000000"/>
          <w:sz w:val="28"/>
          <w:szCs w:val="28"/>
          <w:lang w:bidi="ru-RU"/>
        </w:rPr>
        <w:softHyphen/>
        <w:t>квалификационную</w:t>
      </w:r>
      <w:proofErr w:type="spellEnd"/>
      <w:r w:rsidRPr="0039494A">
        <w:rPr>
          <w:color w:val="000000"/>
          <w:sz w:val="28"/>
          <w:szCs w:val="28"/>
          <w:lang w:bidi="ru-RU"/>
        </w:rPr>
        <w:t xml:space="preserve"> группу имеют право на ежегодный оплачиваемый отпуск, который состоит из ежегодного основного оплачиваемого отпуска и ежегодных дополнительных оплачиваемых отпусков.</w:t>
      </w:r>
    </w:p>
    <w:p w:rsidR="0039494A" w:rsidRPr="0039494A" w:rsidRDefault="0039494A" w:rsidP="0039494A">
      <w:pPr>
        <w:pStyle w:val="1"/>
        <w:numPr>
          <w:ilvl w:val="0"/>
          <w:numId w:val="2"/>
        </w:numPr>
        <w:shd w:val="clear" w:color="auto" w:fill="auto"/>
        <w:tabs>
          <w:tab w:val="left" w:pos="110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39494A">
        <w:rPr>
          <w:color w:val="000000"/>
          <w:sz w:val="28"/>
          <w:szCs w:val="28"/>
          <w:lang w:bidi="ru-RU"/>
        </w:rPr>
        <w:t>Ежегодный основной оплачиваемый отпуск предоставляется продолжительностью 28 календарных дней.</w:t>
      </w:r>
    </w:p>
    <w:p w:rsidR="0039494A" w:rsidRPr="0039494A" w:rsidRDefault="0039494A" w:rsidP="0039494A">
      <w:pPr>
        <w:pStyle w:val="1"/>
        <w:numPr>
          <w:ilvl w:val="0"/>
          <w:numId w:val="2"/>
        </w:numPr>
        <w:shd w:val="clear" w:color="auto" w:fill="auto"/>
        <w:tabs>
          <w:tab w:val="left" w:pos="121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39494A">
        <w:rPr>
          <w:color w:val="000000"/>
          <w:sz w:val="28"/>
          <w:szCs w:val="28"/>
          <w:lang w:bidi="ru-RU"/>
        </w:rPr>
        <w:t xml:space="preserve">Работникам органов местного самоуправления Каларского муниципального округа Забайкальского края, замещающим должности служащих, входящих в соответствующую </w:t>
      </w:r>
      <w:proofErr w:type="spellStart"/>
      <w:r w:rsidRPr="0039494A">
        <w:rPr>
          <w:color w:val="000000"/>
          <w:sz w:val="28"/>
          <w:szCs w:val="28"/>
          <w:lang w:bidi="ru-RU"/>
        </w:rPr>
        <w:t>профессионально</w:t>
      </w:r>
      <w:r w:rsidRPr="0039494A">
        <w:rPr>
          <w:color w:val="000000"/>
          <w:sz w:val="28"/>
          <w:szCs w:val="28"/>
          <w:lang w:bidi="ru-RU"/>
        </w:rPr>
        <w:softHyphen/>
        <w:t>квалификационную</w:t>
      </w:r>
      <w:proofErr w:type="spellEnd"/>
      <w:r w:rsidRPr="0039494A">
        <w:rPr>
          <w:color w:val="000000"/>
          <w:sz w:val="28"/>
          <w:szCs w:val="28"/>
          <w:lang w:bidi="ru-RU"/>
        </w:rPr>
        <w:t xml:space="preserve"> группу предоставляются ежегодные дополнительные оплачиваемые отпуска:</w:t>
      </w:r>
    </w:p>
    <w:p w:rsidR="0039494A" w:rsidRPr="0039494A" w:rsidRDefault="0039494A" w:rsidP="0039494A">
      <w:pPr>
        <w:pStyle w:val="1"/>
        <w:numPr>
          <w:ilvl w:val="1"/>
          <w:numId w:val="2"/>
        </w:numPr>
        <w:shd w:val="clear" w:color="auto" w:fill="auto"/>
        <w:tabs>
          <w:tab w:val="left" w:pos="1161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39494A">
        <w:rPr>
          <w:color w:val="000000"/>
          <w:sz w:val="28"/>
          <w:szCs w:val="28"/>
          <w:lang w:bidi="ru-RU"/>
        </w:rPr>
        <w:t>за работу в местностях, приравненных к районам Крайнего Севера продолжительностью 16 календарных дней.</w:t>
      </w:r>
    </w:p>
    <w:p w:rsidR="0039494A" w:rsidRPr="0039494A" w:rsidRDefault="0039494A" w:rsidP="0039494A">
      <w:pPr>
        <w:pStyle w:val="1"/>
        <w:numPr>
          <w:ilvl w:val="1"/>
          <w:numId w:val="2"/>
        </w:numPr>
        <w:shd w:val="clear" w:color="auto" w:fill="auto"/>
        <w:tabs>
          <w:tab w:val="left" w:pos="117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39494A">
        <w:rPr>
          <w:color w:val="000000"/>
          <w:sz w:val="28"/>
          <w:szCs w:val="28"/>
          <w:lang w:bidi="ru-RU"/>
        </w:rPr>
        <w:t>за выслугу лет в органе местного самоуправления, исчисляемый из расчета один календарный день за каждый год работы, но не более 10 календарных дней.</w:t>
      </w:r>
    </w:p>
    <w:p w:rsidR="0039494A" w:rsidRPr="0039494A" w:rsidRDefault="0039494A" w:rsidP="0039494A">
      <w:pPr>
        <w:pStyle w:val="1"/>
        <w:numPr>
          <w:ilvl w:val="1"/>
          <w:numId w:val="2"/>
        </w:numPr>
        <w:shd w:val="clear" w:color="auto" w:fill="auto"/>
        <w:tabs>
          <w:tab w:val="left" w:pos="1164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39494A">
        <w:rPr>
          <w:color w:val="000000"/>
          <w:sz w:val="28"/>
          <w:szCs w:val="28"/>
          <w:lang w:bidi="ru-RU"/>
        </w:rPr>
        <w:t>за работу с ненормированным рабочим днем продолжительностью 5 календарных дней.</w:t>
      </w:r>
    </w:p>
    <w:p w:rsidR="0039494A" w:rsidRPr="0039494A" w:rsidRDefault="0039494A" w:rsidP="0039494A">
      <w:pPr>
        <w:pStyle w:val="1"/>
        <w:numPr>
          <w:ilvl w:val="0"/>
          <w:numId w:val="2"/>
        </w:numPr>
        <w:shd w:val="clear" w:color="auto" w:fill="auto"/>
        <w:tabs>
          <w:tab w:val="left" w:pos="972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39494A">
        <w:rPr>
          <w:color w:val="000000"/>
          <w:sz w:val="28"/>
          <w:szCs w:val="28"/>
          <w:lang w:bidi="ru-RU"/>
        </w:rPr>
        <w:t>Ежегодные дополнительные оплачиваемые отпуска суммируются с ежегодным основным оплачиваемым отпуском.</w:t>
      </w:r>
    </w:p>
    <w:p w:rsidR="0039494A" w:rsidRPr="0039494A" w:rsidRDefault="0039494A" w:rsidP="0039494A">
      <w:pPr>
        <w:pStyle w:val="1"/>
        <w:numPr>
          <w:ilvl w:val="0"/>
          <w:numId w:val="2"/>
        </w:numPr>
        <w:shd w:val="clear" w:color="auto" w:fill="auto"/>
        <w:tabs>
          <w:tab w:val="left" w:pos="968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39494A">
        <w:rPr>
          <w:color w:val="000000"/>
          <w:sz w:val="28"/>
          <w:szCs w:val="28"/>
          <w:lang w:bidi="ru-RU"/>
        </w:rPr>
        <w:t>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39494A" w:rsidRPr="0039494A" w:rsidRDefault="0039494A" w:rsidP="0039494A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39494A">
        <w:rPr>
          <w:color w:val="000000"/>
          <w:sz w:val="28"/>
          <w:szCs w:val="28"/>
          <w:lang w:bidi="ru-RU"/>
        </w:rPr>
        <w:t xml:space="preserve">В случае переноса либо неиспользования ежегодного оплачиваемого </w:t>
      </w:r>
      <w:r w:rsidRPr="0039494A">
        <w:rPr>
          <w:color w:val="000000"/>
          <w:sz w:val="28"/>
          <w:szCs w:val="28"/>
          <w:lang w:bidi="ru-RU"/>
        </w:rPr>
        <w:lastRenderedPageBreak/>
        <w:t xml:space="preserve">отпуска, </w:t>
      </w:r>
      <w:r w:rsidRPr="0039494A">
        <w:rPr>
          <w:color w:val="000000"/>
          <w:sz w:val="28"/>
          <w:szCs w:val="28"/>
          <w:lang w:bidi="ru-RU"/>
        </w:rPr>
        <w:t xml:space="preserve"> </w:t>
      </w:r>
      <w:r w:rsidRPr="0039494A">
        <w:rPr>
          <w:color w:val="000000"/>
          <w:sz w:val="28"/>
          <w:szCs w:val="28"/>
          <w:lang w:bidi="ru-RU"/>
        </w:rPr>
        <w:t>а также</w:t>
      </w:r>
      <w:r w:rsidRPr="0039494A">
        <w:rPr>
          <w:color w:val="000000"/>
          <w:sz w:val="28"/>
          <w:szCs w:val="28"/>
          <w:lang w:bidi="ru-RU"/>
        </w:rPr>
        <w:t xml:space="preserve"> </w:t>
      </w:r>
      <w:r w:rsidRPr="0039494A">
        <w:rPr>
          <w:color w:val="000000"/>
          <w:sz w:val="28"/>
          <w:szCs w:val="28"/>
          <w:lang w:bidi="ru-RU"/>
        </w:rPr>
        <w:t xml:space="preserve"> увольнения </w:t>
      </w:r>
      <w:r>
        <w:rPr>
          <w:color w:val="000000"/>
          <w:sz w:val="28"/>
          <w:szCs w:val="28"/>
          <w:lang w:bidi="ru-RU"/>
        </w:rPr>
        <w:t xml:space="preserve">  </w:t>
      </w:r>
      <w:r w:rsidRPr="0039494A">
        <w:rPr>
          <w:color w:val="000000"/>
          <w:sz w:val="28"/>
          <w:szCs w:val="28"/>
          <w:lang w:bidi="ru-RU"/>
        </w:rPr>
        <w:t xml:space="preserve">право на указанный </w:t>
      </w:r>
      <w:r>
        <w:rPr>
          <w:color w:val="000000"/>
          <w:sz w:val="28"/>
          <w:szCs w:val="28"/>
          <w:lang w:bidi="ru-RU"/>
        </w:rPr>
        <w:t xml:space="preserve">  </w:t>
      </w:r>
      <w:r w:rsidRPr="0039494A">
        <w:rPr>
          <w:color w:val="000000"/>
          <w:sz w:val="28"/>
          <w:szCs w:val="28"/>
          <w:lang w:bidi="ru-RU"/>
        </w:rPr>
        <w:t xml:space="preserve">отпуск </w:t>
      </w:r>
      <w:r w:rsidRPr="0039494A">
        <w:rPr>
          <w:color w:val="000000"/>
          <w:sz w:val="28"/>
          <w:szCs w:val="28"/>
          <w:lang w:bidi="ru-RU"/>
        </w:rPr>
        <w:t xml:space="preserve">  </w:t>
      </w:r>
      <w:r w:rsidRPr="0039494A">
        <w:rPr>
          <w:color w:val="000000"/>
          <w:sz w:val="28"/>
          <w:szCs w:val="28"/>
          <w:lang w:bidi="ru-RU"/>
        </w:rPr>
        <w:t xml:space="preserve">реализуется </w:t>
      </w:r>
      <w:proofErr w:type="gramStart"/>
      <w:r w:rsidRPr="0039494A">
        <w:rPr>
          <w:color w:val="000000"/>
          <w:sz w:val="28"/>
          <w:szCs w:val="28"/>
          <w:lang w:bidi="ru-RU"/>
        </w:rPr>
        <w:t>в</w:t>
      </w:r>
      <w:proofErr w:type="gramEnd"/>
    </w:p>
    <w:p w:rsidR="0039494A" w:rsidRDefault="0039494A" w:rsidP="0039494A">
      <w:pPr>
        <w:pStyle w:val="1"/>
        <w:shd w:val="clear" w:color="auto" w:fill="auto"/>
        <w:ind w:firstLine="0"/>
        <w:jc w:val="both"/>
        <w:rPr>
          <w:color w:val="000000"/>
          <w:sz w:val="28"/>
          <w:szCs w:val="28"/>
          <w:lang w:bidi="ru-RU"/>
        </w:rPr>
      </w:pPr>
      <w:proofErr w:type="gramStart"/>
      <w:r w:rsidRPr="0039494A">
        <w:rPr>
          <w:color w:val="000000"/>
          <w:sz w:val="28"/>
          <w:szCs w:val="28"/>
          <w:lang w:bidi="ru-RU"/>
        </w:rPr>
        <w:t>порядке</w:t>
      </w:r>
      <w:proofErr w:type="gramEnd"/>
      <w:r w:rsidRPr="0039494A">
        <w:rPr>
          <w:color w:val="000000"/>
          <w:sz w:val="28"/>
          <w:szCs w:val="28"/>
          <w:lang w:bidi="ru-RU"/>
        </w:rPr>
        <w:t>, установленном трудовым законодательством Федерации для ежегодных оплачиваемых отпусков.</w:t>
      </w:r>
    </w:p>
    <w:p w:rsidR="0039494A" w:rsidRPr="0039494A" w:rsidRDefault="0039494A" w:rsidP="0039494A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_______________________________________</w:t>
      </w:r>
    </w:p>
    <w:p w:rsidR="00AF78FA" w:rsidRPr="0039494A" w:rsidRDefault="00AF78FA" w:rsidP="00AF78FA">
      <w:pPr>
        <w:rPr>
          <w:sz w:val="28"/>
          <w:szCs w:val="28"/>
        </w:rPr>
      </w:pPr>
      <w:r w:rsidRPr="0039494A">
        <w:rPr>
          <w:sz w:val="28"/>
          <w:szCs w:val="28"/>
        </w:rPr>
        <w:tab/>
      </w:r>
      <w:r w:rsidRPr="0039494A">
        <w:rPr>
          <w:sz w:val="28"/>
          <w:szCs w:val="28"/>
        </w:rPr>
        <w:tab/>
      </w:r>
      <w:r w:rsidRPr="0039494A">
        <w:rPr>
          <w:sz w:val="28"/>
          <w:szCs w:val="28"/>
        </w:rPr>
        <w:tab/>
      </w:r>
      <w:r w:rsidRPr="0039494A">
        <w:rPr>
          <w:sz w:val="28"/>
          <w:szCs w:val="28"/>
        </w:rPr>
        <w:tab/>
      </w:r>
      <w:r w:rsidRPr="0039494A">
        <w:rPr>
          <w:sz w:val="28"/>
          <w:szCs w:val="28"/>
        </w:rPr>
        <w:tab/>
      </w:r>
      <w:r w:rsidRPr="0039494A">
        <w:rPr>
          <w:sz w:val="28"/>
          <w:szCs w:val="28"/>
        </w:rPr>
        <w:tab/>
      </w:r>
      <w:r w:rsidRPr="0039494A">
        <w:rPr>
          <w:sz w:val="28"/>
          <w:szCs w:val="28"/>
        </w:rPr>
        <w:tab/>
      </w:r>
    </w:p>
    <w:p w:rsidR="00AF78FA" w:rsidRPr="0039494A" w:rsidRDefault="00AF78FA" w:rsidP="00AF78FA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F16C4F" w:rsidRPr="00AF78FA" w:rsidRDefault="00F16C4F">
      <w:pPr>
        <w:rPr>
          <w:lang w:val="x-none"/>
        </w:rPr>
      </w:pPr>
    </w:p>
    <w:sectPr w:rsidR="00F16C4F" w:rsidRPr="00AF78FA" w:rsidSect="00EB4E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0E4"/>
    <w:multiLevelType w:val="multilevel"/>
    <w:tmpl w:val="F378D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F0325A"/>
    <w:multiLevelType w:val="multilevel"/>
    <w:tmpl w:val="D228E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58"/>
    <w:rsid w:val="00127D58"/>
    <w:rsid w:val="00140CFA"/>
    <w:rsid w:val="00385645"/>
    <w:rsid w:val="00390149"/>
    <w:rsid w:val="0039494A"/>
    <w:rsid w:val="008A7D35"/>
    <w:rsid w:val="00A8116A"/>
    <w:rsid w:val="00AA14D3"/>
    <w:rsid w:val="00AF78FA"/>
    <w:rsid w:val="00EB4EA5"/>
    <w:rsid w:val="00F16C4F"/>
    <w:rsid w:val="00F50FC0"/>
    <w:rsid w:val="00F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F7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rsid w:val="00AF78FA"/>
    <w:rPr>
      <w:rFonts w:ascii="Cambria" w:hAnsi="Cambria"/>
      <w:b/>
      <w:bCs/>
      <w:kern w:val="28"/>
      <w:sz w:val="32"/>
      <w:szCs w:val="32"/>
      <w:lang w:val="x-none"/>
    </w:rPr>
  </w:style>
  <w:style w:type="paragraph" w:customStyle="1" w:styleId="ConsPlusNormal">
    <w:name w:val="ConsPlusNormal"/>
    <w:rsid w:val="00AF78F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">
    <w:name w:val="Основной текст (2)_"/>
    <w:link w:val="20"/>
    <w:locked/>
    <w:rsid w:val="00AF78F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8FA"/>
    <w:pPr>
      <w:widowControl w:val="0"/>
      <w:shd w:val="clear" w:color="auto" w:fill="FFFFFF"/>
      <w:spacing w:before="840" w:line="482" w:lineRule="exact"/>
      <w:jc w:val="both"/>
    </w:pPr>
    <w:rPr>
      <w:sz w:val="28"/>
      <w:szCs w:val="28"/>
    </w:rPr>
  </w:style>
  <w:style w:type="paragraph" w:styleId="a5">
    <w:name w:val="Balloon Text"/>
    <w:basedOn w:val="a"/>
    <w:link w:val="a6"/>
    <w:rsid w:val="00AF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78F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AF78F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F78FA"/>
    <w:pPr>
      <w:widowControl w:val="0"/>
      <w:shd w:val="clear" w:color="auto" w:fill="FFFFFF"/>
      <w:spacing w:after="280" w:line="252" w:lineRule="auto"/>
      <w:ind w:firstLine="400"/>
    </w:pPr>
    <w:rPr>
      <w:sz w:val="26"/>
      <w:szCs w:val="26"/>
    </w:rPr>
  </w:style>
  <w:style w:type="table" w:styleId="a8">
    <w:name w:val="Table Grid"/>
    <w:basedOn w:val="a1"/>
    <w:rsid w:val="0039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F78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4">
    <w:name w:val="Название Знак"/>
    <w:basedOn w:val="a0"/>
    <w:link w:val="a3"/>
    <w:rsid w:val="00AF78FA"/>
    <w:rPr>
      <w:rFonts w:ascii="Cambria" w:hAnsi="Cambria"/>
      <w:b/>
      <w:bCs/>
      <w:kern w:val="28"/>
      <w:sz w:val="32"/>
      <w:szCs w:val="32"/>
      <w:lang w:val="x-none"/>
    </w:rPr>
  </w:style>
  <w:style w:type="paragraph" w:customStyle="1" w:styleId="ConsPlusNormal">
    <w:name w:val="ConsPlusNormal"/>
    <w:rsid w:val="00AF78F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2">
    <w:name w:val="Основной текст (2)_"/>
    <w:link w:val="20"/>
    <w:locked/>
    <w:rsid w:val="00AF78F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78FA"/>
    <w:pPr>
      <w:widowControl w:val="0"/>
      <w:shd w:val="clear" w:color="auto" w:fill="FFFFFF"/>
      <w:spacing w:before="840" w:line="482" w:lineRule="exact"/>
      <w:jc w:val="both"/>
    </w:pPr>
    <w:rPr>
      <w:sz w:val="28"/>
      <w:szCs w:val="28"/>
    </w:rPr>
  </w:style>
  <w:style w:type="paragraph" w:styleId="a5">
    <w:name w:val="Balloon Text"/>
    <w:basedOn w:val="a"/>
    <w:link w:val="a6"/>
    <w:rsid w:val="00AF7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78FA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AF78F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F78FA"/>
    <w:pPr>
      <w:widowControl w:val="0"/>
      <w:shd w:val="clear" w:color="auto" w:fill="FFFFFF"/>
      <w:spacing w:after="280" w:line="252" w:lineRule="auto"/>
      <w:ind w:firstLine="400"/>
    </w:pPr>
    <w:rPr>
      <w:sz w:val="26"/>
      <w:szCs w:val="26"/>
    </w:rPr>
  </w:style>
  <w:style w:type="table" w:styleId="a8">
    <w:name w:val="Table Grid"/>
    <w:basedOn w:val="a1"/>
    <w:rsid w:val="00394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2021-05-27T07:07:00Z</dcterms:created>
  <dcterms:modified xsi:type="dcterms:W3CDTF">2021-05-27T08:11:00Z</dcterms:modified>
</cp:coreProperties>
</file>