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4936FF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заявлений, документов, а также постановка граждан на учет в качестве нуждающихся в жилых помещениях и снятии граждан с такого учета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4936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>распространение опросных форм в места</w:t>
      </w:r>
      <w:r w:rsidR="004936FF">
        <w:rPr>
          <w:rFonts w:ascii="Times New Roman" w:eastAsia="Calibri" w:hAnsi="Times New Roman" w:cs="Times New Roman"/>
          <w:sz w:val="28"/>
          <w:szCs w:val="28"/>
        </w:rPr>
        <w:t>х предоставления услуг, опрошен</w:t>
      </w:r>
      <w:r w:rsidR="003B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6FF">
        <w:rPr>
          <w:rFonts w:ascii="Times New Roman" w:eastAsia="Calibri" w:hAnsi="Times New Roman" w:cs="Times New Roman"/>
          <w:sz w:val="28"/>
          <w:szCs w:val="28"/>
        </w:rPr>
        <w:t>1 заявитель</w:t>
      </w:r>
      <w:r w:rsidR="003B7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Среднее время получения услуги в целом по органу по данным соцопроса 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составило 10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дней, что ниже установленного ад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министративным регламентом на 20 дней (3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 по данным соцопроса составило 5 минут,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15 минут (20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4936F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1" w:name="_GoBack"/>
      <w:bookmarkEnd w:id="1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>ственную (муниципальную) услугу - обращение к посредникам  для получения отдельных документов с целью обеспечения качества и быстрого оформления документов в администрации.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предоставляется в полном объеме с хорошим качеством.</w:t>
      </w:r>
    </w:p>
    <w:p w:rsidR="006E71F3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уменьшить число обращений заявителей к посредникам для получения отдельных документов.</w:t>
      </w: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24731F"/>
    <w:rsid w:val="0028611E"/>
    <w:rsid w:val="002A7FBD"/>
    <w:rsid w:val="00326A3D"/>
    <w:rsid w:val="003B7B12"/>
    <w:rsid w:val="004936FF"/>
    <w:rsid w:val="00593D97"/>
    <w:rsid w:val="005A04AA"/>
    <w:rsid w:val="0063588E"/>
    <w:rsid w:val="006E71F3"/>
    <w:rsid w:val="007946FF"/>
    <w:rsid w:val="008624E9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8</cp:revision>
  <cp:lastPrinted>2018-08-20T23:46:00Z</cp:lastPrinted>
  <dcterms:created xsi:type="dcterms:W3CDTF">2020-09-21T08:30:00Z</dcterms:created>
  <dcterms:modified xsi:type="dcterms:W3CDTF">2021-09-08T07:10:00Z</dcterms:modified>
</cp:coreProperties>
</file>