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A0" w:rsidRPr="002E28DE" w:rsidRDefault="000F3847" w:rsidP="002E28D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E28DE">
        <w:rPr>
          <w:rFonts w:ascii="Times New Roman" w:hAnsi="Times New Roman" w:cs="Times New Roman"/>
          <w:b/>
          <w:sz w:val="24"/>
          <w:szCs w:val="26"/>
        </w:rPr>
        <w:t xml:space="preserve">ИЗВЕЩЕНИЕ </w:t>
      </w:r>
      <w:r w:rsidR="007D2FA0"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 ПРОВЕДЕНИИ</w:t>
      </w:r>
      <w:r w:rsidR="007D2FA0"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 xml:space="preserve">ОТКРЫТОГО АУКЦИОНА </w:t>
      </w:r>
    </w:p>
    <w:p w:rsidR="007D2FA0" w:rsidRPr="002E28DE" w:rsidRDefault="007D2FA0" w:rsidP="002E2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>Аукц</w:t>
      </w:r>
      <w:r w:rsidR="00606C91">
        <w:rPr>
          <w:rFonts w:ascii="Times New Roman" w:eastAsia="Times New Roman" w:hAnsi="Times New Roman" w:cs="Times New Roman"/>
          <w:sz w:val="24"/>
          <w:szCs w:val="26"/>
          <w:lang w:eastAsia="ru-RU"/>
        </w:rPr>
        <w:t>ион проводится в соответствии с</w:t>
      </w:r>
      <w:r w:rsidR="00606C91">
        <w:rPr>
          <w:sz w:val="28"/>
          <w:szCs w:val="28"/>
        </w:rPr>
        <w:t xml:space="preserve"> </w:t>
      </w:r>
      <w:r w:rsidR="00606C91" w:rsidRPr="00606C91">
        <w:rPr>
          <w:rFonts w:ascii="Times New Roman" w:hAnsi="Times New Roman" w:cs="Times New Roman"/>
          <w:sz w:val="24"/>
          <w:szCs w:val="24"/>
        </w:rPr>
        <w:t>п. 1 ст. 39.6, ст. 39.11 Земельного кодекса Российской Федерации № 136-ФЗ от 25.10.2001 г. ст. 30.13 Земельного кодекса Российской Федерации, статьей 42  Устава муниципального района «Сретенский район», ст. 4 «Порядка управления и распоряжения имуществом, находящимся в муниципальной собственности муниципального района «Сретенский район»</w:t>
      </w:r>
      <w:r w:rsidR="00606C91" w:rsidRPr="0060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6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МР «Сретенский район» от 29.05.2019 г. № 40 «Об утверждении прогнозного</w:t>
      </w:r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плана</w:t>
      </w:r>
      <w:proofErr w:type="gramEnd"/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приватизации муниципального имущества МР «Сретенский район» на 2019-202</w:t>
      </w:r>
      <w:r w:rsidR="002E5F41"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>-е г.»</w:t>
      </w:r>
      <w:r w:rsidR="004F357F"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; </w:t>
      </w:r>
      <w:r w:rsidR="004F357F" w:rsidRPr="002E28DE">
        <w:rPr>
          <w:rFonts w:ascii="Times New Roman" w:hAnsi="Times New Roman" w:cs="Times New Roman"/>
          <w:sz w:val="24"/>
          <w:szCs w:val="26"/>
        </w:rPr>
        <w:t xml:space="preserve">на основании Распоряжения Администрации МР «Сретенский район» </w:t>
      </w:r>
      <w:r w:rsidR="00126510" w:rsidRPr="002E28DE">
        <w:rPr>
          <w:rFonts w:ascii="Times New Roman" w:hAnsi="Times New Roman" w:cs="Times New Roman"/>
          <w:sz w:val="24"/>
          <w:szCs w:val="26"/>
        </w:rPr>
        <w:t>№ 937-р</w:t>
      </w:r>
      <w:r w:rsidR="004F357F" w:rsidRPr="002E28DE">
        <w:rPr>
          <w:rFonts w:ascii="Times New Roman" w:hAnsi="Times New Roman" w:cs="Times New Roman"/>
          <w:sz w:val="24"/>
          <w:szCs w:val="26"/>
        </w:rPr>
        <w:t xml:space="preserve"> от 14.12.2021 г.</w:t>
      </w:r>
    </w:p>
    <w:p w:rsidR="007D2FA0" w:rsidRPr="002E28DE" w:rsidRDefault="007D2FA0" w:rsidP="002E28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Начало</w:t>
      </w: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 xml:space="preserve"> приема заявок</w:t>
      </w: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на участие в электронном аукционе:</w:t>
      </w:r>
      <w:r w:rsidRPr="002E28DE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 </w:t>
      </w:r>
      <w:r w:rsidR="00204FB4">
        <w:rPr>
          <w:rFonts w:ascii="Times New Roman" w:eastAsia="Times New Roman" w:hAnsi="Times New Roman" w:cs="Times New Roman"/>
          <w:sz w:val="24"/>
          <w:szCs w:val="26"/>
          <w:lang w:eastAsia="ru-RU"/>
        </w:rPr>
        <w:t>21</w:t>
      </w:r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декабря 20</w:t>
      </w:r>
      <w:r w:rsidR="002E5F41"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>21</w:t>
      </w:r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 </w:t>
      </w:r>
    </w:p>
    <w:p w:rsidR="007D2FA0" w:rsidRPr="002E28DE" w:rsidRDefault="007D2FA0" w:rsidP="002E28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>Дата</w:t>
      </w: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и время</w:t>
      </w: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 xml:space="preserve"> окончания приема заявок</w:t>
      </w: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на участие в электронном аукционе</w:t>
      </w: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>:</w:t>
      </w:r>
      <w:r w:rsidRPr="002E28DE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 </w:t>
      </w:r>
      <w:r w:rsidR="00204FB4">
        <w:rPr>
          <w:rFonts w:ascii="Times New Roman" w:eastAsia="Times New Roman" w:hAnsi="Times New Roman" w:cs="Times New Roman"/>
          <w:sz w:val="24"/>
          <w:szCs w:val="26"/>
          <w:lang w:eastAsia="ru-RU"/>
        </w:rPr>
        <w:t>21</w:t>
      </w:r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января 202</w:t>
      </w:r>
      <w:r w:rsidR="00204FB4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2E28DE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 г. </w:t>
      </w:r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>0</w:t>
      </w:r>
      <w:r w:rsidR="00204FB4">
        <w:rPr>
          <w:rFonts w:ascii="Times New Roman" w:eastAsia="Times New Roman" w:hAnsi="Times New Roman" w:cs="Times New Roman"/>
          <w:sz w:val="24"/>
          <w:szCs w:val="26"/>
          <w:lang w:eastAsia="ru-RU"/>
        </w:rPr>
        <w:t>9</w:t>
      </w:r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204FB4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0 ч. </w:t>
      </w:r>
      <w:proofErr w:type="spellStart"/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>м</w:t>
      </w:r>
      <w:proofErr w:type="gramStart"/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>.в</w:t>
      </w:r>
      <w:proofErr w:type="spellEnd"/>
      <w:proofErr w:type="gramEnd"/>
    </w:p>
    <w:p w:rsidR="007D2FA0" w:rsidRPr="002E28DE" w:rsidRDefault="007D2FA0" w:rsidP="002E28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>Дата</w:t>
      </w: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и время</w:t>
      </w: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 xml:space="preserve"> определения участников </w:t>
      </w: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электронного </w:t>
      </w:r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ru-RU"/>
        </w:rPr>
        <w:t xml:space="preserve">аукциона: </w:t>
      </w:r>
      <w:r w:rsidR="00204FB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21</w:t>
      </w:r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января 202</w:t>
      </w:r>
      <w:r w:rsidR="002E5F41"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  <w:r w:rsidR="00204F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11:00 ч. </w:t>
      </w:r>
      <w:proofErr w:type="spellStart"/>
      <w:r w:rsidR="00204FB4">
        <w:rPr>
          <w:rFonts w:ascii="Times New Roman" w:eastAsia="Times New Roman" w:hAnsi="Times New Roman" w:cs="Times New Roman"/>
          <w:sz w:val="24"/>
          <w:szCs w:val="26"/>
          <w:lang w:eastAsia="ru-RU"/>
        </w:rPr>
        <w:t>м.в</w:t>
      </w:r>
      <w:proofErr w:type="spellEnd"/>
      <w:r w:rsidR="00204FB4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Pr="002E28DE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 </w:t>
      </w:r>
    </w:p>
    <w:p w:rsidR="00204FB4" w:rsidRPr="00204FB4" w:rsidRDefault="007D2FA0" w:rsidP="00204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8D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Дата, время и место проведения аукциона</w:t>
      </w:r>
      <w:r w:rsidRPr="002E2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  <w:r w:rsidR="00204FB4" w:rsidRPr="00204FB4">
        <w:rPr>
          <w:rFonts w:ascii="Times New Roman" w:hAnsi="Times New Roman"/>
          <w:sz w:val="24"/>
          <w:szCs w:val="24"/>
        </w:rPr>
        <w:t>2</w:t>
      </w:r>
      <w:r w:rsidR="00126510">
        <w:rPr>
          <w:rFonts w:ascii="Times New Roman" w:hAnsi="Times New Roman"/>
          <w:sz w:val="24"/>
          <w:szCs w:val="24"/>
        </w:rPr>
        <w:t>4</w:t>
      </w:r>
      <w:r w:rsidR="00204FB4" w:rsidRPr="00204FB4">
        <w:rPr>
          <w:rFonts w:ascii="Times New Roman" w:hAnsi="Times New Roman"/>
          <w:sz w:val="24"/>
          <w:szCs w:val="24"/>
        </w:rPr>
        <w:t xml:space="preserve">.01.2022 г. в 10:00 ч. по </w:t>
      </w:r>
      <w:proofErr w:type="spellStart"/>
      <w:r w:rsidR="00204FB4" w:rsidRPr="00204FB4">
        <w:rPr>
          <w:rFonts w:ascii="Times New Roman" w:hAnsi="Times New Roman"/>
          <w:sz w:val="24"/>
          <w:szCs w:val="24"/>
        </w:rPr>
        <w:t>м.в</w:t>
      </w:r>
      <w:proofErr w:type="spellEnd"/>
      <w:r w:rsidR="00204FB4" w:rsidRPr="00204FB4">
        <w:rPr>
          <w:rFonts w:ascii="Times New Roman" w:hAnsi="Times New Roman"/>
          <w:sz w:val="24"/>
          <w:szCs w:val="24"/>
        </w:rPr>
        <w:t>.  Забайкальский край, Сретенский район, г. Сретенск, ул. Кочеткова, д. 6, зал заседаний</w:t>
      </w:r>
      <w:r w:rsidR="00204FB4" w:rsidRPr="0020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D2FA0" w:rsidRPr="002E28DE" w:rsidRDefault="007D2FA0" w:rsidP="00204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204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по цене:</w:t>
      </w:r>
      <w:r w:rsidRPr="0020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 форма подачи предложений о цене.</w:t>
      </w:r>
    </w:p>
    <w:p w:rsidR="004F357F" w:rsidRPr="002E28DE" w:rsidRDefault="004F357F" w:rsidP="002E28DE">
      <w:pPr>
        <w:pStyle w:val="a4"/>
        <w:tabs>
          <w:tab w:val="left" w:pos="851"/>
          <w:tab w:val="left" w:pos="993"/>
          <w:tab w:val="left" w:pos="5387"/>
        </w:tabs>
        <w:suppressAutoHyphens/>
        <w:ind w:left="720"/>
        <w:rPr>
          <w:sz w:val="24"/>
          <w:szCs w:val="26"/>
        </w:rPr>
      </w:pPr>
      <w:r w:rsidRPr="002E28DE">
        <w:rPr>
          <w:rFonts w:eastAsia="Arial Unicode MS"/>
          <w:sz w:val="24"/>
          <w:szCs w:val="26"/>
        </w:rPr>
        <w:t>Информация о предметах аукциона:</w:t>
      </w:r>
    </w:p>
    <w:p w:rsidR="004F357F" w:rsidRPr="002E28DE" w:rsidRDefault="004F357F" w:rsidP="002E28DE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2E28D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2E5F41" w:rsidRPr="002E28DE">
        <w:rPr>
          <w:rFonts w:ascii="Times New Roman" w:hAnsi="Times New Roman" w:cs="Times New Roman"/>
          <w:b/>
          <w:sz w:val="24"/>
          <w:szCs w:val="26"/>
        </w:rPr>
        <w:t>Лот №1</w:t>
      </w:r>
      <w:r w:rsidRPr="002E28DE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4F357F" w:rsidRPr="002E28DE" w:rsidRDefault="004F357F" w:rsidP="002E28DE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2E28DE">
        <w:rPr>
          <w:rFonts w:ascii="Times New Roman" w:hAnsi="Times New Roman" w:cs="Times New Roman"/>
          <w:b/>
          <w:sz w:val="24"/>
          <w:szCs w:val="26"/>
        </w:rPr>
        <w:t>Предмет аукциона</w:t>
      </w:r>
      <w:r w:rsidRPr="002E28DE">
        <w:rPr>
          <w:rFonts w:ascii="Times New Roman" w:hAnsi="Times New Roman" w:cs="Times New Roman"/>
          <w:sz w:val="24"/>
          <w:szCs w:val="26"/>
        </w:rPr>
        <w:t xml:space="preserve"> </w:t>
      </w:r>
      <w:r w:rsidRPr="002E28DE">
        <w:rPr>
          <w:rFonts w:ascii="Times New Roman" w:hAnsi="Times New Roman" w:cs="Times New Roman"/>
          <w:bCs/>
          <w:sz w:val="24"/>
          <w:szCs w:val="26"/>
        </w:rPr>
        <w:t>право аренды на земельный участок</w:t>
      </w:r>
      <w:r w:rsidR="00C72723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C72723" w:rsidRPr="00C72723">
        <w:rPr>
          <w:rFonts w:ascii="Times New Roman" w:hAnsi="Times New Roman" w:cs="Times New Roman"/>
          <w:sz w:val="24"/>
          <w:szCs w:val="24"/>
        </w:rPr>
        <w:t>для размещения твердых коммунальных отходов</w:t>
      </w:r>
    </w:p>
    <w:p w:rsidR="004F357F" w:rsidRPr="002E28DE" w:rsidRDefault="002E28DE" w:rsidP="002E28DE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E28DE">
        <w:rPr>
          <w:rFonts w:ascii="Times New Roman" w:hAnsi="Times New Roman" w:cs="Times New Roman"/>
          <w:b/>
          <w:sz w:val="24"/>
          <w:szCs w:val="26"/>
        </w:rPr>
        <w:t>с </w:t>
      </w:r>
      <w:r w:rsidR="004F357F" w:rsidRPr="002E28DE">
        <w:rPr>
          <w:rFonts w:ascii="Times New Roman" w:hAnsi="Times New Roman" w:cs="Times New Roman"/>
          <w:b/>
          <w:sz w:val="24"/>
          <w:szCs w:val="26"/>
        </w:rPr>
        <w:t>кадастровым номером</w:t>
      </w:r>
      <w:r w:rsidR="002E5F41" w:rsidRPr="002E28DE">
        <w:rPr>
          <w:rFonts w:ascii="Times New Roman" w:hAnsi="Times New Roman" w:cs="Times New Roman"/>
          <w:sz w:val="24"/>
          <w:szCs w:val="26"/>
        </w:rPr>
        <w:t xml:space="preserve"> 75:18</w:t>
      </w:r>
      <w:bookmarkStart w:id="0" w:name="_GoBack"/>
      <w:bookmarkEnd w:id="0"/>
      <w:r w:rsidR="002E5F41" w:rsidRPr="002E28DE">
        <w:rPr>
          <w:rFonts w:ascii="Times New Roman" w:hAnsi="Times New Roman" w:cs="Times New Roman"/>
          <w:sz w:val="24"/>
          <w:szCs w:val="26"/>
        </w:rPr>
        <w:t xml:space="preserve">:570101:91, </w:t>
      </w:r>
    </w:p>
    <w:p w:rsidR="002E28DE" w:rsidRPr="002E28DE" w:rsidRDefault="002E28DE" w:rsidP="002E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E28DE">
        <w:rPr>
          <w:rFonts w:ascii="Times New Roman" w:hAnsi="Times New Roman" w:cs="Times New Roman"/>
          <w:b/>
          <w:bCs/>
          <w:sz w:val="24"/>
          <w:szCs w:val="26"/>
        </w:rPr>
        <w:t>категория земель</w:t>
      </w:r>
      <w:r w:rsidRPr="002E28DE">
        <w:rPr>
          <w:rFonts w:ascii="Times New Roman" w:hAnsi="Times New Roman" w:cs="Times New Roman"/>
          <w:bCs/>
          <w:sz w:val="24"/>
          <w:szCs w:val="26"/>
        </w:rPr>
        <w:t xml:space="preserve">: </w:t>
      </w:r>
      <w:r w:rsidRPr="002E28DE">
        <w:rPr>
          <w:rFonts w:ascii="Times New Roman" w:hAnsi="Times New Roman" w:cs="Times New Roman"/>
          <w:sz w:val="24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E28DE">
        <w:rPr>
          <w:rFonts w:ascii="Times New Roman" w:hAnsi="Times New Roman" w:cs="Times New Roman"/>
          <w:bCs/>
          <w:sz w:val="24"/>
          <w:szCs w:val="26"/>
        </w:rPr>
        <w:t>;</w:t>
      </w:r>
      <w:proofErr w:type="gramEnd"/>
    </w:p>
    <w:p w:rsidR="002E28DE" w:rsidRPr="002E28DE" w:rsidRDefault="002E28DE" w:rsidP="002E28DE">
      <w:pPr>
        <w:spacing w:after="0" w:line="240" w:lineRule="auto"/>
        <w:ind w:left="-107" w:right="-108" w:firstLine="816"/>
        <w:jc w:val="both"/>
        <w:rPr>
          <w:rFonts w:ascii="Times New Roman" w:hAnsi="Times New Roman" w:cs="Times New Roman"/>
          <w:sz w:val="24"/>
          <w:szCs w:val="26"/>
        </w:rPr>
      </w:pPr>
      <w:r w:rsidRPr="002E28DE">
        <w:rPr>
          <w:rFonts w:ascii="Times New Roman" w:hAnsi="Times New Roman" w:cs="Times New Roman"/>
          <w:b/>
          <w:sz w:val="24"/>
          <w:szCs w:val="26"/>
        </w:rPr>
        <w:t>общей площадью</w:t>
      </w:r>
      <w:r w:rsidRPr="002E28DE">
        <w:rPr>
          <w:rFonts w:ascii="Times New Roman" w:hAnsi="Times New Roman" w:cs="Times New Roman"/>
          <w:sz w:val="24"/>
          <w:szCs w:val="26"/>
        </w:rPr>
        <w:t xml:space="preserve"> 64889 +/- 178 </w:t>
      </w:r>
      <w:proofErr w:type="spellStart"/>
      <w:r w:rsidRPr="002E28DE">
        <w:rPr>
          <w:rFonts w:ascii="Times New Roman" w:hAnsi="Times New Roman" w:cs="Times New Roman"/>
          <w:sz w:val="24"/>
          <w:szCs w:val="26"/>
        </w:rPr>
        <w:t>кв</w:t>
      </w:r>
      <w:proofErr w:type="gramStart"/>
      <w:r w:rsidRPr="002E28DE">
        <w:rPr>
          <w:rFonts w:ascii="Times New Roman" w:hAnsi="Times New Roman" w:cs="Times New Roman"/>
          <w:sz w:val="24"/>
          <w:szCs w:val="26"/>
        </w:rPr>
        <w:t>.м</w:t>
      </w:r>
      <w:proofErr w:type="spellEnd"/>
      <w:proofErr w:type="gramEnd"/>
      <w:r w:rsidRPr="002E28DE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2E28DE" w:rsidRPr="002E28DE" w:rsidRDefault="002E28DE" w:rsidP="002E28DE">
      <w:pPr>
        <w:spacing w:after="0" w:line="240" w:lineRule="auto"/>
        <w:ind w:left="-107" w:right="-108" w:firstLine="816"/>
        <w:jc w:val="both"/>
        <w:rPr>
          <w:rFonts w:ascii="Times New Roman" w:hAnsi="Times New Roman" w:cs="Times New Roman"/>
          <w:sz w:val="24"/>
          <w:szCs w:val="26"/>
        </w:rPr>
      </w:pPr>
      <w:r w:rsidRPr="002E28DE">
        <w:rPr>
          <w:rFonts w:ascii="Times New Roman" w:hAnsi="Times New Roman" w:cs="Times New Roman"/>
          <w:b/>
          <w:sz w:val="24"/>
          <w:szCs w:val="26"/>
        </w:rPr>
        <w:t>местоположение</w:t>
      </w:r>
      <w:r w:rsidRPr="002E28DE">
        <w:rPr>
          <w:rFonts w:ascii="Times New Roman" w:hAnsi="Times New Roman" w:cs="Times New Roman"/>
          <w:sz w:val="24"/>
          <w:szCs w:val="26"/>
        </w:rPr>
        <w:t>: Забайкальский край, Сретенский район</w:t>
      </w:r>
    </w:p>
    <w:p w:rsidR="000F3847" w:rsidRPr="002E28DE" w:rsidRDefault="004F357F" w:rsidP="002E28DE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E28DE">
        <w:rPr>
          <w:rFonts w:ascii="Times New Roman" w:hAnsi="Times New Roman" w:cs="Times New Roman"/>
          <w:b/>
          <w:bCs/>
          <w:sz w:val="24"/>
          <w:szCs w:val="26"/>
        </w:rPr>
        <w:t>В</w:t>
      </w:r>
      <w:r w:rsidR="002E5F41" w:rsidRPr="002E28DE">
        <w:rPr>
          <w:rFonts w:ascii="Times New Roman" w:hAnsi="Times New Roman" w:cs="Times New Roman"/>
          <w:b/>
          <w:bCs/>
          <w:sz w:val="24"/>
          <w:szCs w:val="26"/>
        </w:rPr>
        <w:t>ид разрешенного использования:</w:t>
      </w:r>
      <w:r w:rsidR="002E5F41" w:rsidRPr="002E28DE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2E5F41" w:rsidRPr="002E28DE">
        <w:rPr>
          <w:rFonts w:ascii="Times New Roman" w:hAnsi="Times New Roman" w:cs="Times New Roman"/>
          <w:sz w:val="24"/>
          <w:szCs w:val="26"/>
        </w:rPr>
        <w:t>специальная деятельность - для размещения, хранения, захоронения,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отходов,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</w:r>
      <w:proofErr w:type="gramEnd"/>
    </w:p>
    <w:p w:rsidR="002E28DE" w:rsidRPr="002E28DE" w:rsidRDefault="002E28DE" w:rsidP="002E28DE">
      <w:pPr>
        <w:tabs>
          <w:tab w:val="left" w:pos="538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6"/>
          <w:shd w:val="clear" w:color="auto" w:fill="FFFFFF"/>
        </w:rPr>
      </w:pPr>
      <w:r w:rsidRPr="002E28DE">
        <w:rPr>
          <w:rFonts w:ascii="Times New Roman" w:hAnsi="Times New Roman" w:cs="Times New Roman"/>
          <w:b/>
          <w:bCs/>
          <w:sz w:val="24"/>
          <w:szCs w:val="26"/>
          <w:shd w:val="clear" w:color="auto" w:fill="FFFFFF"/>
        </w:rPr>
        <w:t xml:space="preserve">Срок действия договора аренды: </w:t>
      </w:r>
      <w:r w:rsidRPr="002E28DE">
        <w:rPr>
          <w:rFonts w:ascii="Times New Roman" w:hAnsi="Times New Roman" w:cs="Times New Roman"/>
          <w:bCs/>
          <w:sz w:val="24"/>
          <w:szCs w:val="26"/>
          <w:shd w:val="clear" w:color="auto" w:fill="FFFFFF"/>
        </w:rPr>
        <w:t>3 года</w:t>
      </w:r>
    </w:p>
    <w:p w:rsidR="000F3847" w:rsidRPr="002E28DE" w:rsidRDefault="000F3847" w:rsidP="00BE6A06">
      <w:pPr>
        <w:spacing w:after="0" w:line="240" w:lineRule="auto"/>
        <w:ind w:left="-108" w:right="-108" w:firstLine="108"/>
        <w:jc w:val="both"/>
        <w:rPr>
          <w:rFonts w:ascii="Times New Roman" w:hAnsi="Times New Roman" w:cs="Times New Roman"/>
          <w:sz w:val="24"/>
          <w:szCs w:val="26"/>
        </w:rPr>
      </w:pPr>
      <w:r w:rsidRPr="002E28DE">
        <w:rPr>
          <w:rFonts w:ascii="Times New Roman" w:hAnsi="Times New Roman" w:cs="Times New Roman"/>
          <w:sz w:val="24"/>
          <w:szCs w:val="26"/>
        </w:rPr>
        <w:t xml:space="preserve">Начальная (минимальная) ежегодная стоимость договора аренды составляет </w:t>
      </w:r>
      <w:r w:rsidRPr="002E28DE">
        <w:rPr>
          <w:rFonts w:ascii="Times New Roman" w:hAnsi="Times New Roman" w:cs="Times New Roman"/>
          <w:b/>
          <w:sz w:val="24"/>
          <w:szCs w:val="26"/>
        </w:rPr>
        <w:t xml:space="preserve">34 000,00 </w:t>
      </w:r>
      <w:r w:rsidRPr="002E28DE">
        <w:rPr>
          <w:rFonts w:ascii="Times New Roman" w:hAnsi="Times New Roman" w:cs="Times New Roman"/>
          <w:b/>
          <w:bCs/>
          <w:sz w:val="24"/>
          <w:szCs w:val="26"/>
        </w:rPr>
        <w:t>(тридцать четыре</w:t>
      </w:r>
      <w:r w:rsidRPr="002E28DE">
        <w:rPr>
          <w:rFonts w:ascii="Times New Roman" w:hAnsi="Times New Roman" w:cs="Times New Roman"/>
          <w:b/>
          <w:sz w:val="24"/>
          <w:szCs w:val="26"/>
        </w:rPr>
        <w:t xml:space="preserve"> тысячи</w:t>
      </w:r>
      <w:r w:rsidRPr="002E28DE">
        <w:rPr>
          <w:rFonts w:ascii="Times New Roman" w:hAnsi="Times New Roman" w:cs="Times New Roman"/>
          <w:b/>
          <w:bCs/>
          <w:sz w:val="24"/>
          <w:szCs w:val="26"/>
        </w:rPr>
        <w:t>)</w:t>
      </w:r>
      <w:r w:rsidRPr="002E28DE">
        <w:rPr>
          <w:rFonts w:ascii="Times New Roman" w:hAnsi="Times New Roman" w:cs="Times New Roman"/>
          <w:bCs/>
          <w:sz w:val="24"/>
          <w:szCs w:val="26"/>
        </w:rPr>
        <w:t xml:space="preserve"> рублей,</w:t>
      </w:r>
      <w:r w:rsidRPr="002E28DE">
        <w:rPr>
          <w:rFonts w:ascii="Times New Roman" w:hAnsi="Times New Roman" w:cs="Times New Roman"/>
          <w:spacing w:val="-1"/>
          <w:sz w:val="24"/>
          <w:szCs w:val="26"/>
        </w:rPr>
        <w:t xml:space="preserve"> без </w:t>
      </w:r>
      <w:r w:rsidRPr="00BE6A06">
        <w:rPr>
          <w:rFonts w:ascii="Times New Roman" w:hAnsi="Times New Roman" w:cs="Times New Roman"/>
          <w:spacing w:val="-1"/>
          <w:sz w:val="24"/>
          <w:szCs w:val="24"/>
        </w:rPr>
        <w:t>учёта НДС</w:t>
      </w:r>
      <w:r w:rsidRPr="00BE6A06">
        <w:rPr>
          <w:rFonts w:ascii="Times New Roman" w:hAnsi="Times New Roman" w:cs="Times New Roman"/>
          <w:sz w:val="24"/>
          <w:szCs w:val="24"/>
        </w:rPr>
        <w:t>.</w:t>
      </w:r>
      <w:r w:rsidR="00BE6A06" w:rsidRPr="00BE6A06">
        <w:rPr>
          <w:rFonts w:ascii="Times New Roman" w:hAnsi="Times New Roman" w:cs="Times New Roman"/>
          <w:sz w:val="24"/>
          <w:szCs w:val="24"/>
        </w:rPr>
        <w:t xml:space="preserve"> </w:t>
      </w:r>
      <w:r w:rsidR="00BE6A06" w:rsidRPr="00BE6A06">
        <w:rPr>
          <w:rFonts w:ascii="Times New Roman" w:hAnsi="Times New Roman"/>
          <w:sz w:val="24"/>
          <w:szCs w:val="24"/>
        </w:rPr>
        <w:t xml:space="preserve">Сумма задатка устанавливается в размере </w:t>
      </w:r>
      <w:r w:rsidR="00BE6A06" w:rsidRPr="00BE6A06">
        <w:rPr>
          <w:rFonts w:ascii="Times New Roman" w:hAnsi="Times New Roman"/>
          <w:b/>
          <w:sz w:val="24"/>
          <w:szCs w:val="24"/>
        </w:rPr>
        <w:t xml:space="preserve">20 % </w:t>
      </w:r>
      <w:r w:rsidR="00BE6A06" w:rsidRPr="00BE6A06">
        <w:rPr>
          <w:rFonts w:ascii="Times New Roman" w:hAnsi="Times New Roman"/>
          <w:sz w:val="24"/>
          <w:szCs w:val="24"/>
        </w:rPr>
        <w:t xml:space="preserve">от начальной рыночной стоимости оценки земельного участка, что составляет </w:t>
      </w:r>
      <w:r w:rsidR="00BE6A06" w:rsidRPr="00BE6A06">
        <w:rPr>
          <w:rFonts w:ascii="Times New Roman" w:hAnsi="Times New Roman"/>
          <w:b/>
          <w:bCs/>
          <w:sz w:val="24"/>
          <w:szCs w:val="24"/>
        </w:rPr>
        <w:t>6 800,00 (</w:t>
      </w:r>
      <w:r w:rsidR="00BE6A06" w:rsidRPr="00BE6A06">
        <w:rPr>
          <w:rFonts w:ascii="Times New Roman" w:hAnsi="Times New Roman"/>
          <w:bCs/>
          <w:sz w:val="24"/>
          <w:szCs w:val="24"/>
        </w:rPr>
        <w:t>шесть тысяч восемьсот)</w:t>
      </w:r>
      <w:r w:rsidR="00BE6A06" w:rsidRPr="00BE6A06">
        <w:rPr>
          <w:rFonts w:ascii="Times New Roman" w:hAnsi="Times New Roman"/>
          <w:sz w:val="24"/>
          <w:szCs w:val="24"/>
        </w:rPr>
        <w:t xml:space="preserve"> рублей 00 копеек</w:t>
      </w:r>
      <w:r w:rsidR="00BE6A06">
        <w:rPr>
          <w:rFonts w:ascii="Times New Roman" w:hAnsi="Times New Roman"/>
          <w:sz w:val="24"/>
          <w:szCs w:val="24"/>
        </w:rPr>
        <w:t>.</w:t>
      </w:r>
    </w:p>
    <w:p w:rsidR="002E5F41" w:rsidRPr="002E28DE" w:rsidRDefault="002E5F41" w:rsidP="002E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BE6A06" w:rsidRPr="00BE6A06" w:rsidRDefault="00BE6A06" w:rsidP="00BE6A0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06">
        <w:rPr>
          <w:rFonts w:ascii="Times New Roman" w:hAnsi="Times New Roman" w:cs="Times New Roman"/>
          <w:sz w:val="24"/>
          <w:szCs w:val="24"/>
        </w:rPr>
        <w:t>Заявка по установленной форме, цена предложения в запечатанных конвертах.</w:t>
      </w:r>
    </w:p>
    <w:p w:rsidR="00BE6A06" w:rsidRPr="00BE6A06" w:rsidRDefault="00BE6A06" w:rsidP="00BE6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A06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BE6A06" w:rsidRPr="00BE6A06" w:rsidRDefault="00BE6A06" w:rsidP="00BE6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A06">
        <w:rPr>
          <w:rFonts w:ascii="Times New Roman" w:hAnsi="Times New Roman" w:cs="Times New Roman"/>
          <w:sz w:val="24"/>
          <w:szCs w:val="24"/>
        </w:rPr>
        <w:t xml:space="preserve"> юридические лица:</w:t>
      </w:r>
    </w:p>
    <w:p w:rsidR="00BE6A06" w:rsidRPr="00BE6A06" w:rsidRDefault="00BE6A06" w:rsidP="00BE6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A06">
        <w:rPr>
          <w:rFonts w:ascii="Times New Roman" w:hAnsi="Times New Roman" w:cs="Times New Roman"/>
          <w:sz w:val="24"/>
          <w:szCs w:val="24"/>
        </w:rPr>
        <w:t xml:space="preserve">   -заверенные нотариально копии учредительных документов;</w:t>
      </w:r>
    </w:p>
    <w:p w:rsidR="00BE6A06" w:rsidRPr="00BE6A06" w:rsidRDefault="00BE6A06" w:rsidP="00BE6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A06">
        <w:rPr>
          <w:rFonts w:ascii="Times New Roman" w:hAnsi="Times New Roman" w:cs="Times New Roman"/>
          <w:sz w:val="24"/>
          <w:szCs w:val="24"/>
        </w:rPr>
        <w:t xml:space="preserve">   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E6A06" w:rsidRPr="00BE6A06" w:rsidRDefault="00BE6A06" w:rsidP="00BE6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A06">
        <w:rPr>
          <w:rFonts w:ascii="Times New Roman" w:hAnsi="Times New Roman" w:cs="Times New Roman"/>
          <w:sz w:val="24"/>
          <w:szCs w:val="24"/>
        </w:rPr>
        <w:t xml:space="preserve">    физические лица предъявляют документ, удостоверяющий личность, или представляют копии всех его листов.</w:t>
      </w:r>
    </w:p>
    <w:p w:rsidR="007D2FA0" w:rsidRPr="00BE6A06" w:rsidRDefault="000F3847" w:rsidP="00BE6A06">
      <w:pPr>
        <w:pStyle w:val="a4"/>
        <w:tabs>
          <w:tab w:val="left" w:pos="568"/>
          <w:tab w:val="left" w:pos="993"/>
          <w:tab w:val="left" w:pos="5387"/>
        </w:tabs>
        <w:suppressAutoHyphens/>
        <w:jc w:val="both"/>
        <w:rPr>
          <w:vanish/>
          <w:sz w:val="24"/>
          <w:szCs w:val="24"/>
        </w:rPr>
      </w:pPr>
      <w:r w:rsidRPr="00BE6A06">
        <w:rPr>
          <w:b w:val="0"/>
          <w:sz w:val="24"/>
          <w:szCs w:val="24"/>
        </w:rPr>
        <w:t>Одно лицо может подать только одну заявку по одному лоту.</w:t>
      </w:r>
      <w:hyperlink r:id="rId6" w:history="1">
        <w:r w:rsidR="007D2FA0" w:rsidRPr="00BE6A06">
          <w:rPr>
            <w:vanish/>
            <w:sz w:val="24"/>
            <w:szCs w:val="24"/>
          </w:rPr>
          <w:t>Статистика посещаемости</w:t>
        </w:r>
      </w:hyperlink>
      <w:r w:rsidR="007D2FA0" w:rsidRPr="00BE6A06">
        <w:rPr>
          <w:vanish/>
          <w:sz w:val="24"/>
          <w:szCs w:val="24"/>
        </w:rPr>
        <w:br/>
      </w:r>
      <w:hyperlink r:id="rId7" w:history="1">
        <w:r w:rsidR="007D2FA0" w:rsidRPr="00BE6A06">
          <w:rPr>
            <w:vanish/>
            <w:sz w:val="24"/>
            <w:szCs w:val="24"/>
          </w:rPr>
          <w:t>Карта сайта</w:t>
        </w:r>
      </w:hyperlink>
      <w:r w:rsidR="007D2FA0" w:rsidRPr="00BE6A06">
        <w:rPr>
          <w:vanish/>
          <w:sz w:val="24"/>
          <w:szCs w:val="24"/>
        </w:rPr>
        <w:t xml:space="preserve"> </w:t>
      </w:r>
    </w:p>
    <w:p w:rsidR="005D469E" w:rsidRPr="00BE6A06" w:rsidRDefault="005D469E" w:rsidP="00BE6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469E" w:rsidRPr="00BE6A06" w:rsidSect="000F3847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8FE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D4"/>
    <w:rsid w:val="00070AE9"/>
    <w:rsid w:val="000F3847"/>
    <w:rsid w:val="00126510"/>
    <w:rsid w:val="00204FB4"/>
    <w:rsid w:val="002E28DE"/>
    <w:rsid w:val="002E5F41"/>
    <w:rsid w:val="004F357F"/>
    <w:rsid w:val="005066F3"/>
    <w:rsid w:val="005D469E"/>
    <w:rsid w:val="00606C91"/>
    <w:rsid w:val="007D2FA0"/>
    <w:rsid w:val="00961CC2"/>
    <w:rsid w:val="00A37965"/>
    <w:rsid w:val="00BE6A06"/>
    <w:rsid w:val="00C72723"/>
    <w:rsid w:val="00E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FA0"/>
    <w:rPr>
      <w:color w:val="0000FF" w:themeColor="hyperlink"/>
      <w:u w:val="single"/>
    </w:rPr>
  </w:style>
  <w:style w:type="paragraph" w:styleId="a4">
    <w:name w:val="Title"/>
    <w:basedOn w:val="a"/>
    <w:link w:val="a5"/>
    <w:uiPriority w:val="10"/>
    <w:qFormat/>
    <w:rsid w:val="002E5F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E5F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E6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FA0"/>
    <w:rPr>
      <w:color w:val="0000FF" w:themeColor="hyperlink"/>
      <w:u w:val="single"/>
    </w:rPr>
  </w:style>
  <w:style w:type="paragraph" w:styleId="a4">
    <w:name w:val="Title"/>
    <w:basedOn w:val="a"/>
    <w:link w:val="a5"/>
    <w:uiPriority w:val="10"/>
    <w:qFormat/>
    <w:rsid w:val="002E5F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E5F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E6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habrayon.ru/sitemap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rika.yandex.ru/dashboard?id=371267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Zemelny-2</dc:creator>
  <cp:keywords/>
  <dc:description/>
  <cp:lastModifiedBy>Zemelny-2</cp:lastModifiedBy>
  <cp:revision>6</cp:revision>
  <cp:lastPrinted>2021-12-20T23:56:00Z</cp:lastPrinted>
  <dcterms:created xsi:type="dcterms:W3CDTF">2021-12-14T07:50:00Z</dcterms:created>
  <dcterms:modified xsi:type="dcterms:W3CDTF">2021-12-21T00:12:00Z</dcterms:modified>
</cp:coreProperties>
</file>