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DA" w:rsidRPr="004D2BAD" w:rsidRDefault="00BA2ADA" w:rsidP="00BA2ADA">
      <w:pPr>
        <w:jc w:val="center"/>
        <w:rPr>
          <w:b/>
          <w:sz w:val="28"/>
          <w:szCs w:val="28"/>
        </w:rPr>
      </w:pPr>
      <w:r w:rsidRPr="004D2BAD">
        <w:rPr>
          <w:b/>
          <w:sz w:val="28"/>
          <w:szCs w:val="28"/>
        </w:rPr>
        <w:t>АДМИНИСТРАЦИЯ МУНИЦИПАЛЬНОГО РАЙОНА</w:t>
      </w:r>
    </w:p>
    <w:p w:rsidR="00BA2ADA" w:rsidRDefault="00BA2ADA" w:rsidP="00BA2ADA">
      <w:pPr>
        <w:jc w:val="center"/>
        <w:rPr>
          <w:b/>
          <w:sz w:val="28"/>
          <w:szCs w:val="28"/>
        </w:rPr>
      </w:pPr>
      <w:r>
        <w:rPr>
          <w:b/>
          <w:sz w:val="28"/>
          <w:szCs w:val="28"/>
        </w:rPr>
        <w:t>«СРЕТЕНСКИЙ РАЙОН»</w:t>
      </w:r>
    </w:p>
    <w:p w:rsidR="00BA2ADA" w:rsidRPr="004D2BAD" w:rsidRDefault="00BA2ADA" w:rsidP="00BA2ADA">
      <w:pPr>
        <w:jc w:val="center"/>
        <w:rPr>
          <w:b/>
          <w:sz w:val="28"/>
          <w:szCs w:val="28"/>
        </w:rPr>
      </w:pPr>
      <w:r w:rsidRPr="004D2BAD">
        <w:rPr>
          <w:b/>
          <w:sz w:val="28"/>
          <w:szCs w:val="28"/>
        </w:rPr>
        <w:t>ЗАБАЙКАЛЬСКОГО КРАЯ</w:t>
      </w:r>
    </w:p>
    <w:p w:rsidR="00BA2ADA" w:rsidRDefault="00BA2ADA" w:rsidP="00BA2ADA">
      <w:pPr>
        <w:jc w:val="center"/>
        <w:rPr>
          <w:sz w:val="28"/>
          <w:szCs w:val="28"/>
        </w:rPr>
      </w:pPr>
    </w:p>
    <w:p w:rsidR="00BA2ADA" w:rsidRDefault="00BA2ADA" w:rsidP="00BA2ADA">
      <w:pPr>
        <w:jc w:val="center"/>
        <w:rPr>
          <w:b/>
          <w:sz w:val="32"/>
          <w:szCs w:val="32"/>
        </w:rPr>
      </w:pPr>
      <w:r>
        <w:rPr>
          <w:b/>
          <w:sz w:val="32"/>
          <w:szCs w:val="32"/>
        </w:rPr>
        <w:t xml:space="preserve">ПОСТАНОВЛЕНИЕ </w:t>
      </w:r>
    </w:p>
    <w:p w:rsidR="00BA2ADA" w:rsidRDefault="00BA2ADA" w:rsidP="00BA2ADA">
      <w:pPr>
        <w:rPr>
          <w:sz w:val="28"/>
          <w:szCs w:val="28"/>
        </w:rPr>
      </w:pPr>
    </w:p>
    <w:p w:rsidR="004D2BAD" w:rsidRDefault="004D2BAD" w:rsidP="00BA2ADA">
      <w:pPr>
        <w:rPr>
          <w:sz w:val="28"/>
          <w:szCs w:val="28"/>
        </w:rPr>
      </w:pPr>
    </w:p>
    <w:p w:rsidR="00BA2ADA" w:rsidRDefault="004D2BAD" w:rsidP="00BA2ADA">
      <w:pPr>
        <w:rPr>
          <w:sz w:val="28"/>
          <w:szCs w:val="28"/>
        </w:rPr>
      </w:pPr>
      <w:r>
        <w:rPr>
          <w:sz w:val="28"/>
          <w:szCs w:val="28"/>
        </w:rPr>
        <w:t>18 июля</w:t>
      </w:r>
      <w:r w:rsidR="00126161">
        <w:rPr>
          <w:sz w:val="28"/>
          <w:szCs w:val="28"/>
        </w:rPr>
        <w:t xml:space="preserve"> 2022</w:t>
      </w:r>
      <w:r w:rsidR="00BA2ADA">
        <w:rPr>
          <w:sz w:val="28"/>
          <w:szCs w:val="28"/>
        </w:rPr>
        <w:t xml:space="preserve"> г</w:t>
      </w:r>
      <w:r w:rsidR="00073563">
        <w:rPr>
          <w:sz w:val="28"/>
          <w:szCs w:val="28"/>
        </w:rPr>
        <w:t>ода</w:t>
      </w:r>
      <w:r w:rsidR="00BA2ADA">
        <w:rPr>
          <w:sz w:val="28"/>
          <w:szCs w:val="28"/>
        </w:rPr>
        <w:t xml:space="preserve">                          </w:t>
      </w:r>
      <w:r>
        <w:rPr>
          <w:sz w:val="28"/>
          <w:szCs w:val="28"/>
        </w:rPr>
        <w:t xml:space="preserve">                                                                № 250</w:t>
      </w:r>
    </w:p>
    <w:p w:rsidR="00073563" w:rsidRDefault="00073563" w:rsidP="00BA2ADA">
      <w:pPr>
        <w:jc w:val="center"/>
        <w:rPr>
          <w:sz w:val="28"/>
          <w:szCs w:val="28"/>
        </w:rPr>
      </w:pPr>
    </w:p>
    <w:p w:rsidR="00BA2ADA" w:rsidRDefault="00BA2ADA" w:rsidP="00BA2ADA">
      <w:pPr>
        <w:jc w:val="center"/>
        <w:rPr>
          <w:sz w:val="28"/>
          <w:szCs w:val="28"/>
        </w:rPr>
      </w:pPr>
      <w:bookmarkStart w:id="0" w:name="_GoBack"/>
      <w:bookmarkEnd w:id="0"/>
      <w:proofErr w:type="spellStart"/>
      <w:r>
        <w:rPr>
          <w:sz w:val="28"/>
          <w:szCs w:val="28"/>
        </w:rPr>
        <w:t>г.Сретенск</w:t>
      </w:r>
      <w:proofErr w:type="spellEnd"/>
    </w:p>
    <w:p w:rsidR="00BA2ADA" w:rsidRDefault="00BA2ADA" w:rsidP="00BA2ADA"/>
    <w:p w:rsidR="00BA2ADA" w:rsidRDefault="00BA2ADA" w:rsidP="00BA2ADA"/>
    <w:p w:rsidR="00906FC3" w:rsidRDefault="00906FC3" w:rsidP="00906FC3">
      <w:pPr>
        <w:jc w:val="center"/>
        <w:rPr>
          <w:b/>
          <w:sz w:val="28"/>
          <w:szCs w:val="28"/>
        </w:rPr>
      </w:pPr>
      <w:r w:rsidRPr="001C0ED9">
        <w:rPr>
          <w:b/>
          <w:sz w:val="28"/>
          <w:szCs w:val="28"/>
        </w:rPr>
        <w:t xml:space="preserve">О внесении изменений в </w:t>
      </w:r>
      <w:r>
        <w:rPr>
          <w:b/>
          <w:sz w:val="28"/>
          <w:szCs w:val="28"/>
        </w:rPr>
        <w:t>муниципальную программу «Комплексные меры противодействия употреблению наркотических средств, алкоголя, табака в Сретенском районе на 2021-2023 годы», утвержденную постановлением администрации муниципального района «Сретенский район» № 223 от 07.08.2020 года</w:t>
      </w:r>
    </w:p>
    <w:p w:rsidR="00906FC3" w:rsidRDefault="00906FC3" w:rsidP="00BA2ADA">
      <w:pPr>
        <w:spacing w:line="360" w:lineRule="auto"/>
        <w:ind w:firstLine="851"/>
        <w:jc w:val="both"/>
        <w:rPr>
          <w:sz w:val="28"/>
          <w:szCs w:val="28"/>
        </w:rPr>
      </w:pPr>
    </w:p>
    <w:p w:rsidR="00BA2ADA" w:rsidRDefault="00BA2ADA" w:rsidP="00BA2ADA">
      <w:pPr>
        <w:spacing w:line="360" w:lineRule="auto"/>
        <w:ind w:firstLine="851"/>
        <w:jc w:val="both"/>
        <w:rPr>
          <w:sz w:val="28"/>
          <w:szCs w:val="28"/>
        </w:rPr>
      </w:pPr>
      <w:r>
        <w:rPr>
          <w:sz w:val="28"/>
          <w:szCs w:val="28"/>
        </w:rPr>
        <w:t xml:space="preserve">В соответствии со статьей 179 Бюджетного кодекса Российской Федерации, </w:t>
      </w:r>
      <w:r>
        <w:rPr>
          <w:color w:val="000000"/>
          <w:sz w:val="28"/>
        </w:rPr>
        <w:t>Положением</w:t>
      </w:r>
      <w:r w:rsidRPr="00E22648">
        <w:rPr>
          <w:color w:val="000000"/>
          <w:sz w:val="28"/>
        </w:rPr>
        <w:t xml:space="preserve"> о порядке разработки, утверждения,</w:t>
      </w:r>
      <w:r w:rsidRPr="00E22648">
        <w:rPr>
          <w:color w:val="000000"/>
          <w:sz w:val="28"/>
        </w:rPr>
        <w:br/>
        <w:t>реализации и оценке эффективности муниципальных программ муниципального</w:t>
      </w:r>
      <w:r>
        <w:rPr>
          <w:color w:val="000000"/>
          <w:sz w:val="28"/>
        </w:rPr>
        <w:t xml:space="preserve"> района </w:t>
      </w:r>
      <w:r w:rsidRPr="006360CA">
        <w:rPr>
          <w:color w:val="000000"/>
          <w:sz w:val="28"/>
        </w:rPr>
        <w:t xml:space="preserve"> </w:t>
      </w:r>
      <w:r>
        <w:rPr>
          <w:color w:val="000000"/>
          <w:sz w:val="28"/>
        </w:rPr>
        <w:t>«Сретенский район», утвержденным постановлением</w:t>
      </w:r>
      <w:r>
        <w:rPr>
          <w:sz w:val="28"/>
          <w:szCs w:val="28"/>
        </w:rPr>
        <w:t xml:space="preserve"> Администрации</w:t>
      </w:r>
      <w:r w:rsidRPr="001B0720">
        <w:rPr>
          <w:sz w:val="28"/>
          <w:szCs w:val="28"/>
        </w:rPr>
        <w:t xml:space="preserve"> МР «Сретенский район» </w:t>
      </w:r>
      <w:r>
        <w:rPr>
          <w:sz w:val="28"/>
          <w:szCs w:val="28"/>
        </w:rPr>
        <w:t xml:space="preserve">№ 108 от 19.02.2014 года, решением Совета </w:t>
      </w:r>
      <w:r w:rsidRPr="001B0720">
        <w:rPr>
          <w:sz w:val="28"/>
          <w:szCs w:val="28"/>
        </w:rPr>
        <w:t xml:space="preserve">МР «Сретенский район» </w:t>
      </w:r>
      <w:r w:rsidR="00906FC3">
        <w:rPr>
          <w:sz w:val="28"/>
          <w:szCs w:val="28"/>
        </w:rPr>
        <w:t>№ 107</w:t>
      </w:r>
      <w:r>
        <w:rPr>
          <w:sz w:val="28"/>
          <w:szCs w:val="28"/>
        </w:rPr>
        <w:t xml:space="preserve">-РНП от 24.12.2020 года «О бюджете </w:t>
      </w:r>
      <w:r w:rsidRPr="001B0720">
        <w:rPr>
          <w:sz w:val="28"/>
          <w:szCs w:val="28"/>
        </w:rPr>
        <w:t xml:space="preserve">МР «Сретенский район» </w:t>
      </w:r>
      <w:r w:rsidR="00126161">
        <w:rPr>
          <w:sz w:val="28"/>
          <w:szCs w:val="28"/>
        </w:rPr>
        <w:t>на 2022 год и плановый период 2023 год</w:t>
      </w:r>
      <w:r>
        <w:rPr>
          <w:sz w:val="28"/>
          <w:szCs w:val="28"/>
        </w:rPr>
        <w:t>» Администрация</w:t>
      </w:r>
      <w:r w:rsidRPr="001B0720">
        <w:rPr>
          <w:sz w:val="28"/>
          <w:szCs w:val="28"/>
        </w:rPr>
        <w:t xml:space="preserve"> МР «Сретенский район» постановляет</w:t>
      </w:r>
      <w:r>
        <w:rPr>
          <w:sz w:val="28"/>
          <w:szCs w:val="28"/>
        </w:rPr>
        <w:t>:</w:t>
      </w:r>
    </w:p>
    <w:p w:rsidR="00BA2ADA" w:rsidRPr="00026972" w:rsidRDefault="00BA2ADA" w:rsidP="00BA2ADA">
      <w:pPr>
        <w:pStyle w:val="a4"/>
        <w:spacing w:line="360" w:lineRule="auto"/>
        <w:ind w:firstLine="851"/>
        <w:jc w:val="both"/>
        <w:rPr>
          <w:sz w:val="28"/>
          <w:szCs w:val="28"/>
        </w:rPr>
      </w:pPr>
      <w:r w:rsidRPr="00026972">
        <w:rPr>
          <w:sz w:val="28"/>
          <w:szCs w:val="28"/>
        </w:rPr>
        <w:t>1</w:t>
      </w:r>
      <w:r>
        <w:rPr>
          <w:sz w:val="28"/>
          <w:szCs w:val="28"/>
        </w:rPr>
        <w:t xml:space="preserve">. </w:t>
      </w:r>
      <w:r w:rsidRPr="00026972">
        <w:rPr>
          <w:sz w:val="28"/>
          <w:szCs w:val="28"/>
        </w:rPr>
        <w:t xml:space="preserve">Внести изменения в </w:t>
      </w:r>
      <w:r>
        <w:rPr>
          <w:color w:val="000000"/>
          <w:sz w:val="28"/>
          <w:szCs w:val="28"/>
        </w:rPr>
        <w:t xml:space="preserve">муниципальную </w:t>
      </w:r>
      <w:r w:rsidRPr="00026972">
        <w:rPr>
          <w:color w:val="000000"/>
          <w:sz w:val="28"/>
          <w:szCs w:val="28"/>
        </w:rPr>
        <w:t>программу</w:t>
      </w:r>
      <w:r w:rsidRPr="00026972">
        <w:rPr>
          <w:b/>
          <w:bCs/>
          <w:sz w:val="28"/>
          <w:szCs w:val="28"/>
        </w:rPr>
        <w:t xml:space="preserve"> </w:t>
      </w:r>
      <w:r>
        <w:rPr>
          <w:bCs/>
          <w:sz w:val="28"/>
          <w:szCs w:val="28"/>
        </w:rPr>
        <w:t>«Развитие физической культуры и спорта  в Сретенском районе» на 2021-2023</w:t>
      </w:r>
      <w:r w:rsidRPr="00026972">
        <w:rPr>
          <w:bCs/>
          <w:sz w:val="28"/>
          <w:szCs w:val="28"/>
        </w:rPr>
        <w:t xml:space="preserve"> годы</w:t>
      </w:r>
      <w:r>
        <w:rPr>
          <w:bCs/>
          <w:sz w:val="28"/>
          <w:szCs w:val="28"/>
        </w:rPr>
        <w:t>»</w:t>
      </w:r>
      <w:r w:rsidRPr="00026972">
        <w:rPr>
          <w:sz w:val="28"/>
          <w:szCs w:val="28"/>
        </w:rPr>
        <w:t>, утвержденную Постановлением Администрации муниципального</w:t>
      </w:r>
      <w:r>
        <w:rPr>
          <w:sz w:val="28"/>
          <w:szCs w:val="28"/>
        </w:rPr>
        <w:t xml:space="preserve"> района «Сретенский район» № </w:t>
      </w:r>
      <w:r w:rsidR="00906FC3">
        <w:rPr>
          <w:sz w:val="28"/>
          <w:szCs w:val="28"/>
        </w:rPr>
        <w:t>223</w:t>
      </w:r>
      <w:r>
        <w:rPr>
          <w:sz w:val="28"/>
          <w:szCs w:val="28"/>
        </w:rPr>
        <w:t xml:space="preserve"> от </w:t>
      </w:r>
      <w:r w:rsidR="00906FC3">
        <w:rPr>
          <w:sz w:val="28"/>
          <w:szCs w:val="28"/>
        </w:rPr>
        <w:t>07.08.2020</w:t>
      </w:r>
      <w:r w:rsidRPr="00026972">
        <w:rPr>
          <w:sz w:val="28"/>
          <w:szCs w:val="28"/>
        </w:rPr>
        <w:t xml:space="preserve"> года согласно приложению.</w:t>
      </w:r>
    </w:p>
    <w:p w:rsidR="00BA2ADA" w:rsidRPr="00026972" w:rsidRDefault="00BA2ADA" w:rsidP="00BA2ADA">
      <w:pPr>
        <w:widowControl w:val="0"/>
        <w:spacing w:line="360" w:lineRule="auto"/>
        <w:ind w:right="22" w:firstLine="851"/>
        <w:jc w:val="both"/>
        <w:rPr>
          <w:sz w:val="28"/>
          <w:szCs w:val="28"/>
        </w:rPr>
      </w:pPr>
      <w:r>
        <w:rPr>
          <w:sz w:val="28"/>
          <w:szCs w:val="28"/>
        </w:rPr>
        <w:t xml:space="preserve">2. </w:t>
      </w:r>
      <w:r w:rsidRPr="00026972">
        <w:rPr>
          <w:sz w:val="28"/>
          <w:szCs w:val="28"/>
        </w:rPr>
        <w:t xml:space="preserve">Опубликовать изменения, внесенные в </w:t>
      </w:r>
      <w:r>
        <w:rPr>
          <w:color w:val="000000"/>
          <w:sz w:val="28"/>
          <w:szCs w:val="28"/>
        </w:rPr>
        <w:t xml:space="preserve">муниципальную </w:t>
      </w:r>
      <w:r w:rsidRPr="00026972">
        <w:rPr>
          <w:color w:val="000000"/>
          <w:sz w:val="28"/>
          <w:szCs w:val="28"/>
        </w:rPr>
        <w:t xml:space="preserve">программу </w:t>
      </w:r>
      <w:r>
        <w:rPr>
          <w:bCs/>
          <w:sz w:val="28"/>
          <w:szCs w:val="28"/>
        </w:rPr>
        <w:t>«Развитие физической культуры и спорта   в Сретенском районе» на 2021-2023</w:t>
      </w:r>
      <w:r w:rsidRPr="00026972">
        <w:rPr>
          <w:bCs/>
          <w:sz w:val="28"/>
          <w:szCs w:val="28"/>
        </w:rPr>
        <w:t xml:space="preserve"> годы</w:t>
      </w:r>
      <w:r w:rsidRPr="00026972">
        <w:rPr>
          <w:sz w:val="28"/>
          <w:szCs w:val="28"/>
        </w:rPr>
        <w:t>, утвержденную Постановлением Администрации муниципального</w:t>
      </w:r>
      <w:r w:rsidR="00906FC3">
        <w:rPr>
          <w:sz w:val="28"/>
          <w:szCs w:val="28"/>
        </w:rPr>
        <w:t xml:space="preserve"> района «Сретенский район» № 223 от 07.08</w:t>
      </w:r>
      <w:r>
        <w:rPr>
          <w:sz w:val="28"/>
          <w:szCs w:val="28"/>
        </w:rPr>
        <w:t>.2020</w:t>
      </w:r>
      <w:r w:rsidRPr="00026972">
        <w:rPr>
          <w:sz w:val="28"/>
          <w:szCs w:val="28"/>
        </w:rPr>
        <w:t xml:space="preserve"> года, на официальном сайте муниципального района «Сретенский район» в информационно-теле</w:t>
      </w:r>
      <w:r>
        <w:rPr>
          <w:sz w:val="28"/>
          <w:szCs w:val="28"/>
        </w:rPr>
        <w:t xml:space="preserve">коммуникационной сети Интернет: </w:t>
      </w:r>
      <w:r w:rsidR="00906FC3" w:rsidRPr="00906FC3">
        <w:t xml:space="preserve"> </w:t>
      </w:r>
      <w:r w:rsidR="00906FC3" w:rsidRPr="00906FC3">
        <w:rPr>
          <w:sz w:val="28"/>
          <w:szCs w:val="28"/>
        </w:rPr>
        <w:t>https://sretensk.75.ru</w:t>
      </w:r>
      <w:r w:rsidRPr="00026972">
        <w:rPr>
          <w:sz w:val="28"/>
          <w:szCs w:val="28"/>
        </w:rPr>
        <w:t>.</w:t>
      </w:r>
    </w:p>
    <w:p w:rsidR="00BA2ADA" w:rsidRPr="00026972" w:rsidRDefault="00BA2ADA" w:rsidP="00BA2ADA">
      <w:pPr>
        <w:spacing w:line="360" w:lineRule="auto"/>
        <w:ind w:firstLine="851"/>
        <w:jc w:val="both"/>
        <w:rPr>
          <w:sz w:val="28"/>
          <w:szCs w:val="28"/>
        </w:rPr>
      </w:pPr>
      <w:r>
        <w:rPr>
          <w:sz w:val="28"/>
          <w:szCs w:val="28"/>
        </w:rPr>
        <w:lastRenderedPageBreak/>
        <w:t xml:space="preserve">3. </w:t>
      </w:r>
      <w:r w:rsidRPr="00026972">
        <w:rPr>
          <w:sz w:val="28"/>
          <w:szCs w:val="28"/>
        </w:rPr>
        <w:t>Контроль над исполнением настоящего Постановления возло</w:t>
      </w:r>
      <w:r>
        <w:rPr>
          <w:sz w:val="28"/>
          <w:szCs w:val="28"/>
        </w:rPr>
        <w:t xml:space="preserve">жить на заместителя главы </w:t>
      </w:r>
      <w:r w:rsidRPr="00026972">
        <w:rPr>
          <w:sz w:val="28"/>
          <w:szCs w:val="28"/>
        </w:rPr>
        <w:t xml:space="preserve"> МР «Сретенский район» по социальным вопросам – председателя Комитета социальной политики.</w:t>
      </w:r>
    </w:p>
    <w:p w:rsidR="00BA2ADA" w:rsidRPr="00DC66BA" w:rsidRDefault="00BA2ADA" w:rsidP="00BA2ADA">
      <w:pPr>
        <w:pStyle w:val="a3"/>
        <w:spacing w:line="360" w:lineRule="auto"/>
        <w:ind w:left="851"/>
        <w:jc w:val="both"/>
        <w:rPr>
          <w:sz w:val="28"/>
          <w:szCs w:val="28"/>
        </w:rPr>
      </w:pPr>
    </w:p>
    <w:p w:rsidR="00BA2ADA" w:rsidRDefault="00BA2ADA" w:rsidP="00BA2ADA">
      <w:pPr>
        <w:ind w:firstLine="851"/>
        <w:jc w:val="both"/>
        <w:rPr>
          <w:sz w:val="28"/>
          <w:szCs w:val="28"/>
        </w:rPr>
      </w:pPr>
    </w:p>
    <w:p w:rsidR="00BA2ADA" w:rsidRDefault="00126161" w:rsidP="00BA2ADA">
      <w:pPr>
        <w:rPr>
          <w:sz w:val="28"/>
          <w:szCs w:val="28"/>
        </w:rPr>
      </w:pPr>
      <w:r>
        <w:rPr>
          <w:sz w:val="28"/>
          <w:szCs w:val="28"/>
        </w:rPr>
        <w:t>Глава</w:t>
      </w:r>
      <w:r w:rsidR="00BA2ADA">
        <w:rPr>
          <w:sz w:val="28"/>
          <w:szCs w:val="28"/>
        </w:rPr>
        <w:t xml:space="preserve"> МР «Сретенский район»               </w:t>
      </w:r>
      <w:r>
        <w:rPr>
          <w:sz w:val="28"/>
          <w:szCs w:val="28"/>
        </w:rPr>
        <w:t xml:space="preserve">                                     А.С. </w:t>
      </w:r>
      <w:proofErr w:type="spellStart"/>
      <w:r>
        <w:rPr>
          <w:sz w:val="28"/>
          <w:szCs w:val="28"/>
        </w:rPr>
        <w:t>Закурдаев</w:t>
      </w:r>
      <w:proofErr w:type="spellEnd"/>
    </w:p>
    <w:p w:rsidR="00073563" w:rsidRDefault="004D2BAD">
      <w:pPr>
        <w:spacing w:after="200" w:line="276" w:lineRule="auto"/>
        <w:rPr>
          <w:sz w:val="28"/>
          <w:szCs w:val="28"/>
        </w:rPr>
      </w:pPr>
      <w:r>
        <w:rPr>
          <w:sz w:val="28"/>
          <w:szCs w:val="28"/>
        </w:rPr>
        <w:br w:type="page"/>
      </w:r>
    </w:p>
    <w:tbl>
      <w:tblPr>
        <w:tblpPr w:leftFromText="180" w:rightFromText="180" w:vertAnchor="text" w:horzAnchor="margin" w:tblpY="-178"/>
        <w:tblW w:w="0" w:type="auto"/>
        <w:tblLook w:val="01E0" w:firstRow="1" w:lastRow="1" w:firstColumn="1" w:lastColumn="1" w:noHBand="0" w:noVBand="0"/>
      </w:tblPr>
      <w:tblGrid>
        <w:gridCol w:w="4002"/>
        <w:gridCol w:w="5568"/>
      </w:tblGrid>
      <w:tr w:rsidR="00073563" w:rsidRPr="00073563" w:rsidTr="0077270D">
        <w:tc>
          <w:tcPr>
            <w:tcW w:w="4002" w:type="dxa"/>
            <w:shd w:val="clear" w:color="auto" w:fill="auto"/>
          </w:tcPr>
          <w:p w:rsidR="00073563" w:rsidRPr="00073563" w:rsidRDefault="00073563" w:rsidP="00073563">
            <w:pPr>
              <w:ind w:right="1995"/>
            </w:pPr>
          </w:p>
        </w:tc>
        <w:tc>
          <w:tcPr>
            <w:tcW w:w="5568" w:type="dxa"/>
            <w:shd w:val="clear" w:color="auto" w:fill="auto"/>
          </w:tcPr>
          <w:p w:rsidR="00073563" w:rsidRPr="00073563" w:rsidRDefault="00073563" w:rsidP="00073563">
            <w:pPr>
              <w:ind w:left="32"/>
              <w:jc w:val="right"/>
              <w:rPr>
                <w:sz w:val="28"/>
                <w:szCs w:val="28"/>
              </w:rPr>
            </w:pPr>
            <w:r w:rsidRPr="00073563">
              <w:rPr>
                <w:sz w:val="28"/>
                <w:szCs w:val="28"/>
              </w:rPr>
              <w:t>Приложение</w:t>
            </w:r>
          </w:p>
          <w:p w:rsidR="00073563" w:rsidRPr="00073563" w:rsidRDefault="00073563" w:rsidP="00073563">
            <w:pPr>
              <w:ind w:left="32"/>
              <w:jc w:val="right"/>
              <w:rPr>
                <w:sz w:val="28"/>
                <w:szCs w:val="28"/>
              </w:rPr>
            </w:pPr>
            <w:r w:rsidRPr="00073563">
              <w:rPr>
                <w:sz w:val="28"/>
                <w:szCs w:val="28"/>
              </w:rPr>
              <w:t>УТВЕРЖДЕНА</w:t>
            </w:r>
          </w:p>
          <w:p w:rsidR="00073563" w:rsidRPr="00073563" w:rsidRDefault="00073563" w:rsidP="00073563">
            <w:pPr>
              <w:ind w:left="32"/>
              <w:jc w:val="right"/>
              <w:rPr>
                <w:sz w:val="28"/>
                <w:szCs w:val="28"/>
              </w:rPr>
            </w:pPr>
            <w:r w:rsidRPr="00073563">
              <w:rPr>
                <w:sz w:val="28"/>
                <w:szCs w:val="28"/>
              </w:rPr>
              <w:t>Постановлением администрации</w:t>
            </w:r>
          </w:p>
          <w:p w:rsidR="00073563" w:rsidRPr="00073563" w:rsidRDefault="00073563" w:rsidP="00073563">
            <w:pPr>
              <w:ind w:left="32"/>
              <w:jc w:val="right"/>
              <w:rPr>
                <w:sz w:val="28"/>
                <w:szCs w:val="28"/>
              </w:rPr>
            </w:pPr>
            <w:r w:rsidRPr="00073563">
              <w:rPr>
                <w:sz w:val="28"/>
                <w:szCs w:val="28"/>
              </w:rPr>
              <w:t>МР «Сретенский район»</w:t>
            </w:r>
          </w:p>
          <w:p w:rsidR="00073563" w:rsidRPr="00073563" w:rsidRDefault="00073563" w:rsidP="00073563">
            <w:pPr>
              <w:ind w:firstLine="32"/>
              <w:jc w:val="right"/>
              <w:rPr>
                <w:sz w:val="28"/>
                <w:szCs w:val="28"/>
              </w:rPr>
            </w:pPr>
            <w:r w:rsidRPr="00073563">
              <w:rPr>
                <w:sz w:val="28"/>
                <w:szCs w:val="28"/>
              </w:rPr>
              <w:t xml:space="preserve">от </w:t>
            </w:r>
            <w:r>
              <w:rPr>
                <w:sz w:val="28"/>
                <w:szCs w:val="28"/>
              </w:rPr>
              <w:t xml:space="preserve">18 июля </w:t>
            </w:r>
            <w:r w:rsidRPr="00073563">
              <w:rPr>
                <w:sz w:val="28"/>
                <w:szCs w:val="28"/>
              </w:rPr>
              <w:t>2022 года  №</w:t>
            </w:r>
            <w:r>
              <w:rPr>
                <w:sz w:val="28"/>
                <w:szCs w:val="28"/>
              </w:rPr>
              <w:t xml:space="preserve"> 250</w:t>
            </w:r>
          </w:p>
          <w:p w:rsidR="00073563" w:rsidRPr="00073563" w:rsidRDefault="00073563" w:rsidP="00073563">
            <w:pPr>
              <w:ind w:left="1389"/>
              <w:jc w:val="right"/>
            </w:pPr>
          </w:p>
        </w:tc>
      </w:tr>
    </w:tbl>
    <w:p w:rsidR="00073563" w:rsidRPr="00073563" w:rsidRDefault="00073563" w:rsidP="00073563">
      <w:pPr>
        <w:jc w:val="center"/>
        <w:rPr>
          <w:rFonts w:ascii="Book Antiqua" w:hAnsi="Book Antiqua"/>
          <w:b/>
          <w:sz w:val="28"/>
          <w:szCs w:val="28"/>
        </w:rPr>
      </w:pPr>
      <w:r w:rsidRPr="00073563">
        <w:rPr>
          <w:rFonts w:ascii="Book Antiqua" w:hAnsi="Book Antiqua"/>
          <w:b/>
          <w:sz w:val="28"/>
          <w:szCs w:val="28"/>
        </w:rPr>
        <w:t xml:space="preserve">П Р О Г Р А М </w:t>
      </w:r>
      <w:proofErr w:type="gramStart"/>
      <w:r w:rsidRPr="00073563">
        <w:rPr>
          <w:rFonts w:ascii="Book Antiqua" w:hAnsi="Book Antiqua"/>
          <w:b/>
          <w:sz w:val="28"/>
          <w:szCs w:val="28"/>
        </w:rPr>
        <w:t>М</w:t>
      </w:r>
      <w:proofErr w:type="gramEnd"/>
      <w:r w:rsidRPr="00073563">
        <w:rPr>
          <w:rFonts w:ascii="Book Antiqua" w:hAnsi="Book Antiqua"/>
          <w:b/>
          <w:sz w:val="28"/>
          <w:szCs w:val="28"/>
        </w:rPr>
        <w:t xml:space="preserve"> А</w:t>
      </w:r>
    </w:p>
    <w:p w:rsidR="00073563" w:rsidRPr="00073563" w:rsidRDefault="00073563" w:rsidP="00073563">
      <w:pPr>
        <w:jc w:val="center"/>
        <w:rPr>
          <w:b/>
          <w:sz w:val="28"/>
          <w:szCs w:val="28"/>
        </w:rPr>
      </w:pPr>
      <w:r w:rsidRPr="00073563">
        <w:rPr>
          <w:b/>
          <w:sz w:val="28"/>
          <w:szCs w:val="28"/>
        </w:rPr>
        <w:t xml:space="preserve">Комплексные меры противодействия употреблению </w:t>
      </w:r>
    </w:p>
    <w:p w:rsidR="00073563" w:rsidRPr="00073563" w:rsidRDefault="00073563" w:rsidP="00073563">
      <w:pPr>
        <w:jc w:val="center"/>
        <w:rPr>
          <w:b/>
          <w:sz w:val="28"/>
          <w:szCs w:val="28"/>
        </w:rPr>
      </w:pPr>
      <w:r w:rsidRPr="00073563">
        <w:rPr>
          <w:b/>
          <w:sz w:val="28"/>
          <w:szCs w:val="28"/>
        </w:rPr>
        <w:t xml:space="preserve">наркотических средств, алкоголя, табака </w:t>
      </w:r>
    </w:p>
    <w:p w:rsidR="00073563" w:rsidRPr="00073563" w:rsidRDefault="00073563" w:rsidP="00073563">
      <w:pPr>
        <w:jc w:val="center"/>
        <w:rPr>
          <w:b/>
          <w:sz w:val="28"/>
          <w:szCs w:val="28"/>
        </w:rPr>
      </w:pPr>
      <w:r w:rsidRPr="00073563">
        <w:rPr>
          <w:b/>
          <w:sz w:val="28"/>
          <w:szCs w:val="28"/>
        </w:rPr>
        <w:t xml:space="preserve">в Сретенском районе на </w:t>
      </w:r>
      <w:r w:rsidRPr="00073563">
        <w:rPr>
          <w:b/>
          <w:sz w:val="28"/>
          <w:szCs w:val="28"/>
          <w:shd w:val="clear" w:color="auto" w:fill="FFFFFF"/>
        </w:rPr>
        <w:t xml:space="preserve">2021-2023 </w:t>
      </w:r>
      <w:r w:rsidRPr="00073563">
        <w:rPr>
          <w:b/>
          <w:sz w:val="28"/>
          <w:szCs w:val="28"/>
        </w:rPr>
        <w:t>годы</w:t>
      </w:r>
    </w:p>
    <w:p w:rsidR="00073563" w:rsidRPr="00073563" w:rsidRDefault="00073563" w:rsidP="00073563">
      <w:pPr>
        <w:jc w:val="right"/>
      </w:pPr>
    </w:p>
    <w:p w:rsidR="00073563" w:rsidRPr="00073563" w:rsidRDefault="00073563" w:rsidP="00073563">
      <w:pPr>
        <w:jc w:val="right"/>
      </w:pPr>
    </w:p>
    <w:p w:rsidR="00073563" w:rsidRPr="00073563" w:rsidRDefault="00073563" w:rsidP="00073563">
      <w:pPr>
        <w:keepNext/>
        <w:jc w:val="center"/>
        <w:outlineLvl w:val="2"/>
        <w:rPr>
          <w:b/>
          <w:spacing w:val="60"/>
          <w:sz w:val="28"/>
          <w:szCs w:val="20"/>
        </w:rPr>
      </w:pPr>
      <w:r w:rsidRPr="00073563">
        <w:rPr>
          <w:b/>
          <w:spacing w:val="60"/>
          <w:sz w:val="28"/>
          <w:szCs w:val="20"/>
        </w:rPr>
        <w:t>ПАСПОРТ</w:t>
      </w:r>
    </w:p>
    <w:p w:rsidR="00073563" w:rsidRPr="00073563" w:rsidRDefault="00073563" w:rsidP="00073563">
      <w:pPr>
        <w:jc w:val="center"/>
        <w:rPr>
          <w:b/>
          <w:color w:val="000000"/>
          <w:sz w:val="28"/>
          <w:szCs w:val="28"/>
        </w:rPr>
      </w:pPr>
    </w:p>
    <w:p w:rsidR="00073563" w:rsidRPr="00073563" w:rsidRDefault="00073563" w:rsidP="00073563">
      <w:pPr>
        <w:jc w:val="center"/>
        <w:rPr>
          <w:b/>
          <w:sz w:val="28"/>
          <w:szCs w:val="28"/>
        </w:rPr>
      </w:pPr>
      <w:r w:rsidRPr="00073563">
        <w:rPr>
          <w:b/>
          <w:color w:val="000000"/>
          <w:sz w:val="28"/>
          <w:szCs w:val="28"/>
        </w:rPr>
        <w:t>муниципальной целевой программы «</w:t>
      </w:r>
      <w:r w:rsidRPr="00073563">
        <w:rPr>
          <w:b/>
          <w:sz w:val="28"/>
          <w:szCs w:val="28"/>
        </w:rPr>
        <w:t xml:space="preserve">Комплексные меры противодействия употреблению наркотических средств, алкоголя, табака в Сретенском районе на </w:t>
      </w:r>
      <w:r w:rsidRPr="00073563">
        <w:rPr>
          <w:b/>
          <w:sz w:val="28"/>
          <w:szCs w:val="28"/>
          <w:shd w:val="clear" w:color="auto" w:fill="FFFFFF"/>
        </w:rPr>
        <w:t xml:space="preserve">2021-2023 </w:t>
      </w:r>
      <w:r w:rsidRPr="00073563">
        <w:rPr>
          <w:b/>
          <w:sz w:val="28"/>
          <w:szCs w:val="28"/>
        </w:rPr>
        <w:t>годы»</w:t>
      </w:r>
    </w:p>
    <w:p w:rsidR="00073563" w:rsidRPr="00073563" w:rsidRDefault="00073563" w:rsidP="00073563">
      <w:pPr>
        <w:jc w:val="center"/>
        <w:rPr>
          <w:sz w:val="28"/>
          <w:szCs w:val="20"/>
        </w:rPr>
      </w:pPr>
    </w:p>
    <w:tbl>
      <w:tblPr>
        <w:tblW w:w="9464" w:type="dxa"/>
        <w:tblLayout w:type="fixed"/>
        <w:tblLook w:val="0000" w:firstRow="0" w:lastRow="0" w:firstColumn="0" w:lastColumn="0" w:noHBand="0" w:noVBand="0"/>
      </w:tblPr>
      <w:tblGrid>
        <w:gridCol w:w="2660"/>
        <w:gridCol w:w="58"/>
        <w:gridCol w:w="6746"/>
      </w:tblGrid>
      <w:tr w:rsidR="00073563" w:rsidRPr="00073563" w:rsidTr="0077270D">
        <w:tblPrEx>
          <w:tblCellMar>
            <w:top w:w="0" w:type="dxa"/>
            <w:bottom w:w="0" w:type="dxa"/>
          </w:tblCellMar>
        </w:tblPrEx>
        <w:tc>
          <w:tcPr>
            <w:tcW w:w="2718" w:type="dxa"/>
            <w:gridSpan w:val="2"/>
          </w:tcPr>
          <w:p w:rsidR="00073563" w:rsidRPr="00073563" w:rsidRDefault="00073563" w:rsidP="00073563">
            <w:pPr>
              <w:ind w:right="92"/>
              <w:jc w:val="both"/>
              <w:rPr>
                <w:sz w:val="28"/>
                <w:szCs w:val="20"/>
              </w:rPr>
            </w:pPr>
            <w:r w:rsidRPr="00073563">
              <w:rPr>
                <w:sz w:val="28"/>
                <w:szCs w:val="20"/>
              </w:rPr>
              <w:t>Наименование программы</w:t>
            </w:r>
          </w:p>
        </w:tc>
        <w:tc>
          <w:tcPr>
            <w:tcW w:w="6746" w:type="dxa"/>
          </w:tcPr>
          <w:p w:rsidR="00073563" w:rsidRPr="00073563" w:rsidRDefault="00073563" w:rsidP="00073563">
            <w:pPr>
              <w:ind w:left="-24" w:firstLine="24"/>
              <w:jc w:val="both"/>
              <w:rPr>
                <w:sz w:val="28"/>
                <w:szCs w:val="20"/>
              </w:rPr>
            </w:pPr>
            <w:r w:rsidRPr="00073563">
              <w:rPr>
                <w:color w:val="000000"/>
                <w:sz w:val="28"/>
                <w:szCs w:val="28"/>
              </w:rPr>
              <w:t>Муниципальная  целевая программа «</w:t>
            </w:r>
            <w:r w:rsidRPr="00073563">
              <w:rPr>
                <w:sz w:val="28"/>
                <w:szCs w:val="28"/>
              </w:rPr>
              <w:t>Комплексные меры противодействия употреблению наркотических средств, алкоголя, табака в Сретенском районе на 2021-2023 годы</w:t>
            </w:r>
            <w:r w:rsidRPr="00073563">
              <w:rPr>
                <w:color w:val="000000"/>
                <w:sz w:val="28"/>
                <w:szCs w:val="28"/>
              </w:rPr>
              <w:t>»</w:t>
            </w:r>
            <w:r w:rsidRPr="00073563">
              <w:rPr>
                <w:sz w:val="28"/>
                <w:szCs w:val="20"/>
              </w:rPr>
              <w:t xml:space="preserve"> (далее – программа).</w:t>
            </w:r>
          </w:p>
        </w:tc>
      </w:tr>
      <w:tr w:rsidR="00073563" w:rsidRPr="00073563" w:rsidTr="0077270D">
        <w:tblPrEx>
          <w:tblCellMar>
            <w:top w:w="0" w:type="dxa"/>
            <w:bottom w:w="0" w:type="dxa"/>
          </w:tblCellMar>
        </w:tblPrEx>
        <w:tc>
          <w:tcPr>
            <w:tcW w:w="2718" w:type="dxa"/>
            <w:gridSpan w:val="2"/>
          </w:tcPr>
          <w:p w:rsidR="00073563" w:rsidRPr="00073563" w:rsidRDefault="00073563" w:rsidP="00073563">
            <w:pPr>
              <w:jc w:val="both"/>
              <w:rPr>
                <w:sz w:val="28"/>
                <w:szCs w:val="28"/>
              </w:rPr>
            </w:pPr>
          </w:p>
          <w:p w:rsidR="00073563" w:rsidRPr="00073563" w:rsidRDefault="00073563" w:rsidP="00073563">
            <w:pPr>
              <w:jc w:val="both"/>
              <w:rPr>
                <w:sz w:val="28"/>
                <w:szCs w:val="28"/>
              </w:rPr>
            </w:pPr>
            <w:r w:rsidRPr="00073563">
              <w:rPr>
                <w:sz w:val="28"/>
                <w:szCs w:val="28"/>
              </w:rPr>
              <w:t xml:space="preserve">Заказчик </w:t>
            </w:r>
          </w:p>
          <w:p w:rsidR="00073563" w:rsidRPr="00073563" w:rsidRDefault="00073563" w:rsidP="00073563">
            <w:pPr>
              <w:jc w:val="both"/>
              <w:rPr>
                <w:sz w:val="28"/>
                <w:szCs w:val="28"/>
              </w:rPr>
            </w:pPr>
            <w:r w:rsidRPr="00073563">
              <w:rPr>
                <w:sz w:val="28"/>
                <w:szCs w:val="28"/>
              </w:rPr>
              <w:t>программы</w:t>
            </w:r>
          </w:p>
          <w:p w:rsidR="00073563" w:rsidRPr="00073563" w:rsidRDefault="00073563" w:rsidP="00073563">
            <w:pPr>
              <w:jc w:val="both"/>
              <w:rPr>
                <w:sz w:val="28"/>
                <w:szCs w:val="28"/>
              </w:rPr>
            </w:pPr>
          </w:p>
        </w:tc>
        <w:tc>
          <w:tcPr>
            <w:tcW w:w="6746" w:type="dxa"/>
          </w:tcPr>
          <w:p w:rsidR="00073563" w:rsidRPr="00073563" w:rsidRDefault="00073563" w:rsidP="00073563">
            <w:pPr>
              <w:jc w:val="both"/>
              <w:rPr>
                <w:sz w:val="28"/>
                <w:szCs w:val="20"/>
              </w:rPr>
            </w:pPr>
          </w:p>
          <w:p w:rsidR="00073563" w:rsidRPr="00073563" w:rsidRDefault="00073563" w:rsidP="00073563">
            <w:pPr>
              <w:jc w:val="both"/>
              <w:rPr>
                <w:sz w:val="28"/>
                <w:szCs w:val="20"/>
              </w:rPr>
            </w:pPr>
            <w:r w:rsidRPr="00073563">
              <w:rPr>
                <w:sz w:val="28"/>
                <w:szCs w:val="20"/>
              </w:rPr>
              <w:t xml:space="preserve">Администрация </w:t>
            </w:r>
            <w:r w:rsidRPr="00073563">
              <w:rPr>
                <w:color w:val="000000"/>
                <w:sz w:val="28"/>
                <w:szCs w:val="28"/>
              </w:rPr>
              <w:t>муниципального района «Сретенский район»</w:t>
            </w:r>
          </w:p>
        </w:tc>
      </w:tr>
      <w:tr w:rsidR="00073563" w:rsidRPr="00073563" w:rsidTr="0077270D">
        <w:tblPrEx>
          <w:tblCellMar>
            <w:top w:w="0" w:type="dxa"/>
            <w:bottom w:w="0" w:type="dxa"/>
          </w:tblCellMar>
        </w:tblPrEx>
        <w:tc>
          <w:tcPr>
            <w:tcW w:w="2718" w:type="dxa"/>
            <w:gridSpan w:val="2"/>
          </w:tcPr>
          <w:p w:rsidR="00073563" w:rsidRPr="00073563" w:rsidRDefault="00073563" w:rsidP="00073563">
            <w:pPr>
              <w:ind w:right="92"/>
              <w:jc w:val="both"/>
              <w:rPr>
                <w:sz w:val="28"/>
                <w:szCs w:val="20"/>
              </w:rPr>
            </w:pPr>
            <w:r w:rsidRPr="00073563">
              <w:rPr>
                <w:sz w:val="28"/>
                <w:szCs w:val="20"/>
              </w:rPr>
              <w:t>Разработчики программы</w:t>
            </w:r>
          </w:p>
          <w:p w:rsidR="00073563" w:rsidRPr="00073563" w:rsidRDefault="00073563" w:rsidP="00073563">
            <w:pPr>
              <w:ind w:right="92"/>
              <w:jc w:val="both"/>
              <w:rPr>
                <w:sz w:val="28"/>
                <w:szCs w:val="20"/>
              </w:rPr>
            </w:pPr>
          </w:p>
        </w:tc>
        <w:tc>
          <w:tcPr>
            <w:tcW w:w="6746" w:type="dxa"/>
          </w:tcPr>
          <w:p w:rsidR="00073563" w:rsidRPr="00073563" w:rsidRDefault="00073563" w:rsidP="00073563">
            <w:pPr>
              <w:ind w:left="-24" w:hanging="162"/>
              <w:jc w:val="both"/>
              <w:rPr>
                <w:sz w:val="28"/>
                <w:szCs w:val="28"/>
              </w:rPr>
            </w:pPr>
            <w:r w:rsidRPr="00073563">
              <w:rPr>
                <w:sz w:val="28"/>
                <w:szCs w:val="28"/>
              </w:rPr>
              <w:t xml:space="preserve">  Комитет социальной политики  администрации МР "Сретенский район" </w:t>
            </w:r>
          </w:p>
          <w:p w:rsidR="00073563" w:rsidRPr="00073563" w:rsidRDefault="00073563" w:rsidP="00073563">
            <w:pPr>
              <w:jc w:val="both"/>
              <w:rPr>
                <w:sz w:val="28"/>
                <w:szCs w:val="28"/>
              </w:rPr>
            </w:pPr>
          </w:p>
        </w:tc>
      </w:tr>
      <w:tr w:rsidR="00073563" w:rsidRPr="00073563" w:rsidTr="0077270D">
        <w:tblPrEx>
          <w:tblCellMar>
            <w:top w:w="0" w:type="dxa"/>
            <w:bottom w:w="0" w:type="dxa"/>
          </w:tblCellMar>
        </w:tblPrEx>
        <w:tc>
          <w:tcPr>
            <w:tcW w:w="2718" w:type="dxa"/>
            <w:gridSpan w:val="2"/>
          </w:tcPr>
          <w:p w:rsidR="00073563" w:rsidRPr="00073563" w:rsidRDefault="00073563" w:rsidP="00073563">
            <w:pPr>
              <w:ind w:right="92"/>
              <w:jc w:val="both"/>
              <w:rPr>
                <w:sz w:val="28"/>
                <w:szCs w:val="20"/>
              </w:rPr>
            </w:pPr>
            <w:r w:rsidRPr="00073563">
              <w:rPr>
                <w:sz w:val="28"/>
                <w:szCs w:val="20"/>
              </w:rPr>
              <w:t>Исполнители</w:t>
            </w:r>
          </w:p>
          <w:p w:rsidR="00073563" w:rsidRPr="00073563" w:rsidRDefault="00073563" w:rsidP="00073563">
            <w:pPr>
              <w:ind w:right="92"/>
              <w:jc w:val="both"/>
              <w:rPr>
                <w:sz w:val="28"/>
                <w:szCs w:val="20"/>
              </w:rPr>
            </w:pPr>
            <w:r w:rsidRPr="00073563">
              <w:rPr>
                <w:sz w:val="28"/>
                <w:szCs w:val="20"/>
              </w:rPr>
              <w:t>программы</w:t>
            </w:r>
          </w:p>
          <w:p w:rsidR="00073563" w:rsidRPr="00073563" w:rsidRDefault="00073563" w:rsidP="00073563">
            <w:pPr>
              <w:ind w:right="92"/>
              <w:jc w:val="both"/>
              <w:rPr>
                <w:sz w:val="28"/>
                <w:szCs w:val="20"/>
              </w:rPr>
            </w:pPr>
          </w:p>
        </w:tc>
        <w:tc>
          <w:tcPr>
            <w:tcW w:w="6746" w:type="dxa"/>
          </w:tcPr>
          <w:p w:rsidR="00073563" w:rsidRPr="00073563" w:rsidRDefault="00073563" w:rsidP="00073563">
            <w:pPr>
              <w:jc w:val="both"/>
              <w:rPr>
                <w:sz w:val="28"/>
                <w:szCs w:val="28"/>
              </w:rPr>
            </w:pPr>
            <w:r w:rsidRPr="00073563">
              <w:rPr>
                <w:sz w:val="28"/>
                <w:szCs w:val="28"/>
              </w:rPr>
              <w:t>- ОМВД России по Сретенскому району,</w:t>
            </w:r>
          </w:p>
          <w:p w:rsidR="00073563" w:rsidRPr="00073563" w:rsidRDefault="00073563" w:rsidP="00073563">
            <w:pPr>
              <w:jc w:val="both"/>
              <w:rPr>
                <w:sz w:val="28"/>
                <w:szCs w:val="28"/>
              </w:rPr>
            </w:pPr>
            <w:r w:rsidRPr="00073563">
              <w:rPr>
                <w:sz w:val="28"/>
                <w:szCs w:val="28"/>
              </w:rPr>
              <w:t>- ГУЗ «Сретенская ЦРБ»,</w:t>
            </w:r>
          </w:p>
          <w:p w:rsidR="00073563" w:rsidRPr="00073563" w:rsidRDefault="00073563" w:rsidP="00073563">
            <w:pPr>
              <w:jc w:val="both"/>
              <w:rPr>
                <w:sz w:val="28"/>
                <w:szCs w:val="28"/>
              </w:rPr>
            </w:pPr>
            <w:r w:rsidRPr="00073563">
              <w:rPr>
                <w:sz w:val="28"/>
                <w:szCs w:val="28"/>
              </w:rPr>
              <w:t>- Отдел сельского хозяйства комитета экономики и безопасности администрации МР «Сретенский район»,</w:t>
            </w:r>
          </w:p>
          <w:p w:rsidR="00073563" w:rsidRPr="00073563" w:rsidRDefault="00073563" w:rsidP="00073563">
            <w:pPr>
              <w:jc w:val="both"/>
              <w:rPr>
                <w:sz w:val="28"/>
                <w:szCs w:val="28"/>
              </w:rPr>
            </w:pPr>
            <w:r w:rsidRPr="00073563">
              <w:rPr>
                <w:sz w:val="28"/>
                <w:szCs w:val="28"/>
              </w:rPr>
              <w:t>- Управление образованием администрации МР «Сретенский район»,</w:t>
            </w:r>
          </w:p>
          <w:p w:rsidR="00073563" w:rsidRPr="00073563" w:rsidRDefault="00073563" w:rsidP="00073563">
            <w:pPr>
              <w:jc w:val="both"/>
              <w:rPr>
                <w:sz w:val="28"/>
                <w:szCs w:val="28"/>
              </w:rPr>
            </w:pPr>
            <w:r w:rsidRPr="00073563">
              <w:rPr>
                <w:sz w:val="28"/>
                <w:szCs w:val="28"/>
              </w:rPr>
              <w:t>- Отдел культуры комитета социальной политики администрации МР «Сретенский район»,</w:t>
            </w:r>
          </w:p>
          <w:p w:rsidR="00073563" w:rsidRPr="00073563" w:rsidRDefault="00073563" w:rsidP="00073563">
            <w:pPr>
              <w:jc w:val="both"/>
              <w:rPr>
                <w:sz w:val="28"/>
                <w:szCs w:val="28"/>
              </w:rPr>
            </w:pPr>
            <w:r w:rsidRPr="00073563">
              <w:rPr>
                <w:sz w:val="28"/>
                <w:szCs w:val="28"/>
              </w:rPr>
              <w:t>- Отдел по физической культуре, спорту, молодежной политики и охране труда комитета социальной политики администрации МР «Сретенский район»,</w:t>
            </w:r>
          </w:p>
          <w:p w:rsidR="00073563" w:rsidRPr="00073563" w:rsidRDefault="00073563" w:rsidP="00073563">
            <w:pPr>
              <w:jc w:val="both"/>
              <w:rPr>
                <w:sz w:val="28"/>
                <w:szCs w:val="28"/>
              </w:rPr>
            </w:pPr>
            <w:r w:rsidRPr="00073563">
              <w:rPr>
                <w:sz w:val="28"/>
                <w:szCs w:val="28"/>
              </w:rPr>
              <w:t>- Комиссия по делам несовершеннолетних и защите их прав администрации МР «Сретенский район».</w:t>
            </w:r>
          </w:p>
          <w:p w:rsidR="00073563" w:rsidRPr="00073563" w:rsidRDefault="00073563" w:rsidP="00073563">
            <w:pPr>
              <w:jc w:val="both"/>
              <w:rPr>
                <w:sz w:val="28"/>
                <w:szCs w:val="28"/>
              </w:rPr>
            </w:pPr>
          </w:p>
        </w:tc>
      </w:tr>
      <w:tr w:rsidR="00073563" w:rsidRPr="00073563" w:rsidTr="0077270D">
        <w:tblPrEx>
          <w:tblCellMar>
            <w:top w:w="0" w:type="dxa"/>
            <w:bottom w:w="0" w:type="dxa"/>
          </w:tblCellMar>
        </w:tblPrEx>
        <w:tc>
          <w:tcPr>
            <w:tcW w:w="2718" w:type="dxa"/>
            <w:gridSpan w:val="2"/>
          </w:tcPr>
          <w:p w:rsidR="00073563" w:rsidRPr="00073563" w:rsidRDefault="00073563" w:rsidP="00073563">
            <w:pPr>
              <w:ind w:right="92"/>
              <w:jc w:val="both"/>
              <w:rPr>
                <w:color w:val="000000"/>
                <w:sz w:val="28"/>
                <w:szCs w:val="20"/>
              </w:rPr>
            </w:pPr>
            <w:r w:rsidRPr="00073563">
              <w:rPr>
                <w:color w:val="000000"/>
                <w:sz w:val="28"/>
                <w:szCs w:val="20"/>
              </w:rPr>
              <w:t xml:space="preserve">Цели </w:t>
            </w:r>
          </w:p>
          <w:p w:rsidR="00073563" w:rsidRPr="00073563" w:rsidRDefault="00073563" w:rsidP="00073563">
            <w:pPr>
              <w:ind w:right="92"/>
              <w:jc w:val="both"/>
              <w:rPr>
                <w:color w:val="000000"/>
                <w:sz w:val="28"/>
                <w:szCs w:val="20"/>
              </w:rPr>
            </w:pPr>
            <w:r w:rsidRPr="00073563">
              <w:rPr>
                <w:color w:val="000000"/>
                <w:sz w:val="28"/>
                <w:szCs w:val="20"/>
              </w:rPr>
              <w:t>программы</w:t>
            </w:r>
          </w:p>
        </w:tc>
        <w:tc>
          <w:tcPr>
            <w:tcW w:w="6746" w:type="dxa"/>
          </w:tcPr>
          <w:p w:rsidR="00073563" w:rsidRPr="00073563" w:rsidRDefault="00073563" w:rsidP="0007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73563">
              <w:rPr>
                <w:sz w:val="28"/>
                <w:szCs w:val="28"/>
              </w:rPr>
              <w:t xml:space="preserve">Создание условий для сокращения роста употребления наркотиков, алкоголя, </w:t>
            </w:r>
            <w:proofErr w:type="spellStart"/>
            <w:r w:rsidRPr="00073563">
              <w:rPr>
                <w:sz w:val="28"/>
                <w:szCs w:val="28"/>
              </w:rPr>
              <w:t>табакокурения</w:t>
            </w:r>
            <w:proofErr w:type="spellEnd"/>
            <w:r w:rsidRPr="00073563">
              <w:rPr>
                <w:sz w:val="28"/>
                <w:szCs w:val="28"/>
              </w:rPr>
              <w:t xml:space="preserve">, </w:t>
            </w:r>
            <w:r w:rsidRPr="00073563">
              <w:rPr>
                <w:sz w:val="28"/>
                <w:szCs w:val="28"/>
              </w:rPr>
              <w:lastRenderedPageBreak/>
              <w:t>незаконного оборота наркотиков, распространения наркомании и связанных с ней преступлений и правонарушений.</w:t>
            </w:r>
          </w:p>
          <w:p w:rsidR="00073563" w:rsidRPr="00073563" w:rsidRDefault="00073563" w:rsidP="00073563">
            <w:pPr>
              <w:ind w:left="-24"/>
              <w:jc w:val="both"/>
              <w:rPr>
                <w:sz w:val="28"/>
                <w:szCs w:val="28"/>
              </w:rPr>
            </w:pPr>
          </w:p>
        </w:tc>
      </w:tr>
      <w:tr w:rsidR="00073563" w:rsidRPr="00073563" w:rsidTr="0077270D">
        <w:tblPrEx>
          <w:tblCellMar>
            <w:top w:w="0" w:type="dxa"/>
            <w:bottom w:w="0" w:type="dxa"/>
          </w:tblCellMar>
        </w:tblPrEx>
        <w:tc>
          <w:tcPr>
            <w:tcW w:w="2718" w:type="dxa"/>
            <w:gridSpan w:val="2"/>
          </w:tcPr>
          <w:p w:rsidR="00073563" w:rsidRPr="00073563" w:rsidRDefault="00073563" w:rsidP="00073563">
            <w:pPr>
              <w:ind w:right="92"/>
              <w:jc w:val="both"/>
              <w:rPr>
                <w:color w:val="000000"/>
                <w:sz w:val="28"/>
                <w:szCs w:val="20"/>
              </w:rPr>
            </w:pPr>
            <w:r w:rsidRPr="00073563">
              <w:rPr>
                <w:color w:val="000000"/>
                <w:sz w:val="28"/>
                <w:szCs w:val="20"/>
              </w:rPr>
              <w:lastRenderedPageBreak/>
              <w:t xml:space="preserve">Задачи </w:t>
            </w:r>
          </w:p>
          <w:p w:rsidR="00073563" w:rsidRPr="00073563" w:rsidRDefault="00073563" w:rsidP="00073563">
            <w:pPr>
              <w:ind w:right="92"/>
              <w:jc w:val="both"/>
              <w:rPr>
                <w:color w:val="000000"/>
                <w:sz w:val="28"/>
                <w:szCs w:val="20"/>
              </w:rPr>
            </w:pPr>
            <w:r w:rsidRPr="00073563">
              <w:rPr>
                <w:color w:val="000000"/>
                <w:sz w:val="28"/>
                <w:szCs w:val="20"/>
              </w:rPr>
              <w:t>программы</w:t>
            </w:r>
          </w:p>
          <w:p w:rsidR="00073563" w:rsidRPr="00073563" w:rsidRDefault="00073563" w:rsidP="00073563">
            <w:pPr>
              <w:ind w:right="92"/>
              <w:jc w:val="both"/>
              <w:rPr>
                <w:color w:val="000000"/>
                <w:sz w:val="28"/>
                <w:szCs w:val="20"/>
              </w:rPr>
            </w:pPr>
          </w:p>
        </w:tc>
        <w:tc>
          <w:tcPr>
            <w:tcW w:w="6746" w:type="dxa"/>
          </w:tcPr>
          <w:p w:rsidR="00073563" w:rsidRPr="00073563" w:rsidRDefault="00073563" w:rsidP="0007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3563">
              <w:rPr>
                <w:sz w:val="28"/>
                <w:szCs w:val="28"/>
              </w:rPr>
              <w:t xml:space="preserve">Задачи:  </w:t>
            </w:r>
          </w:p>
          <w:p w:rsidR="00073563" w:rsidRPr="00073563" w:rsidRDefault="00073563" w:rsidP="0007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3563">
              <w:rPr>
                <w:sz w:val="28"/>
                <w:szCs w:val="28"/>
              </w:rPr>
              <w:t>- совершенствование системы профилактики немедицинского потребления наркотических средств и психотропных веществ;</w:t>
            </w:r>
          </w:p>
          <w:p w:rsidR="00073563" w:rsidRPr="00073563" w:rsidRDefault="00073563" w:rsidP="0007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3563">
              <w:rPr>
                <w:sz w:val="28"/>
                <w:szCs w:val="28"/>
              </w:rPr>
              <w:t>-   снижение темпов роста незаконного потребления и оборота наркотиков;</w:t>
            </w:r>
          </w:p>
          <w:p w:rsidR="00073563" w:rsidRPr="00073563" w:rsidRDefault="00073563" w:rsidP="00073563">
            <w:pPr>
              <w:shd w:val="clear" w:color="auto" w:fill="FFFFFF"/>
              <w:spacing w:line="315" w:lineRule="atLeast"/>
              <w:jc w:val="both"/>
              <w:textAlignment w:val="baseline"/>
              <w:rPr>
                <w:color w:val="2D2D2D"/>
                <w:spacing w:val="2"/>
                <w:sz w:val="28"/>
                <w:szCs w:val="28"/>
              </w:rPr>
            </w:pPr>
            <w:r w:rsidRPr="00073563">
              <w:rPr>
                <w:sz w:val="28"/>
                <w:szCs w:val="28"/>
              </w:rPr>
              <w:t>- р</w:t>
            </w:r>
            <w:r w:rsidRPr="00073563">
              <w:rPr>
                <w:color w:val="2D2D2D"/>
                <w:spacing w:val="2"/>
                <w:sz w:val="28"/>
                <w:szCs w:val="28"/>
              </w:rPr>
              <w:t>азвитие и укрепление системы межведомственного взаимодействия в организации профилактики наркомании, а также предупреждения правонарушений, связанных с употреблением наркотиков и их незаконным оборотом;</w:t>
            </w:r>
          </w:p>
          <w:p w:rsidR="00073563" w:rsidRPr="00073563" w:rsidRDefault="00073563" w:rsidP="00073563">
            <w:pPr>
              <w:shd w:val="clear" w:color="auto" w:fill="FFFFFF"/>
              <w:spacing w:line="315" w:lineRule="atLeast"/>
              <w:jc w:val="both"/>
              <w:textAlignment w:val="baseline"/>
              <w:rPr>
                <w:rFonts w:ascii="Arial" w:hAnsi="Arial" w:cs="Arial"/>
                <w:color w:val="2D2D2D"/>
                <w:spacing w:val="2"/>
                <w:sz w:val="21"/>
                <w:szCs w:val="21"/>
              </w:rPr>
            </w:pPr>
            <w:r w:rsidRPr="00073563">
              <w:rPr>
                <w:color w:val="2D2D2D"/>
                <w:spacing w:val="2"/>
                <w:sz w:val="28"/>
                <w:szCs w:val="28"/>
              </w:rPr>
              <w:t>- обеспечение информационно-пропагандистского сопровождения профилактики наркомании.</w:t>
            </w:r>
          </w:p>
        </w:tc>
      </w:tr>
      <w:tr w:rsidR="00073563" w:rsidRPr="00073563" w:rsidTr="0077270D">
        <w:tblPrEx>
          <w:tblCellMar>
            <w:top w:w="0" w:type="dxa"/>
            <w:bottom w:w="0" w:type="dxa"/>
          </w:tblCellMar>
        </w:tblPrEx>
        <w:trPr>
          <w:trHeight w:val="1092"/>
        </w:trPr>
        <w:tc>
          <w:tcPr>
            <w:tcW w:w="2660" w:type="dxa"/>
          </w:tcPr>
          <w:p w:rsidR="00073563" w:rsidRPr="00073563" w:rsidRDefault="00073563" w:rsidP="00073563">
            <w:pPr>
              <w:ind w:right="176"/>
              <w:rPr>
                <w:sz w:val="28"/>
                <w:szCs w:val="20"/>
              </w:rPr>
            </w:pPr>
          </w:p>
          <w:p w:rsidR="00073563" w:rsidRPr="00073563" w:rsidRDefault="00073563" w:rsidP="00073563">
            <w:pPr>
              <w:ind w:right="176"/>
              <w:rPr>
                <w:sz w:val="28"/>
                <w:szCs w:val="20"/>
              </w:rPr>
            </w:pPr>
            <w:r w:rsidRPr="00073563">
              <w:rPr>
                <w:sz w:val="28"/>
                <w:szCs w:val="20"/>
              </w:rPr>
              <w:t>Срок реализации программы</w:t>
            </w:r>
          </w:p>
        </w:tc>
        <w:tc>
          <w:tcPr>
            <w:tcW w:w="6804" w:type="dxa"/>
            <w:gridSpan w:val="2"/>
          </w:tcPr>
          <w:p w:rsidR="00073563" w:rsidRPr="00073563" w:rsidRDefault="00073563" w:rsidP="00073563">
            <w:pPr>
              <w:jc w:val="both"/>
              <w:rPr>
                <w:sz w:val="28"/>
                <w:szCs w:val="20"/>
              </w:rPr>
            </w:pPr>
          </w:p>
          <w:p w:rsidR="00073563" w:rsidRPr="00073563" w:rsidRDefault="00073563" w:rsidP="00073563">
            <w:pPr>
              <w:jc w:val="both"/>
              <w:rPr>
                <w:sz w:val="28"/>
                <w:szCs w:val="20"/>
              </w:rPr>
            </w:pPr>
            <w:r w:rsidRPr="00073563">
              <w:rPr>
                <w:sz w:val="28"/>
                <w:szCs w:val="20"/>
              </w:rPr>
              <w:t>2021–2023 годы</w:t>
            </w:r>
          </w:p>
          <w:p w:rsidR="00073563" w:rsidRPr="00073563" w:rsidRDefault="00073563" w:rsidP="00073563">
            <w:pPr>
              <w:jc w:val="both"/>
              <w:rPr>
                <w:sz w:val="28"/>
                <w:szCs w:val="20"/>
              </w:rPr>
            </w:pPr>
          </w:p>
        </w:tc>
      </w:tr>
      <w:tr w:rsidR="00073563" w:rsidRPr="00073563" w:rsidTr="0077270D">
        <w:tblPrEx>
          <w:tblCellMar>
            <w:top w:w="0" w:type="dxa"/>
            <w:bottom w:w="0" w:type="dxa"/>
          </w:tblCellMar>
        </w:tblPrEx>
        <w:trPr>
          <w:trHeight w:val="899"/>
        </w:trPr>
        <w:tc>
          <w:tcPr>
            <w:tcW w:w="2660" w:type="dxa"/>
          </w:tcPr>
          <w:p w:rsidR="00073563" w:rsidRPr="00073563" w:rsidRDefault="00073563" w:rsidP="00073563">
            <w:pPr>
              <w:rPr>
                <w:color w:val="000000"/>
                <w:sz w:val="28"/>
                <w:szCs w:val="20"/>
              </w:rPr>
            </w:pPr>
            <w:r w:rsidRPr="00073563">
              <w:rPr>
                <w:color w:val="000000"/>
                <w:sz w:val="28"/>
                <w:szCs w:val="20"/>
              </w:rPr>
              <w:t>Объемы и источники финансирования программы</w:t>
            </w:r>
          </w:p>
        </w:tc>
        <w:tc>
          <w:tcPr>
            <w:tcW w:w="6804" w:type="dxa"/>
            <w:gridSpan w:val="2"/>
          </w:tcPr>
          <w:p w:rsidR="00073563" w:rsidRPr="00073563" w:rsidRDefault="00073563" w:rsidP="00073563">
            <w:pPr>
              <w:ind w:firstLine="426"/>
              <w:jc w:val="both"/>
              <w:rPr>
                <w:color w:val="000000"/>
                <w:sz w:val="28"/>
                <w:szCs w:val="20"/>
              </w:rPr>
            </w:pPr>
            <w:r w:rsidRPr="00073563">
              <w:rPr>
                <w:color w:val="000000"/>
                <w:sz w:val="28"/>
                <w:szCs w:val="20"/>
              </w:rPr>
              <w:t xml:space="preserve">Потребность в финансовых затратах на выполнение мероприятий программы за счет средств бюджета </w:t>
            </w:r>
            <w:r w:rsidRPr="00073563">
              <w:rPr>
                <w:color w:val="000000"/>
                <w:sz w:val="28"/>
                <w:szCs w:val="28"/>
              </w:rPr>
              <w:t>муниципального района «Сретенский район</w:t>
            </w:r>
            <w:r w:rsidRPr="00073563">
              <w:rPr>
                <w:rFonts w:ascii="Arial" w:hAnsi="Arial"/>
                <w:color w:val="000000"/>
                <w:sz w:val="28"/>
                <w:szCs w:val="28"/>
              </w:rPr>
              <w:t>»</w:t>
            </w:r>
            <w:r w:rsidRPr="00073563">
              <w:rPr>
                <w:rFonts w:ascii="Arial" w:hAnsi="Arial"/>
                <w:sz w:val="28"/>
                <w:szCs w:val="28"/>
              </w:rPr>
              <w:t xml:space="preserve"> </w:t>
            </w:r>
            <w:r w:rsidRPr="00073563">
              <w:rPr>
                <w:sz w:val="28"/>
                <w:szCs w:val="28"/>
              </w:rPr>
              <w:t>составляет</w:t>
            </w:r>
            <w:r w:rsidRPr="00073563">
              <w:rPr>
                <w:rFonts w:ascii="Arial" w:hAnsi="Arial"/>
                <w:sz w:val="28"/>
                <w:szCs w:val="28"/>
              </w:rPr>
              <w:t xml:space="preserve"> </w:t>
            </w:r>
            <w:r w:rsidRPr="00073563">
              <w:rPr>
                <w:sz w:val="28"/>
                <w:szCs w:val="20"/>
              </w:rPr>
              <w:t>605300</w:t>
            </w:r>
            <w:r w:rsidRPr="00073563">
              <w:rPr>
                <w:sz w:val="28"/>
                <w:szCs w:val="28"/>
              </w:rPr>
              <w:t xml:space="preserve"> </w:t>
            </w:r>
            <w:r w:rsidRPr="00073563">
              <w:rPr>
                <w:color w:val="000000"/>
                <w:sz w:val="28"/>
                <w:szCs w:val="20"/>
              </w:rPr>
              <w:t>рублей, в том числе по годам:</w:t>
            </w:r>
          </w:p>
          <w:p w:rsidR="00073563" w:rsidRPr="00073563" w:rsidRDefault="00073563" w:rsidP="00073563">
            <w:pPr>
              <w:shd w:val="clear" w:color="auto" w:fill="FFFFFF"/>
              <w:tabs>
                <w:tab w:val="left" w:leader="underscore" w:pos="5443"/>
              </w:tabs>
              <w:ind w:firstLine="426"/>
              <w:jc w:val="both"/>
              <w:rPr>
                <w:sz w:val="28"/>
                <w:szCs w:val="28"/>
              </w:rPr>
            </w:pPr>
            <w:r w:rsidRPr="00073563">
              <w:rPr>
                <w:sz w:val="28"/>
                <w:szCs w:val="28"/>
              </w:rPr>
              <w:t xml:space="preserve">  - 2021 год - 90000 рублей,</w:t>
            </w:r>
          </w:p>
          <w:p w:rsidR="00073563" w:rsidRPr="00073563" w:rsidRDefault="00073563" w:rsidP="00073563">
            <w:pPr>
              <w:shd w:val="clear" w:color="auto" w:fill="FFFFFF"/>
              <w:tabs>
                <w:tab w:val="left" w:leader="underscore" w:pos="5443"/>
              </w:tabs>
              <w:ind w:firstLine="426"/>
              <w:jc w:val="both"/>
              <w:rPr>
                <w:sz w:val="28"/>
                <w:szCs w:val="28"/>
              </w:rPr>
            </w:pPr>
            <w:r w:rsidRPr="00073563">
              <w:rPr>
                <w:sz w:val="28"/>
                <w:szCs w:val="28"/>
              </w:rPr>
              <w:t xml:space="preserve">  - 2022 год - 90000 рублей,</w:t>
            </w:r>
          </w:p>
          <w:p w:rsidR="00073563" w:rsidRPr="00073563" w:rsidRDefault="00073563" w:rsidP="00073563">
            <w:pPr>
              <w:shd w:val="clear" w:color="auto" w:fill="FFFFFF"/>
              <w:tabs>
                <w:tab w:val="left" w:leader="underscore" w:pos="5443"/>
              </w:tabs>
              <w:ind w:firstLine="426"/>
              <w:jc w:val="both"/>
              <w:rPr>
                <w:sz w:val="28"/>
                <w:szCs w:val="28"/>
              </w:rPr>
            </w:pPr>
            <w:r w:rsidRPr="00073563">
              <w:rPr>
                <w:sz w:val="28"/>
                <w:szCs w:val="28"/>
              </w:rPr>
              <w:t xml:space="preserve">  - 2023 год - 425300 рублей.</w:t>
            </w:r>
          </w:p>
          <w:p w:rsidR="00073563" w:rsidRPr="00073563" w:rsidRDefault="00073563" w:rsidP="00073563">
            <w:pPr>
              <w:shd w:val="clear" w:color="auto" w:fill="FFFFFF"/>
              <w:tabs>
                <w:tab w:val="left" w:leader="underscore" w:pos="5443"/>
              </w:tabs>
              <w:ind w:firstLine="426"/>
              <w:jc w:val="both"/>
              <w:rPr>
                <w:sz w:val="28"/>
                <w:szCs w:val="28"/>
              </w:rPr>
            </w:pPr>
          </w:p>
        </w:tc>
      </w:tr>
      <w:tr w:rsidR="00073563" w:rsidRPr="00073563" w:rsidTr="0077270D">
        <w:tblPrEx>
          <w:tblCellMar>
            <w:top w:w="0" w:type="dxa"/>
            <w:bottom w:w="0" w:type="dxa"/>
          </w:tblCellMar>
        </w:tblPrEx>
        <w:tc>
          <w:tcPr>
            <w:tcW w:w="2660" w:type="dxa"/>
          </w:tcPr>
          <w:p w:rsidR="00073563" w:rsidRPr="00073563" w:rsidRDefault="00073563" w:rsidP="00073563">
            <w:pPr>
              <w:tabs>
                <w:tab w:val="left" w:pos="1993"/>
              </w:tabs>
              <w:ind w:right="34"/>
              <w:rPr>
                <w:sz w:val="28"/>
                <w:szCs w:val="20"/>
              </w:rPr>
            </w:pPr>
            <w:r w:rsidRPr="00073563">
              <w:rPr>
                <w:sz w:val="28"/>
                <w:szCs w:val="20"/>
              </w:rPr>
              <w:t xml:space="preserve">Ожидаемые конечные результаты реализации программы </w:t>
            </w:r>
          </w:p>
        </w:tc>
        <w:tc>
          <w:tcPr>
            <w:tcW w:w="6804" w:type="dxa"/>
            <w:gridSpan w:val="2"/>
          </w:tcPr>
          <w:p w:rsidR="00073563" w:rsidRPr="00073563" w:rsidRDefault="00073563" w:rsidP="00073563">
            <w:pPr>
              <w:shd w:val="clear" w:color="auto" w:fill="FFFFFF"/>
              <w:spacing w:line="315" w:lineRule="atLeast"/>
              <w:jc w:val="both"/>
              <w:textAlignment w:val="baseline"/>
              <w:rPr>
                <w:spacing w:val="2"/>
                <w:sz w:val="28"/>
                <w:szCs w:val="28"/>
              </w:rPr>
            </w:pPr>
            <w:r w:rsidRPr="00073563">
              <w:rPr>
                <w:spacing w:val="2"/>
                <w:sz w:val="28"/>
                <w:szCs w:val="28"/>
              </w:rPr>
              <w:t>В результате реализации Программы к концу 2023 года предполагается достигнуть:</w:t>
            </w:r>
          </w:p>
          <w:p w:rsidR="00073563" w:rsidRPr="00073563" w:rsidRDefault="00073563" w:rsidP="00073563">
            <w:pPr>
              <w:shd w:val="clear" w:color="auto" w:fill="FFFFFF"/>
              <w:spacing w:line="315" w:lineRule="atLeast"/>
              <w:jc w:val="both"/>
              <w:textAlignment w:val="baseline"/>
              <w:rPr>
                <w:color w:val="2D2D2D"/>
                <w:spacing w:val="2"/>
                <w:sz w:val="28"/>
                <w:szCs w:val="28"/>
              </w:rPr>
            </w:pPr>
            <w:r w:rsidRPr="00073563">
              <w:rPr>
                <w:sz w:val="28"/>
                <w:szCs w:val="28"/>
              </w:rPr>
              <w:t>- снижения уровня первичной заболеваемости наркологическими расстройствами</w:t>
            </w:r>
            <w:r w:rsidRPr="00073563">
              <w:rPr>
                <w:color w:val="2D2D2D"/>
                <w:spacing w:val="2"/>
                <w:sz w:val="28"/>
                <w:szCs w:val="28"/>
              </w:rPr>
              <w:t xml:space="preserve"> до </w:t>
            </w:r>
            <w:r w:rsidRPr="00073563">
              <w:rPr>
                <w:sz w:val="28"/>
                <w:szCs w:val="28"/>
              </w:rPr>
              <w:t>255,0</w:t>
            </w:r>
            <w:r w:rsidRPr="00073563">
              <w:rPr>
                <w:color w:val="2D2D2D"/>
                <w:spacing w:val="2"/>
                <w:sz w:val="28"/>
                <w:szCs w:val="28"/>
              </w:rPr>
              <w:t>1 (на 100 тыс. населения);</w:t>
            </w:r>
          </w:p>
          <w:p w:rsidR="00073563" w:rsidRPr="00073563" w:rsidRDefault="00073563" w:rsidP="00073563">
            <w:pPr>
              <w:shd w:val="clear" w:color="auto" w:fill="FFFFFF"/>
              <w:spacing w:line="315" w:lineRule="atLeast"/>
              <w:jc w:val="both"/>
              <w:textAlignment w:val="baseline"/>
              <w:rPr>
                <w:color w:val="2D2D2D"/>
                <w:spacing w:val="2"/>
                <w:sz w:val="28"/>
                <w:szCs w:val="28"/>
              </w:rPr>
            </w:pPr>
            <w:r w:rsidRPr="00073563">
              <w:rPr>
                <w:sz w:val="28"/>
                <w:szCs w:val="28"/>
              </w:rPr>
              <w:t>- снижения уровня первичной заболеваемости употребления наркотических веще</w:t>
            </w:r>
            <w:proofErr w:type="gramStart"/>
            <w:r w:rsidRPr="00073563">
              <w:rPr>
                <w:sz w:val="28"/>
                <w:szCs w:val="28"/>
              </w:rPr>
              <w:t>ств с вр</w:t>
            </w:r>
            <w:proofErr w:type="gramEnd"/>
            <w:r w:rsidRPr="00073563">
              <w:rPr>
                <w:sz w:val="28"/>
                <w:szCs w:val="28"/>
              </w:rPr>
              <w:t xml:space="preserve">едными последствиями до 107 </w:t>
            </w:r>
            <w:r w:rsidRPr="00073563">
              <w:rPr>
                <w:color w:val="2D2D2D"/>
                <w:spacing w:val="2"/>
                <w:sz w:val="28"/>
                <w:szCs w:val="28"/>
              </w:rPr>
              <w:t>(на 100 тыс. населения);</w:t>
            </w:r>
          </w:p>
          <w:p w:rsidR="00073563" w:rsidRPr="00073563" w:rsidRDefault="00073563" w:rsidP="00073563">
            <w:pPr>
              <w:shd w:val="clear" w:color="auto" w:fill="FFFFFF"/>
              <w:spacing w:line="315" w:lineRule="atLeast"/>
              <w:jc w:val="both"/>
              <w:textAlignment w:val="baseline"/>
              <w:rPr>
                <w:sz w:val="28"/>
                <w:szCs w:val="28"/>
              </w:rPr>
            </w:pPr>
            <w:r w:rsidRPr="00073563">
              <w:rPr>
                <w:sz w:val="28"/>
                <w:szCs w:val="28"/>
              </w:rPr>
              <w:t>- уменьшения числа больных наркоманией, находящихся в ремиссии от 1 года до 2-х лет до 11,98%;</w:t>
            </w:r>
          </w:p>
          <w:p w:rsidR="00073563" w:rsidRPr="00073563" w:rsidRDefault="00073563" w:rsidP="00073563">
            <w:pPr>
              <w:shd w:val="clear" w:color="auto" w:fill="FFFFFF"/>
              <w:spacing w:line="315" w:lineRule="atLeast"/>
              <w:jc w:val="both"/>
              <w:textAlignment w:val="baseline"/>
              <w:rPr>
                <w:sz w:val="28"/>
                <w:szCs w:val="28"/>
              </w:rPr>
            </w:pPr>
            <w:r w:rsidRPr="00073563">
              <w:rPr>
                <w:sz w:val="28"/>
                <w:szCs w:val="28"/>
              </w:rPr>
              <w:t>- уменьшения числа больных наркологическими расстройствами, находящихся в ремиссии свыше 2 лет до 10,1%;</w:t>
            </w:r>
          </w:p>
          <w:p w:rsidR="00073563" w:rsidRPr="00073563" w:rsidRDefault="00073563" w:rsidP="00073563">
            <w:pPr>
              <w:shd w:val="clear" w:color="auto" w:fill="FFFFFF"/>
              <w:spacing w:line="315" w:lineRule="atLeast"/>
              <w:jc w:val="both"/>
              <w:textAlignment w:val="baseline"/>
              <w:rPr>
                <w:sz w:val="28"/>
                <w:szCs w:val="28"/>
              </w:rPr>
            </w:pPr>
            <w:r w:rsidRPr="00073563">
              <w:rPr>
                <w:sz w:val="28"/>
                <w:szCs w:val="28"/>
              </w:rPr>
              <w:t xml:space="preserve">- увеличение охвата учащихся общеобразовательных учреждений мероприятиями, направленными на профилактику злоупотребления </w:t>
            </w:r>
            <w:proofErr w:type="spellStart"/>
            <w:r w:rsidRPr="00073563">
              <w:rPr>
                <w:sz w:val="28"/>
                <w:szCs w:val="28"/>
              </w:rPr>
              <w:t>психоактивными</w:t>
            </w:r>
            <w:proofErr w:type="spellEnd"/>
            <w:r w:rsidRPr="00073563">
              <w:rPr>
                <w:sz w:val="28"/>
                <w:szCs w:val="28"/>
              </w:rPr>
              <w:t xml:space="preserve"> </w:t>
            </w:r>
            <w:r w:rsidRPr="00073563">
              <w:rPr>
                <w:sz w:val="28"/>
                <w:szCs w:val="28"/>
              </w:rPr>
              <w:lastRenderedPageBreak/>
              <w:t>веществами, до 99%;</w:t>
            </w:r>
          </w:p>
          <w:p w:rsidR="00073563" w:rsidRPr="00073563" w:rsidRDefault="00073563" w:rsidP="00073563">
            <w:pPr>
              <w:shd w:val="clear" w:color="auto" w:fill="FFFFFF"/>
              <w:spacing w:line="315" w:lineRule="atLeast"/>
              <w:jc w:val="both"/>
              <w:textAlignment w:val="baseline"/>
              <w:rPr>
                <w:sz w:val="28"/>
                <w:szCs w:val="28"/>
              </w:rPr>
            </w:pPr>
            <w:r w:rsidRPr="00073563">
              <w:rPr>
                <w:sz w:val="28"/>
                <w:szCs w:val="28"/>
              </w:rPr>
              <w:t>- увеличение числа детей и молодежи, вовлеченных в занятия физической культурой и спортом, до 63,5%;</w:t>
            </w:r>
          </w:p>
          <w:p w:rsidR="00073563" w:rsidRPr="00073563" w:rsidRDefault="00073563" w:rsidP="00073563">
            <w:pPr>
              <w:shd w:val="clear" w:color="auto" w:fill="FFFFFF"/>
              <w:spacing w:line="315" w:lineRule="atLeast"/>
              <w:jc w:val="both"/>
              <w:textAlignment w:val="baseline"/>
              <w:rPr>
                <w:sz w:val="28"/>
                <w:szCs w:val="28"/>
              </w:rPr>
            </w:pPr>
            <w:r w:rsidRPr="00073563">
              <w:rPr>
                <w:sz w:val="28"/>
                <w:szCs w:val="28"/>
              </w:rPr>
              <w:t xml:space="preserve">- увеличение удельного </w:t>
            </w:r>
            <w:proofErr w:type="gramStart"/>
            <w:r w:rsidRPr="00073563">
              <w:rPr>
                <w:sz w:val="28"/>
                <w:szCs w:val="28"/>
              </w:rPr>
              <w:t>веса общей площади уничтоженных очагов произрастания дикорастущей конопли</w:t>
            </w:r>
            <w:proofErr w:type="gramEnd"/>
            <w:r w:rsidRPr="00073563">
              <w:rPr>
                <w:sz w:val="28"/>
                <w:szCs w:val="28"/>
              </w:rPr>
              <w:t xml:space="preserve"> от общей площади выявленных очагов произрастания дикорастущей конопли до 95%.</w:t>
            </w:r>
          </w:p>
          <w:p w:rsidR="00073563" w:rsidRPr="00073563" w:rsidRDefault="00073563" w:rsidP="00073563">
            <w:pPr>
              <w:jc w:val="both"/>
              <w:rPr>
                <w:sz w:val="28"/>
                <w:szCs w:val="20"/>
              </w:rPr>
            </w:pPr>
          </w:p>
        </w:tc>
      </w:tr>
      <w:tr w:rsidR="00073563" w:rsidRPr="00073563" w:rsidTr="0077270D">
        <w:tblPrEx>
          <w:tblCellMar>
            <w:top w:w="0" w:type="dxa"/>
            <w:bottom w:w="0" w:type="dxa"/>
          </w:tblCellMar>
        </w:tblPrEx>
        <w:tc>
          <w:tcPr>
            <w:tcW w:w="2660" w:type="dxa"/>
          </w:tcPr>
          <w:p w:rsidR="00073563" w:rsidRPr="00073563" w:rsidRDefault="00073563" w:rsidP="00073563">
            <w:pPr>
              <w:tabs>
                <w:tab w:val="left" w:pos="1993"/>
              </w:tabs>
              <w:ind w:right="34"/>
              <w:rPr>
                <w:sz w:val="28"/>
                <w:szCs w:val="28"/>
              </w:rPr>
            </w:pPr>
            <w:r w:rsidRPr="00073563">
              <w:rPr>
                <w:sz w:val="28"/>
                <w:szCs w:val="28"/>
              </w:rPr>
              <w:lastRenderedPageBreak/>
              <w:t xml:space="preserve">Система организации </w:t>
            </w:r>
            <w:proofErr w:type="gramStart"/>
            <w:r w:rsidRPr="00073563">
              <w:rPr>
                <w:sz w:val="28"/>
                <w:szCs w:val="28"/>
              </w:rPr>
              <w:t>контроля за</w:t>
            </w:r>
            <w:proofErr w:type="gramEnd"/>
            <w:r w:rsidRPr="00073563">
              <w:rPr>
                <w:sz w:val="28"/>
                <w:szCs w:val="28"/>
              </w:rPr>
              <w:t xml:space="preserve"> реализацией программы</w:t>
            </w:r>
          </w:p>
        </w:tc>
        <w:tc>
          <w:tcPr>
            <w:tcW w:w="6804" w:type="dxa"/>
            <w:gridSpan w:val="2"/>
          </w:tcPr>
          <w:p w:rsidR="00073563" w:rsidRPr="00073563" w:rsidRDefault="00073563" w:rsidP="00073563">
            <w:pPr>
              <w:shd w:val="clear" w:color="auto" w:fill="FFFFFF"/>
              <w:spacing w:line="315" w:lineRule="atLeast"/>
              <w:jc w:val="both"/>
              <w:textAlignment w:val="baseline"/>
              <w:rPr>
                <w:spacing w:val="2"/>
                <w:sz w:val="28"/>
                <w:szCs w:val="28"/>
              </w:rPr>
            </w:pPr>
            <w:r w:rsidRPr="00073563">
              <w:rPr>
                <w:spacing w:val="2"/>
                <w:sz w:val="28"/>
                <w:szCs w:val="28"/>
              </w:rPr>
              <w:t xml:space="preserve">Текущее управление и </w:t>
            </w:r>
            <w:r w:rsidRPr="00073563">
              <w:rPr>
                <w:color w:val="000000"/>
                <w:sz w:val="28"/>
                <w:szCs w:val="28"/>
              </w:rPr>
              <w:t xml:space="preserve">непосредственный </w:t>
            </w:r>
            <w:proofErr w:type="gramStart"/>
            <w:r w:rsidRPr="00073563">
              <w:rPr>
                <w:color w:val="000000"/>
                <w:sz w:val="28"/>
                <w:szCs w:val="28"/>
              </w:rPr>
              <w:t>контроль за</w:t>
            </w:r>
            <w:proofErr w:type="gramEnd"/>
            <w:r w:rsidRPr="00073563">
              <w:rPr>
                <w:color w:val="000000"/>
                <w:sz w:val="28"/>
                <w:szCs w:val="28"/>
              </w:rPr>
              <w:t xml:space="preserve"> ходом реализации мероприятий программы</w:t>
            </w:r>
            <w:r w:rsidRPr="00073563">
              <w:rPr>
                <w:spacing w:val="2"/>
                <w:sz w:val="28"/>
                <w:szCs w:val="28"/>
              </w:rPr>
              <w:t xml:space="preserve"> обеспечивает Комитет социальной политики администрации МР «Сретенский район».</w:t>
            </w:r>
          </w:p>
          <w:p w:rsidR="00073563" w:rsidRPr="00073563" w:rsidRDefault="00073563" w:rsidP="00073563">
            <w:pPr>
              <w:shd w:val="clear" w:color="auto" w:fill="FFFFFF"/>
              <w:spacing w:line="315" w:lineRule="atLeast"/>
              <w:jc w:val="both"/>
              <w:textAlignment w:val="baseline"/>
              <w:rPr>
                <w:spacing w:val="2"/>
                <w:sz w:val="28"/>
                <w:szCs w:val="28"/>
              </w:rPr>
            </w:pPr>
            <w:proofErr w:type="gramStart"/>
            <w:r w:rsidRPr="00073563">
              <w:rPr>
                <w:spacing w:val="2"/>
                <w:sz w:val="28"/>
                <w:szCs w:val="28"/>
              </w:rPr>
              <w:t>Контроль за</w:t>
            </w:r>
            <w:proofErr w:type="gramEnd"/>
            <w:r w:rsidRPr="00073563">
              <w:rPr>
                <w:spacing w:val="2"/>
                <w:sz w:val="28"/>
                <w:szCs w:val="28"/>
              </w:rPr>
              <w:t xml:space="preserve"> реализацией программы и </w:t>
            </w:r>
            <w:r w:rsidRPr="00073563">
              <w:rPr>
                <w:color w:val="000000"/>
                <w:sz w:val="28"/>
                <w:szCs w:val="28"/>
              </w:rPr>
              <w:t>оценку  эффективности реализации программы</w:t>
            </w:r>
            <w:r w:rsidRPr="00073563">
              <w:rPr>
                <w:spacing w:val="2"/>
                <w:sz w:val="28"/>
                <w:szCs w:val="28"/>
              </w:rPr>
              <w:t xml:space="preserve"> осуществляет Комитет  экономики и безопасности администрации МР «Сретенский район».</w:t>
            </w:r>
          </w:p>
          <w:p w:rsidR="00073563" w:rsidRPr="00073563" w:rsidRDefault="00073563" w:rsidP="00073563">
            <w:pPr>
              <w:shd w:val="clear" w:color="auto" w:fill="FFFFFF"/>
              <w:spacing w:line="315" w:lineRule="atLeast"/>
              <w:jc w:val="both"/>
              <w:textAlignment w:val="baseline"/>
              <w:rPr>
                <w:rFonts w:ascii="Arial" w:hAnsi="Arial" w:cs="Arial"/>
                <w:color w:val="2D2D2D"/>
                <w:spacing w:val="2"/>
                <w:sz w:val="21"/>
                <w:szCs w:val="21"/>
              </w:rPr>
            </w:pPr>
          </w:p>
        </w:tc>
      </w:tr>
    </w:tbl>
    <w:p w:rsidR="00073563" w:rsidRPr="00073563" w:rsidRDefault="00073563" w:rsidP="00073563">
      <w:pPr>
        <w:ind w:firstLine="709"/>
        <w:jc w:val="center"/>
        <w:rPr>
          <w:b/>
          <w:sz w:val="28"/>
          <w:szCs w:val="28"/>
        </w:rPr>
      </w:pPr>
    </w:p>
    <w:p w:rsidR="00073563" w:rsidRPr="00073563" w:rsidRDefault="00073563" w:rsidP="00073563">
      <w:pPr>
        <w:ind w:firstLine="709"/>
        <w:jc w:val="center"/>
        <w:rPr>
          <w:b/>
          <w:sz w:val="28"/>
          <w:szCs w:val="28"/>
        </w:rPr>
      </w:pPr>
      <w:r w:rsidRPr="00073563">
        <w:rPr>
          <w:b/>
          <w:sz w:val="28"/>
          <w:szCs w:val="28"/>
        </w:rPr>
        <w:t>Раздел 1. Содержание проблемы и обоснование необходимости</w:t>
      </w:r>
    </w:p>
    <w:p w:rsidR="00073563" w:rsidRPr="00073563" w:rsidRDefault="00073563" w:rsidP="00073563">
      <w:pPr>
        <w:ind w:firstLine="709"/>
        <w:jc w:val="center"/>
        <w:rPr>
          <w:b/>
          <w:sz w:val="28"/>
          <w:szCs w:val="28"/>
        </w:rPr>
      </w:pPr>
      <w:r w:rsidRPr="00073563">
        <w:rPr>
          <w:b/>
          <w:sz w:val="28"/>
          <w:szCs w:val="28"/>
        </w:rPr>
        <w:t>ее решения программными методами</w:t>
      </w:r>
    </w:p>
    <w:p w:rsidR="00073563" w:rsidRPr="00073563" w:rsidRDefault="00073563" w:rsidP="00073563">
      <w:pPr>
        <w:ind w:left="-24" w:firstLine="720"/>
        <w:jc w:val="both"/>
        <w:rPr>
          <w:color w:val="008080"/>
          <w:sz w:val="28"/>
          <w:szCs w:val="28"/>
        </w:rPr>
      </w:pPr>
    </w:p>
    <w:p w:rsidR="00073563" w:rsidRPr="00073563" w:rsidRDefault="00073563" w:rsidP="00073563">
      <w:pPr>
        <w:ind w:firstLine="709"/>
        <w:jc w:val="both"/>
        <w:rPr>
          <w:color w:val="000000"/>
          <w:sz w:val="28"/>
          <w:szCs w:val="28"/>
        </w:rPr>
      </w:pPr>
      <w:r w:rsidRPr="00073563">
        <w:rPr>
          <w:color w:val="000000"/>
          <w:sz w:val="28"/>
          <w:szCs w:val="28"/>
        </w:rPr>
        <w:t>Наркологическая ситуация как в Забайкальском крае, так и в Сретенском районе остается напряженной. Типичное для жителей России неумеренное потребление алкоголя, особенно в виде крепких напитков, приводит к заболеваниям внутренних органов. Массивная алкоголизация, потребление алкогольного суррогата приводят к смертельным отравлениям. Большинство преступлений и правонарушений совершается в состоянии алкогольного опьянения.</w:t>
      </w:r>
    </w:p>
    <w:p w:rsidR="00073563" w:rsidRPr="00073563" w:rsidRDefault="00073563" w:rsidP="00073563">
      <w:pPr>
        <w:ind w:firstLine="709"/>
        <w:jc w:val="both"/>
        <w:rPr>
          <w:sz w:val="28"/>
          <w:szCs w:val="28"/>
        </w:rPr>
      </w:pPr>
      <w:r w:rsidRPr="00073563">
        <w:rPr>
          <w:sz w:val="28"/>
          <w:szCs w:val="28"/>
        </w:rPr>
        <w:t xml:space="preserve">В 2016-2019 годах в Сретенском районе показатели болезненности наркоманией превысили средний показатель по краю в 2-3 раза. По данным ГУЗ «Сретенская ЦРБ </w:t>
      </w:r>
      <w:proofErr w:type="gramStart"/>
      <w:r w:rsidRPr="00073563">
        <w:rPr>
          <w:sz w:val="28"/>
          <w:szCs w:val="28"/>
        </w:rPr>
        <w:t>на конец</w:t>
      </w:r>
      <w:proofErr w:type="gramEnd"/>
      <w:r w:rsidRPr="00073563">
        <w:rPr>
          <w:sz w:val="28"/>
          <w:szCs w:val="28"/>
        </w:rPr>
        <w:t xml:space="preserve"> 2019 года количество лиц, состоящих на учете с синдромом зависимости от наркотических средств (наркомания), составило 46 человек, потребителей наркотических средств – 67 человек, в </w:t>
      </w:r>
      <w:proofErr w:type="spellStart"/>
      <w:r w:rsidRPr="00073563">
        <w:rPr>
          <w:sz w:val="28"/>
          <w:szCs w:val="28"/>
        </w:rPr>
        <w:t>т.ч</w:t>
      </w:r>
      <w:proofErr w:type="spellEnd"/>
      <w:r w:rsidRPr="00073563">
        <w:rPr>
          <w:sz w:val="28"/>
          <w:szCs w:val="28"/>
        </w:rPr>
        <w:t>. подростки (15-17 лет) – 4.</w:t>
      </w:r>
    </w:p>
    <w:p w:rsidR="00073563" w:rsidRPr="00073563" w:rsidRDefault="00073563" w:rsidP="00073563">
      <w:pPr>
        <w:ind w:firstLine="708"/>
        <w:jc w:val="both"/>
        <w:rPr>
          <w:sz w:val="28"/>
          <w:szCs w:val="28"/>
        </w:rPr>
      </w:pPr>
      <w:r w:rsidRPr="00073563">
        <w:rPr>
          <w:sz w:val="28"/>
          <w:szCs w:val="28"/>
        </w:rPr>
        <w:t>По данным ОМВД России по Сретенскому району в 2019 году выявлено 8 преступлений, предусмотренных статьей 228 Уголовного кодекса Российской Федерации, 37 правонарушений, предусмотренных статьей 6.9.1 Кодекса об административных правонарушениях Российской Федерации (за уклонение от прохождения лечения), 43 правонарушений по статье 6.9 КоАП РФ (за употребление наркотических средств без назначения врача).</w:t>
      </w:r>
      <w:r w:rsidRPr="00073563">
        <w:rPr>
          <w:sz w:val="20"/>
          <w:szCs w:val="28"/>
        </w:rPr>
        <w:t xml:space="preserve"> </w:t>
      </w:r>
    </w:p>
    <w:p w:rsidR="00073563" w:rsidRPr="00073563" w:rsidRDefault="00073563" w:rsidP="00073563">
      <w:pPr>
        <w:widowControl w:val="0"/>
        <w:shd w:val="clear" w:color="auto" w:fill="FFFFFF"/>
        <w:ind w:right="5" w:firstLine="709"/>
        <w:jc w:val="both"/>
        <w:rPr>
          <w:bCs/>
          <w:sz w:val="28"/>
          <w:szCs w:val="28"/>
        </w:rPr>
      </w:pPr>
      <w:r w:rsidRPr="00073563">
        <w:rPr>
          <w:bCs/>
          <w:sz w:val="28"/>
          <w:szCs w:val="28"/>
        </w:rPr>
        <w:t>Проведенный анализ оперативной обстановки на территории Сретенского района показал, что основными факторами, влияющими на ее развитие, являются географическое положение, социально-экономическая и демографическая ситуация и наличие значительных площадей произрастания дикорастущей конопли.</w:t>
      </w:r>
    </w:p>
    <w:p w:rsidR="00073563" w:rsidRPr="00073563" w:rsidRDefault="00073563" w:rsidP="00073563">
      <w:pPr>
        <w:shd w:val="clear" w:color="auto" w:fill="FFFFFF"/>
        <w:tabs>
          <w:tab w:val="left" w:pos="1411"/>
        </w:tabs>
        <w:ind w:firstLine="709"/>
        <w:jc w:val="both"/>
        <w:rPr>
          <w:sz w:val="28"/>
          <w:szCs w:val="28"/>
        </w:rPr>
      </w:pPr>
      <w:r w:rsidRPr="00073563">
        <w:rPr>
          <w:bCs/>
          <w:sz w:val="28"/>
          <w:szCs w:val="28"/>
        </w:rPr>
        <w:lastRenderedPageBreak/>
        <w:t xml:space="preserve">Наличие на территории района значительных площадей произрастания дикорастущей конопли, которая служит основным сырьем для изготовления наркотиков </w:t>
      </w:r>
      <w:proofErr w:type="spellStart"/>
      <w:r w:rsidRPr="00073563">
        <w:rPr>
          <w:bCs/>
          <w:sz w:val="28"/>
          <w:szCs w:val="28"/>
        </w:rPr>
        <w:t>каннабисной</w:t>
      </w:r>
      <w:proofErr w:type="spellEnd"/>
      <w:r w:rsidRPr="00073563">
        <w:rPr>
          <w:bCs/>
          <w:sz w:val="28"/>
          <w:szCs w:val="28"/>
        </w:rPr>
        <w:t xml:space="preserve"> группы, продолжает оставаться ключевым фактором, оказывающим влияние на ситуацию в сфере незаконного оборота наркотиков и уровень наркотизации населения. </w:t>
      </w:r>
    </w:p>
    <w:p w:rsidR="00073563" w:rsidRPr="00073563" w:rsidRDefault="00073563" w:rsidP="00073563">
      <w:pPr>
        <w:ind w:firstLine="709"/>
        <w:jc w:val="both"/>
        <w:rPr>
          <w:sz w:val="28"/>
          <w:szCs w:val="28"/>
        </w:rPr>
      </w:pPr>
      <w:proofErr w:type="gramStart"/>
      <w:r w:rsidRPr="00073563">
        <w:rPr>
          <w:sz w:val="28"/>
          <w:szCs w:val="28"/>
        </w:rPr>
        <w:t xml:space="preserve">Ежегодно на территории Сретенского района проводятся мероприятия по уничтожению конопли за счет средств муниципальной программы «Комплексные меры противодействия </w:t>
      </w:r>
      <w:proofErr w:type="spellStart"/>
      <w:r w:rsidRPr="00073563">
        <w:rPr>
          <w:sz w:val="28"/>
          <w:szCs w:val="28"/>
        </w:rPr>
        <w:t>табакокурению</w:t>
      </w:r>
      <w:proofErr w:type="spellEnd"/>
      <w:r w:rsidRPr="00073563">
        <w:rPr>
          <w:sz w:val="28"/>
          <w:szCs w:val="28"/>
        </w:rPr>
        <w:t>, злоупотреблению наркотиками, их незаконному обороту и алкоголизации населения в Сретенском районе на 2017-2020 годы», утвержденной Постановлением от 20</w:t>
      </w:r>
      <w:r w:rsidRPr="00073563">
        <w:rPr>
          <w:sz w:val="28"/>
          <w:szCs w:val="28"/>
        </w:rPr>
        <w:softHyphen/>
      </w:r>
      <w:r w:rsidRPr="00073563">
        <w:rPr>
          <w:sz w:val="28"/>
          <w:szCs w:val="28"/>
        </w:rPr>
        <w:softHyphen/>
      </w:r>
      <w:r w:rsidRPr="00073563">
        <w:rPr>
          <w:sz w:val="28"/>
          <w:szCs w:val="28"/>
        </w:rPr>
        <w:softHyphen/>
        <w:t xml:space="preserve"> октября 2016 года № 185, а также с помощью гербицидов, предоставляемых Министерством сельского хозяйства Забайкальского края.</w:t>
      </w:r>
      <w:proofErr w:type="gramEnd"/>
      <w:r w:rsidRPr="00073563">
        <w:rPr>
          <w:sz w:val="28"/>
          <w:szCs w:val="28"/>
        </w:rPr>
        <w:t xml:space="preserve"> Однако добиться полного уничтожения очагов произрастания конопли не удаётся. Решение данной задачи является одним из основных направлений антинаркотической деятельности, как в настоящее время, так и в перспективе.</w:t>
      </w:r>
    </w:p>
    <w:p w:rsidR="00073563" w:rsidRPr="00073563" w:rsidRDefault="00073563" w:rsidP="00073563">
      <w:pPr>
        <w:ind w:firstLine="709"/>
        <w:jc w:val="both"/>
        <w:rPr>
          <w:sz w:val="28"/>
          <w:szCs w:val="28"/>
        </w:rPr>
      </w:pPr>
      <w:r w:rsidRPr="00073563">
        <w:rPr>
          <w:sz w:val="28"/>
          <w:szCs w:val="28"/>
        </w:rPr>
        <w:t>Ежегодно проводятся  правоохранительные операции (рейды, проверки), направленные на выявление (пресечение) фактов незаконного оборота наркотиков (в 2019 году проведено 34 таких мероприятия). Ежегодно издаются нормативные и регламентирующие документы администрации района в области противодействия распространению наркомании.</w:t>
      </w:r>
    </w:p>
    <w:p w:rsidR="00073563" w:rsidRPr="00073563" w:rsidRDefault="00073563" w:rsidP="00073563">
      <w:pPr>
        <w:ind w:firstLine="709"/>
        <w:jc w:val="both"/>
        <w:rPr>
          <w:sz w:val="28"/>
          <w:szCs w:val="28"/>
        </w:rPr>
      </w:pPr>
      <w:r w:rsidRPr="00073563">
        <w:rPr>
          <w:sz w:val="28"/>
          <w:szCs w:val="28"/>
        </w:rPr>
        <w:t xml:space="preserve">Осуществляются информационно-пропагандистские мероприятия антинаркотической направленности (в 2019 году - 20), </w:t>
      </w:r>
      <w:r w:rsidRPr="00073563">
        <w:rPr>
          <w:sz w:val="28"/>
          <w:szCs w:val="28"/>
        </w:rPr>
        <w:br/>
        <w:t xml:space="preserve">информация размещается в газете «Советское Забайкалье», на официальном сайте администрации муниципального района «Сретенский район». Изготавливаются и распространяются листовки, брошюры по противодействию наркомании среди учащихся и родителей (законных представителей). </w:t>
      </w:r>
    </w:p>
    <w:p w:rsidR="00073563" w:rsidRPr="00073563" w:rsidRDefault="00073563" w:rsidP="00073563">
      <w:pPr>
        <w:ind w:firstLine="709"/>
        <w:jc w:val="both"/>
        <w:rPr>
          <w:sz w:val="28"/>
          <w:szCs w:val="28"/>
        </w:rPr>
      </w:pPr>
      <w:r w:rsidRPr="00073563">
        <w:rPr>
          <w:sz w:val="28"/>
          <w:szCs w:val="28"/>
        </w:rPr>
        <w:t xml:space="preserve">На территории Сретенского района ведут активную пропаганду  против наркомании, алкоголизации и </w:t>
      </w:r>
      <w:proofErr w:type="spellStart"/>
      <w:r w:rsidRPr="00073563">
        <w:rPr>
          <w:sz w:val="28"/>
          <w:szCs w:val="28"/>
        </w:rPr>
        <w:t>табакокурения</w:t>
      </w:r>
      <w:proofErr w:type="spellEnd"/>
      <w:r w:rsidRPr="00073563">
        <w:rPr>
          <w:sz w:val="28"/>
          <w:szCs w:val="28"/>
        </w:rPr>
        <w:t xml:space="preserve"> </w:t>
      </w:r>
      <w:r w:rsidRPr="00073563">
        <w:rPr>
          <w:sz w:val="28"/>
          <w:szCs w:val="28"/>
        </w:rPr>
        <w:br/>
        <w:t xml:space="preserve">3 волонтерских отряда (волонтерские отряды «Шанс»  ГПОУ «Педагогический колледж г. Сретенска», волонтерский отряд «БЭМС-2» МОУ «Сретенская СООШ № 2», «Ветер перемен» МОУ «Сретенская СОШ №1»). </w:t>
      </w:r>
    </w:p>
    <w:p w:rsidR="00073563" w:rsidRPr="00073563" w:rsidRDefault="00073563" w:rsidP="00073563">
      <w:pPr>
        <w:ind w:firstLine="709"/>
        <w:jc w:val="both"/>
        <w:rPr>
          <w:sz w:val="28"/>
          <w:szCs w:val="28"/>
        </w:rPr>
      </w:pPr>
      <w:r w:rsidRPr="00073563">
        <w:rPr>
          <w:sz w:val="28"/>
          <w:szCs w:val="28"/>
        </w:rPr>
        <w:t xml:space="preserve">Однако антинаркотическая деятельность не может быть осуществлена в полной мере ввиду частичного финансирования муниципальной программы «Комплексные меры противодействия </w:t>
      </w:r>
      <w:proofErr w:type="spellStart"/>
      <w:r w:rsidRPr="00073563">
        <w:rPr>
          <w:sz w:val="28"/>
          <w:szCs w:val="28"/>
        </w:rPr>
        <w:t>табакокурению</w:t>
      </w:r>
      <w:proofErr w:type="spellEnd"/>
      <w:r w:rsidRPr="00073563">
        <w:rPr>
          <w:sz w:val="28"/>
          <w:szCs w:val="28"/>
        </w:rPr>
        <w:t>, злоупотреблению наркотиками, их незаконному обороту и алкоголизации населения в Сретенском районе на 2017-2020 годы». Фактически финансируются лишь мероприятия по уничтожению дикорастущей конопли. Остальные мероприятия программы не финансируются.</w:t>
      </w:r>
    </w:p>
    <w:p w:rsidR="00073563" w:rsidRPr="00073563" w:rsidRDefault="00073563" w:rsidP="00073563">
      <w:pPr>
        <w:ind w:firstLine="709"/>
        <w:jc w:val="both"/>
        <w:rPr>
          <w:color w:val="000000"/>
          <w:sz w:val="28"/>
          <w:szCs w:val="28"/>
        </w:rPr>
      </w:pPr>
      <w:r w:rsidRPr="00073563">
        <w:rPr>
          <w:color w:val="000000"/>
          <w:sz w:val="28"/>
          <w:szCs w:val="28"/>
        </w:rPr>
        <w:t xml:space="preserve">Для стабилизации наркологической ситуации в Сретенском районе требуется взаимодействие органов местного самоуправления с ведомствами и структурами, занимающимися вопросами противодействия употреблению </w:t>
      </w:r>
      <w:r w:rsidRPr="00073563">
        <w:rPr>
          <w:sz w:val="28"/>
          <w:szCs w:val="28"/>
        </w:rPr>
        <w:t>наркотических средств, алкоголя, табака</w:t>
      </w:r>
      <w:r w:rsidRPr="00073563">
        <w:rPr>
          <w:color w:val="000000"/>
          <w:sz w:val="28"/>
          <w:szCs w:val="28"/>
        </w:rPr>
        <w:t xml:space="preserve">,  в рамках муниципальной целевой </w:t>
      </w:r>
      <w:r w:rsidRPr="00073563">
        <w:rPr>
          <w:color w:val="000000"/>
          <w:sz w:val="28"/>
          <w:szCs w:val="28"/>
        </w:rPr>
        <w:lastRenderedPageBreak/>
        <w:t>программы. Выбор программного метода определяется следующими факторами:</w:t>
      </w:r>
    </w:p>
    <w:p w:rsidR="00073563" w:rsidRPr="00073563" w:rsidRDefault="00073563" w:rsidP="00073563">
      <w:pPr>
        <w:jc w:val="both"/>
        <w:rPr>
          <w:color w:val="000000"/>
          <w:sz w:val="28"/>
          <w:szCs w:val="28"/>
        </w:rPr>
      </w:pPr>
      <w:r w:rsidRPr="00073563">
        <w:rPr>
          <w:color w:val="000000"/>
          <w:sz w:val="28"/>
          <w:szCs w:val="28"/>
        </w:rPr>
        <w:t xml:space="preserve">        высокая социальная значимость проблемы;</w:t>
      </w:r>
    </w:p>
    <w:p w:rsidR="00073563" w:rsidRPr="00073563" w:rsidRDefault="00073563" w:rsidP="00073563">
      <w:pPr>
        <w:jc w:val="both"/>
        <w:rPr>
          <w:color w:val="000000"/>
          <w:sz w:val="28"/>
          <w:szCs w:val="28"/>
        </w:rPr>
      </w:pPr>
      <w:r w:rsidRPr="00073563">
        <w:rPr>
          <w:color w:val="000000"/>
          <w:sz w:val="28"/>
          <w:szCs w:val="28"/>
        </w:rPr>
        <w:t xml:space="preserve">        невозможность решения проблемы стабилизации наркологической ситуации без финансовой поддержки;</w:t>
      </w:r>
    </w:p>
    <w:p w:rsidR="00073563" w:rsidRPr="00073563" w:rsidRDefault="00073563" w:rsidP="00073563">
      <w:pPr>
        <w:jc w:val="both"/>
        <w:rPr>
          <w:color w:val="000000"/>
          <w:sz w:val="28"/>
          <w:szCs w:val="28"/>
        </w:rPr>
      </w:pPr>
      <w:r w:rsidRPr="00073563">
        <w:rPr>
          <w:color w:val="000000"/>
          <w:sz w:val="28"/>
          <w:szCs w:val="28"/>
        </w:rPr>
        <w:t xml:space="preserve">        необходимость координации деятельности органов местного самоуправления, органов внутренних дел, здравоохранения, образования, культуры, общественных организаций по выполнению комплекса мероприятий, предполагающих стабилизацию наркологической ситуации.</w:t>
      </w:r>
    </w:p>
    <w:p w:rsidR="00073563" w:rsidRPr="00073563" w:rsidRDefault="00073563" w:rsidP="00073563">
      <w:pPr>
        <w:widowControl w:val="0"/>
        <w:autoSpaceDE w:val="0"/>
        <w:autoSpaceDN w:val="0"/>
        <w:adjustRightInd w:val="0"/>
        <w:ind w:firstLine="720"/>
        <w:jc w:val="both"/>
        <w:rPr>
          <w:b/>
          <w:sz w:val="28"/>
          <w:szCs w:val="28"/>
        </w:rPr>
      </w:pPr>
    </w:p>
    <w:p w:rsidR="00073563" w:rsidRPr="00073563" w:rsidRDefault="00073563" w:rsidP="0007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sz w:val="28"/>
          <w:szCs w:val="28"/>
        </w:rPr>
      </w:pPr>
      <w:r w:rsidRPr="00073563">
        <w:rPr>
          <w:rFonts w:cs="Courier New"/>
          <w:b/>
          <w:bCs/>
          <w:spacing w:val="-1"/>
          <w:sz w:val="28"/>
          <w:szCs w:val="28"/>
        </w:rPr>
        <w:t>Раздел 2</w:t>
      </w:r>
      <w:r w:rsidRPr="00073563">
        <w:rPr>
          <w:b/>
          <w:bCs/>
          <w:spacing w:val="-1"/>
          <w:sz w:val="28"/>
          <w:szCs w:val="28"/>
        </w:rPr>
        <w:t>. Цель, задачи, сроки реализации программы</w:t>
      </w:r>
      <w:r w:rsidRPr="00073563">
        <w:rPr>
          <w:rFonts w:cs="Courier New"/>
          <w:b/>
          <w:bCs/>
          <w:spacing w:val="-1"/>
          <w:sz w:val="28"/>
          <w:szCs w:val="28"/>
        </w:rPr>
        <w:t>.</w:t>
      </w:r>
      <w:r w:rsidRPr="00073563">
        <w:rPr>
          <w:b/>
          <w:sz w:val="28"/>
          <w:szCs w:val="28"/>
        </w:rPr>
        <w:t xml:space="preserve"> </w:t>
      </w:r>
    </w:p>
    <w:p w:rsidR="00073563" w:rsidRPr="00073563" w:rsidRDefault="00073563" w:rsidP="0007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sz w:val="28"/>
          <w:szCs w:val="28"/>
        </w:rPr>
      </w:pPr>
    </w:p>
    <w:p w:rsidR="00073563" w:rsidRPr="00073563" w:rsidRDefault="00073563" w:rsidP="0007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z w:val="28"/>
          <w:szCs w:val="28"/>
        </w:rPr>
      </w:pPr>
      <w:r w:rsidRPr="00073563">
        <w:rPr>
          <w:sz w:val="28"/>
          <w:szCs w:val="28"/>
        </w:rPr>
        <w:t>Основной целью программы является</w:t>
      </w:r>
      <w:r w:rsidRPr="00073563">
        <w:rPr>
          <w:rFonts w:ascii="Courier New" w:hAnsi="Courier New" w:cs="Courier New"/>
          <w:sz w:val="28"/>
          <w:szCs w:val="28"/>
        </w:rPr>
        <w:t xml:space="preserve"> с</w:t>
      </w:r>
      <w:r w:rsidRPr="00073563">
        <w:rPr>
          <w:sz w:val="28"/>
          <w:szCs w:val="28"/>
        </w:rPr>
        <w:t xml:space="preserve">оздание условий для сокращения роста употребления наркотиков, алкоголя, </w:t>
      </w:r>
      <w:proofErr w:type="spellStart"/>
      <w:r w:rsidRPr="00073563">
        <w:rPr>
          <w:sz w:val="28"/>
          <w:szCs w:val="28"/>
        </w:rPr>
        <w:t>табакокурения</w:t>
      </w:r>
      <w:proofErr w:type="spellEnd"/>
      <w:r w:rsidRPr="00073563">
        <w:rPr>
          <w:sz w:val="28"/>
          <w:szCs w:val="28"/>
        </w:rPr>
        <w:t>, незаконного оборота наркотиков, распространения наркомании и связанных с ней преступлений и правонарушений.</w:t>
      </w:r>
    </w:p>
    <w:p w:rsidR="00073563" w:rsidRPr="00073563" w:rsidRDefault="00073563" w:rsidP="0007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sidRPr="00073563">
        <w:rPr>
          <w:spacing w:val="-7"/>
          <w:sz w:val="28"/>
          <w:szCs w:val="28"/>
        </w:rPr>
        <w:t>Программа рассчитана на 2021-2023 годы и предполагает решение следую</w:t>
      </w:r>
      <w:r w:rsidRPr="00073563">
        <w:rPr>
          <w:spacing w:val="-7"/>
          <w:sz w:val="28"/>
          <w:szCs w:val="28"/>
        </w:rPr>
        <w:softHyphen/>
      </w:r>
      <w:r w:rsidRPr="00073563">
        <w:rPr>
          <w:sz w:val="28"/>
          <w:szCs w:val="28"/>
        </w:rPr>
        <w:t>щих задач:</w:t>
      </w:r>
    </w:p>
    <w:p w:rsidR="00073563" w:rsidRPr="00073563" w:rsidRDefault="00073563" w:rsidP="0007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3563">
        <w:rPr>
          <w:sz w:val="28"/>
          <w:szCs w:val="28"/>
        </w:rPr>
        <w:t>- совершенствование системы профилактики немедицинского потребления наркотических средств и психотропных веществ;</w:t>
      </w:r>
    </w:p>
    <w:p w:rsidR="00073563" w:rsidRPr="00073563" w:rsidRDefault="00073563" w:rsidP="0007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3563">
        <w:rPr>
          <w:sz w:val="28"/>
          <w:szCs w:val="28"/>
        </w:rPr>
        <w:t>-   снижение темпов роста незаконного потребления и оборота наркотиков;</w:t>
      </w:r>
    </w:p>
    <w:p w:rsidR="00073563" w:rsidRPr="00073563" w:rsidRDefault="00073563" w:rsidP="00073563">
      <w:pPr>
        <w:shd w:val="clear" w:color="auto" w:fill="FFFFFF"/>
        <w:spacing w:line="315" w:lineRule="atLeast"/>
        <w:jc w:val="both"/>
        <w:textAlignment w:val="baseline"/>
        <w:rPr>
          <w:color w:val="2D2D2D"/>
          <w:spacing w:val="2"/>
          <w:sz w:val="28"/>
          <w:szCs w:val="28"/>
        </w:rPr>
      </w:pPr>
      <w:r w:rsidRPr="00073563">
        <w:rPr>
          <w:sz w:val="28"/>
          <w:szCs w:val="28"/>
        </w:rPr>
        <w:t>- р</w:t>
      </w:r>
      <w:r w:rsidRPr="00073563">
        <w:rPr>
          <w:color w:val="2D2D2D"/>
          <w:spacing w:val="2"/>
          <w:sz w:val="28"/>
          <w:szCs w:val="28"/>
        </w:rPr>
        <w:t>азвитие и укрепление системы межведомственного взаимодействия в организации профилактики наркомании, а также предупреждения правонарушений, связанных с употреблением наркотиков и их незаконным оборотом;</w:t>
      </w:r>
    </w:p>
    <w:p w:rsidR="00073563" w:rsidRPr="00073563" w:rsidRDefault="00073563" w:rsidP="00073563">
      <w:pPr>
        <w:tabs>
          <w:tab w:val="center" w:pos="4153"/>
          <w:tab w:val="right" w:pos="8306"/>
        </w:tabs>
        <w:rPr>
          <w:color w:val="2D2D2D"/>
          <w:spacing w:val="2"/>
          <w:sz w:val="28"/>
          <w:szCs w:val="28"/>
        </w:rPr>
      </w:pPr>
      <w:r w:rsidRPr="00073563">
        <w:rPr>
          <w:color w:val="2D2D2D"/>
          <w:spacing w:val="2"/>
          <w:sz w:val="28"/>
          <w:szCs w:val="28"/>
        </w:rPr>
        <w:t>- обеспечение информационно-пропагандистского сопровождения профилактики наркомании.</w:t>
      </w:r>
    </w:p>
    <w:p w:rsidR="00073563" w:rsidRPr="00073563" w:rsidRDefault="00073563" w:rsidP="00073563">
      <w:pPr>
        <w:tabs>
          <w:tab w:val="center" w:pos="4153"/>
          <w:tab w:val="right" w:pos="8306"/>
        </w:tabs>
        <w:rPr>
          <w:b/>
          <w:color w:val="000000"/>
          <w:sz w:val="28"/>
          <w:szCs w:val="20"/>
        </w:rPr>
      </w:pPr>
    </w:p>
    <w:p w:rsidR="00073563" w:rsidRPr="00073563" w:rsidRDefault="00073563" w:rsidP="0007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cs="Courier New"/>
          <w:b/>
          <w:sz w:val="28"/>
          <w:szCs w:val="28"/>
        </w:rPr>
      </w:pPr>
      <w:r w:rsidRPr="00073563">
        <w:rPr>
          <w:rFonts w:cs="Courier New"/>
          <w:b/>
          <w:bCs/>
          <w:spacing w:val="-1"/>
          <w:sz w:val="28"/>
          <w:szCs w:val="28"/>
        </w:rPr>
        <w:t>Раздел 3</w:t>
      </w:r>
      <w:r w:rsidRPr="00073563">
        <w:rPr>
          <w:b/>
          <w:bCs/>
          <w:spacing w:val="-1"/>
          <w:sz w:val="28"/>
          <w:szCs w:val="28"/>
        </w:rPr>
        <w:t xml:space="preserve">. </w:t>
      </w:r>
      <w:r w:rsidRPr="00073563">
        <w:rPr>
          <w:rFonts w:cs="Courier New"/>
          <w:b/>
          <w:bCs/>
          <w:spacing w:val="-1"/>
          <w:sz w:val="28"/>
          <w:szCs w:val="28"/>
        </w:rPr>
        <w:t>Ресурсное обеспечение</w:t>
      </w:r>
      <w:r w:rsidRPr="00073563">
        <w:rPr>
          <w:b/>
          <w:bCs/>
          <w:spacing w:val="-1"/>
          <w:sz w:val="28"/>
          <w:szCs w:val="28"/>
        </w:rPr>
        <w:t xml:space="preserve"> программы</w:t>
      </w:r>
      <w:r w:rsidRPr="00073563">
        <w:rPr>
          <w:rFonts w:cs="Courier New"/>
          <w:b/>
          <w:sz w:val="28"/>
          <w:szCs w:val="28"/>
        </w:rPr>
        <w:t>.</w:t>
      </w:r>
    </w:p>
    <w:p w:rsidR="00073563" w:rsidRPr="00073563" w:rsidRDefault="00073563" w:rsidP="0007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cs="Courier New"/>
          <w:sz w:val="28"/>
          <w:szCs w:val="28"/>
        </w:rPr>
      </w:pPr>
    </w:p>
    <w:p w:rsidR="00073563" w:rsidRPr="00073563" w:rsidRDefault="00073563" w:rsidP="00073563">
      <w:pPr>
        <w:ind w:firstLine="426"/>
        <w:jc w:val="both"/>
        <w:rPr>
          <w:color w:val="000000"/>
          <w:sz w:val="28"/>
          <w:szCs w:val="20"/>
        </w:rPr>
      </w:pPr>
      <w:r w:rsidRPr="00073563">
        <w:rPr>
          <w:sz w:val="28"/>
          <w:szCs w:val="20"/>
        </w:rPr>
        <w:t>Финансирование мероприятий программы осуществляется за счет средств бюджета муниципального района «Сретенский район». Объем финансирования</w:t>
      </w:r>
      <w:r w:rsidRPr="00073563">
        <w:rPr>
          <w:sz w:val="28"/>
          <w:szCs w:val="28"/>
        </w:rPr>
        <w:t xml:space="preserve"> на 2021-2023 годы  составляет  </w:t>
      </w:r>
      <w:r w:rsidRPr="00073563">
        <w:rPr>
          <w:sz w:val="28"/>
          <w:szCs w:val="20"/>
        </w:rPr>
        <w:t>605300</w:t>
      </w:r>
      <w:r w:rsidRPr="00073563">
        <w:rPr>
          <w:sz w:val="28"/>
          <w:szCs w:val="28"/>
        </w:rPr>
        <w:t xml:space="preserve"> </w:t>
      </w:r>
      <w:r w:rsidRPr="00073563">
        <w:rPr>
          <w:color w:val="000000"/>
          <w:sz w:val="28"/>
          <w:szCs w:val="20"/>
        </w:rPr>
        <w:t>рублей, в том числе по годам:</w:t>
      </w:r>
    </w:p>
    <w:p w:rsidR="00073563" w:rsidRPr="00073563" w:rsidRDefault="00073563" w:rsidP="00073563">
      <w:pPr>
        <w:shd w:val="clear" w:color="auto" w:fill="FFFFFF"/>
        <w:tabs>
          <w:tab w:val="left" w:leader="underscore" w:pos="5443"/>
        </w:tabs>
        <w:ind w:firstLine="426"/>
        <w:jc w:val="both"/>
        <w:rPr>
          <w:sz w:val="28"/>
          <w:szCs w:val="28"/>
        </w:rPr>
      </w:pPr>
      <w:r w:rsidRPr="00073563">
        <w:rPr>
          <w:sz w:val="28"/>
          <w:szCs w:val="28"/>
        </w:rPr>
        <w:t xml:space="preserve">  - 2021 год - 90000 рублей,</w:t>
      </w:r>
    </w:p>
    <w:p w:rsidR="00073563" w:rsidRPr="00073563" w:rsidRDefault="00073563" w:rsidP="00073563">
      <w:pPr>
        <w:shd w:val="clear" w:color="auto" w:fill="FFFFFF"/>
        <w:tabs>
          <w:tab w:val="left" w:leader="underscore" w:pos="5443"/>
        </w:tabs>
        <w:ind w:firstLine="426"/>
        <w:jc w:val="both"/>
        <w:rPr>
          <w:sz w:val="28"/>
          <w:szCs w:val="28"/>
        </w:rPr>
      </w:pPr>
      <w:r w:rsidRPr="00073563">
        <w:rPr>
          <w:sz w:val="28"/>
          <w:szCs w:val="28"/>
        </w:rPr>
        <w:t xml:space="preserve">  - 2022 год - 90000 рублей,</w:t>
      </w:r>
    </w:p>
    <w:p w:rsidR="00073563" w:rsidRPr="00073563" w:rsidRDefault="00073563" w:rsidP="00073563">
      <w:pPr>
        <w:shd w:val="clear" w:color="auto" w:fill="FFFFFF"/>
        <w:tabs>
          <w:tab w:val="left" w:leader="underscore" w:pos="5443"/>
        </w:tabs>
        <w:ind w:firstLine="426"/>
        <w:jc w:val="both"/>
        <w:rPr>
          <w:sz w:val="28"/>
          <w:szCs w:val="28"/>
        </w:rPr>
      </w:pPr>
      <w:r w:rsidRPr="00073563">
        <w:rPr>
          <w:sz w:val="28"/>
          <w:szCs w:val="28"/>
        </w:rPr>
        <w:t xml:space="preserve">  - 2023 год - 425300 рублей.</w:t>
      </w:r>
    </w:p>
    <w:p w:rsidR="00073563" w:rsidRPr="00073563" w:rsidRDefault="00073563" w:rsidP="00073563">
      <w:pPr>
        <w:autoSpaceDE w:val="0"/>
        <w:autoSpaceDN w:val="0"/>
        <w:adjustRightInd w:val="0"/>
        <w:ind w:firstLine="426"/>
        <w:jc w:val="both"/>
        <w:rPr>
          <w:sz w:val="28"/>
          <w:szCs w:val="28"/>
        </w:rPr>
      </w:pPr>
      <w:r w:rsidRPr="00073563">
        <w:rPr>
          <w:sz w:val="28"/>
          <w:szCs w:val="28"/>
        </w:rPr>
        <w:t>Объемы финансирования обеспечиваются в размерах, установленных решением Совета МР "Сретенский район" о бюджете.</w:t>
      </w:r>
    </w:p>
    <w:p w:rsidR="00073563" w:rsidRPr="00073563" w:rsidRDefault="00073563" w:rsidP="0007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cs="Courier New"/>
          <w:sz w:val="28"/>
          <w:szCs w:val="28"/>
        </w:rPr>
      </w:pPr>
    </w:p>
    <w:p w:rsidR="00073563" w:rsidRPr="00073563" w:rsidRDefault="00073563" w:rsidP="00073563">
      <w:pPr>
        <w:tabs>
          <w:tab w:val="center" w:pos="4153"/>
          <w:tab w:val="right" w:pos="8306"/>
        </w:tabs>
        <w:jc w:val="center"/>
        <w:rPr>
          <w:b/>
          <w:sz w:val="28"/>
          <w:szCs w:val="20"/>
        </w:rPr>
      </w:pPr>
      <w:r w:rsidRPr="00073563">
        <w:rPr>
          <w:b/>
          <w:sz w:val="28"/>
          <w:szCs w:val="20"/>
        </w:rPr>
        <w:t>Раздел 4. Механизм реализации программы</w:t>
      </w:r>
    </w:p>
    <w:p w:rsidR="00073563" w:rsidRPr="00073563" w:rsidRDefault="00073563" w:rsidP="00073563">
      <w:pPr>
        <w:tabs>
          <w:tab w:val="center" w:pos="4153"/>
          <w:tab w:val="right" w:pos="8306"/>
        </w:tabs>
        <w:jc w:val="center"/>
        <w:rPr>
          <w:b/>
          <w:sz w:val="28"/>
          <w:szCs w:val="28"/>
        </w:rPr>
      </w:pPr>
    </w:p>
    <w:p w:rsidR="00073563" w:rsidRPr="00073563" w:rsidRDefault="00073563" w:rsidP="00073563">
      <w:pPr>
        <w:suppressAutoHyphens/>
        <w:ind w:firstLine="709"/>
        <w:jc w:val="both"/>
        <w:rPr>
          <w:sz w:val="28"/>
          <w:szCs w:val="28"/>
        </w:rPr>
      </w:pPr>
      <w:r w:rsidRPr="00073563">
        <w:rPr>
          <w:sz w:val="28"/>
          <w:szCs w:val="28"/>
        </w:rPr>
        <w:t xml:space="preserve">Исполнителями программы являются: </w:t>
      </w:r>
      <w:proofErr w:type="gramStart"/>
      <w:r w:rsidRPr="00073563">
        <w:rPr>
          <w:sz w:val="28"/>
          <w:szCs w:val="28"/>
        </w:rPr>
        <w:t xml:space="preserve">Отдел по физической культуре, спорту, молодежной политике и охране  труда комитета социальной политики администрации МР «Сретенский район», Отдел культуры комитета </w:t>
      </w:r>
      <w:r w:rsidRPr="00073563">
        <w:rPr>
          <w:sz w:val="28"/>
          <w:szCs w:val="28"/>
        </w:rPr>
        <w:lastRenderedPageBreak/>
        <w:t>социальной политики администрации МР «Сретенский район», Отдел сельского хозяйства администрации МР «Сретенский район», Управление образованием комитета социальной политики администрации МР «Сретенский район», ГУЗ «Сретенская ЦРБ», Комиссия по делам несовершеннолетних и защите их прав при администрации МР «Сретенский район», ОМВД России</w:t>
      </w:r>
      <w:proofErr w:type="gramEnd"/>
      <w:r w:rsidRPr="00073563">
        <w:rPr>
          <w:sz w:val="28"/>
          <w:szCs w:val="28"/>
        </w:rPr>
        <w:t xml:space="preserve"> по Сретенскому району, Сретенский отдел ГКУ «Краевой центр занятости населения» Забайкальского края.</w:t>
      </w:r>
    </w:p>
    <w:p w:rsidR="00073563" w:rsidRPr="00073563" w:rsidRDefault="00073563" w:rsidP="00073563">
      <w:pPr>
        <w:suppressAutoHyphens/>
        <w:ind w:firstLine="709"/>
        <w:jc w:val="both"/>
        <w:rPr>
          <w:sz w:val="28"/>
          <w:szCs w:val="28"/>
        </w:rPr>
      </w:pPr>
      <w:r w:rsidRPr="00073563">
        <w:rPr>
          <w:sz w:val="28"/>
          <w:szCs w:val="28"/>
        </w:rPr>
        <w:t>Исполнители обеспечивают:</w:t>
      </w:r>
    </w:p>
    <w:p w:rsidR="00073563" w:rsidRPr="00073563" w:rsidRDefault="00073563" w:rsidP="00073563">
      <w:pPr>
        <w:widowControl w:val="0"/>
        <w:ind w:right="-82" w:firstLine="709"/>
        <w:jc w:val="both"/>
        <w:rPr>
          <w:sz w:val="28"/>
          <w:szCs w:val="28"/>
        </w:rPr>
      </w:pPr>
      <w:r w:rsidRPr="00073563">
        <w:rPr>
          <w:sz w:val="28"/>
          <w:szCs w:val="28"/>
        </w:rPr>
        <w:t>-    выполнение мероприятий Программы;</w:t>
      </w:r>
    </w:p>
    <w:p w:rsidR="00073563" w:rsidRPr="00073563" w:rsidRDefault="00073563" w:rsidP="00073563">
      <w:pPr>
        <w:widowControl w:val="0"/>
        <w:ind w:right="-82" w:firstLine="709"/>
        <w:jc w:val="both"/>
        <w:rPr>
          <w:sz w:val="28"/>
          <w:szCs w:val="28"/>
        </w:rPr>
      </w:pPr>
      <w:r w:rsidRPr="00073563">
        <w:rPr>
          <w:sz w:val="28"/>
          <w:szCs w:val="28"/>
        </w:rPr>
        <w:t>- подготовку предложений по корректировке Программы на соответствующий год;</w:t>
      </w:r>
    </w:p>
    <w:p w:rsidR="00073563" w:rsidRPr="00073563" w:rsidRDefault="00073563" w:rsidP="00073563">
      <w:pPr>
        <w:widowControl w:val="0"/>
        <w:ind w:right="-82" w:firstLine="709"/>
        <w:jc w:val="both"/>
        <w:rPr>
          <w:sz w:val="28"/>
          <w:szCs w:val="28"/>
        </w:rPr>
      </w:pPr>
      <w:r w:rsidRPr="00073563">
        <w:rPr>
          <w:sz w:val="28"/>
          <w:szCs w:val="28"/>
        </w:rPr>
        <w:t>-    подготовку и направление в аппарат Антинаркотической комиссии в Сретенском районе информации о результатах выполнения мероприятий, ежеквартально до 5 числа месяца, следующего за отчетным периодом.</w:t>
      </w:r>
    </w:p>
    <w:p w:rsidR="00073563" w:rsidRPr="00073563" w:rsidRDefault="00073563" w:rsidP="00073563">
      <w:pPr>
        <w:widowControl w:val="0"/>
        <w:shd w:val="clear" w:color="auto" w:fill="FFFFFF"/>
        <w:ind w:right="22" w:firstLine="709"/>
        <w:jc w:val="both"/>
        <w:rPr>
          <w:sz w:val="28"/>
          <w:szCs w:val="28"/>
        </w:rPr>
      </w:pPr>
      <w:r w:rsidRPr="00073563">
        <w:rPr>
          <w:sz w:val="28"/>
          <w:szCs w:val="28"/>
        </w:rPr>
        <w:t>Аппарат Антинаркотической комиссии в Сретенском районе:</w:t>
      </w:r>
    </w:p>
    <w:p w:rsidR="00073563" w:rsidRPr="00073563" w:rsidRDefault="00073563" w:rsidP="00073563">
      <w:pPr>
        <w:widowControl w:val="0"/>
        <w:shd w:val="clear" w:color="auto" w:fill="FFFFFF"/>
        <w:ind w:right="22" w:firstLine="709"/>
        <w:jc w:val="both"/>
        <w:rPr>
          <w:sz w:val="28"/>
          <w:szCs w:val="28"/>
        </w:rPr>
      </w:pPr>
      <w:r w:rsidRPr="00073563">
        <w:rPr>
          <w:sz w:val="28"/>
          <w:szCs w:val="28"/>
        </w:rPr>
        <w:t>- обеспечивает координацию действий исполнителей по подготовке и реализации программных мероприятий, целевому и эффективному использованию средств бюджета муниципального района;</w:t>
      </w:r>
    </w:p>
    <w:p w:rsidR="00073563" w:rsidRPr="00073563" w:rsidRDefault="00073563" w:rsidP="00073563">
      <w:pPr>
        <w:widowControl w:val="0"/>
        <w:shd w:val="clear" w:color="auto" w:fill="FFFFFF"/>
        <w:ind w:right="22" w:firstLine="709"/>
        <w:jc w:val="both"/>
        <w:rPr>
          <w:sz w:val="28"/>
          <w:szCs w:val="28"/>
        </w:rPr>
      </w:pPr>
      <w:r w:rsidRPr="00073563">
        <w:rPr>
          <w:sz w:val="28"/>
          <w:szCs w:val="28"/>
        </w:rPr>
        <w:t>- осуществляет при необходимости корректировку Программы, в том числе включение в нее новых мероприятий, а также продление срока ее реализации в установленном порядке;</w:t>
      </w:r>
    </w:p>
    <w:p w:rsidR="00073563" w:rsidRPr="00073563" w:rsidRDefault="00073563" w:rsidP="00073563">
      <w:pPr>
        <w:widowControl w:val="0"/>
        <w:ind w:right="22" w:firstLine="709"/>
        <w:jc w:val="both"/>
        <w:rPr>
          <w:sz w:val="28"/>
          <w:szCs w:val="28"/>
        </w:rPr>
      </w:pPr>
      <w:r w:rsidRPr="00073563">
        <w:rPr>
          <w:sz w:val="28"/>
          <w:szCs w:val="28"/>
        </w:rPr>
        <w:t>- подготовку обоснований для отбора первоочередных работ, финансируемых в рамках реализации Программы, за отчетный год;</w:t>
      </w:r>
    </w:p>
    <w:p w:rsidR="00073563" w:rsidRPr="00073563" w:rsidRDefault="00073563" w:rsidP="00073563">
      <w:pPr>
        <w:widowControl w:val="0"/>
        <w:ind w:right="22" w:firstLine="709"/>
        <w:jc w:val="both"/>
        <w:rPr>
          <w:sz w:val="28"/>
          <w:szCs w:val="28"/>
        </w:rPr>
      </w:pPr>
      <w:r w:rsidRPr="00073563">
        <w:rPr>
          <w:sz w:val="28"/>
          <w:szCs w:val="28"/>
        </w:rPr>
        <w:t>- подготавливает месячные заявки и проекты бюджетных заявок на планируемый год, представляет их в комитет по финансам администрации МР «Сретенский район»;</w:t>
      </w:r>
    </w:p>
    <w:p w:rsidR="00073563" w:rsidRPr="00073563" w:rsidRDefault="00073563" w:rsidP="00073563">
      <w:pPr>
        <w:widowControl w:val="0"/>
        <w:ind w:right="22" w:firstLine="709"/>
        <w:jc w:val="both"/>
        <w:rPr>
          <w:sz w:val="28"/>
          <w:szCs w:val="28"/>
        </w:rPr>
      </w:pPr>
      <w:r w:rsidRPr="00073563">
        <w:rPr>
          <w:sz w:val="28"/>
          <w:szCs w:val="28"/>
        </w:rPr>
        <w:t>- представляет информацию о ходе реализации программы в Комитет экономики и безопасности администрации МР «Сретенский район».</w:t>
      </w:r>
    </w:p>
    <w:p w:rsidR="00073563" w:rsidRPr="00073563" w:rsidRDefault="00073563" w:rsidP="00073563">
      <w:pPr>
        <w:autoSpaceDE w:val="0"/>
        <w:autoSpaceDN w:val="0"/>
        <w:adjustRightInd w:val="0"/>
        <w:ind w:firstLine="426"/>
        <w:jc w:val="both"/>
        <w:rPr>
          <w:color w:val="000000"/>
          <w:sz w:val="28"/>
          <w:szCs w:val="28"/>
        </w:rPr>
      </w:pPr>
      <w:proofErr w:type="gramStart"/>
      <w:r w:rsidRPr="00073563">
        <w:rPr>
          <w:color w:val="000000"/>
          <w:sz w:val="28"/>
          <w:szCs w:val="28"/>
        </w:rPr>
        <w:t>Контроль за</w:t>
      </w:r>
      <w:proofErr w:type="gramEnd"/>
      <w:r w:rsidRPr="00073563">
        <w:rPr>
          <w:color w:val="000000"/>
          <w:sz w:val="28"/>
          <w:szCs w:val="28"/>
        </w:rPr>
        <w:t xml:space="preserve"> ходом выполнения программы осуществляется Комитетом экономики</w:t>
      </w:r>
      <w:r w:rsidRPr="00073563">
        <w:rPr>
          <w:sz w:val="28"/>
          <w:szCs w:val="28"/>
        </w:rPr>
        <w:t xml:space="preserve"> и безопасности</w:t>
      </w:r>
      <w:r w:rsidRPr="00073563">
        <w:rPr>
          <w:color w:val="000000"/>
          <w:sz w:val="28"/>
          <w:szCs w:val="28"/>
        </w:rPr>
        <w:t xml:space="preserve"> Администрации муниципального района «Сретенский район». </w:t>
      </w:r>
    </w:p>
    <w:p w:rsidR="00073563" w:rsidRPr="00073563" w:rsidRDefault="00073563" w:rsidP="00073563">
      <w:pPr>
        <w:autoSpaceDE w:val="0"/>
        <w:autoSpaceDN w:val="0"/>
        <w:adjustRightInd w:val="0"/>
        <w:ind w:firstLine="426"/>
        <w:jc w:val="both"/>
        <w:rPr>
          <w:color w:val="000000"/>
          <w:sz w:val="28"/>
          <w:szCs w:val="28"/>
        </w:rPr>
      </w:pPr>
    </w:p>
    <w:p w:rsidR="00073563" w:rsidRPr="00073563" w:rsidRDefault="00073563" w:rsidP="00073563">
      <w:pPr>
        <w:tabs>
          <w:tab w:val="center" w:pos="4153"/>
          <w:tab w:val="right" w:pos="8306"/>
        </w:tabs>
        <w:jc w:val="center"/>
        <w:rPr>
          <w:b/>
          <w:bCs/>
          <w:sz w:val="28"/>
          <w:szCs w:val="28"/>
        </w:rPr>
      </w:pPr>
      <w:r w:rsidRPr="00073563">
        <w:rPr>
          <w:b/>
          <w:bCs/>
          <w:sz w:val="28"/>
          <w:szCs w:val="28"/>
        </w:rPr>
        <w:t>Раздел 5. Оценка социально-экономической эффективности программы</w:t>
      </w:r>
    </w:p>
    <w:p w:rsidR="00073563" w:rsidRPr="00073563" w:rsidRDefault="00073563" w:rsidP="00073563">
      <w:pPr>
        <w:shd w:val="clear" w:color="auto" w:fill="FFFFFF"/>
        <w:tabs>
          <w:tab w:val="left" w:pos="0"/>
        </w:tabs>
        <w:spacing w:line="317" w:lineRule="exact"/>
        <w:jc w:val="both"/>
        <w:rPr>
          <w:b/>
          <w:spacing w:val="-10"/>
          <w:sz w:val="28"/>
          <w:szCs w:val="28"/>
        </w:rPr>
      </w:pPr>
    </w:p>
    <w:p w:rsidR="00073563" w:rsidRPr="00073563" w:rsidRDefault="00073563" w:rsidP="00073563">
      <w:pPr>
        <w:ind w:firstLine="708"/>
        <w:jc w:val="both"/>
        <w:rPr>
          <w:color w:val="000000"/>
          <w:sz w:val="28"/>
          <w:szCs w:val="28"/>
        </w:rPr>
      </w:pPr>
      <w:r w:rsidRPr="00073563">
        <w:rPr>
          <w:color w:val="000000"/>
          <w:sz w:val="28"/>
          <w:szCs w:val="28"/>
        </w:rPr>
        <w:t xml:space="preserve">Реализация мероприятий программы позволит укрепить систему мер </w:t>
      </w:r>
      <w:r w:rsidRPr="00073563">
        <w:rPr>
          <w:sz w:val="28"/>
          <w:szCs w:val="28"/>
        </w:rPr>
        <w:t>противодействия незаконному обороту наркотиков и распространению наркомании среди</w:t>
      </w:r>
      <w:r w:rsidRPr="00073563">
        <w:rPr>
          <w:color w:val="000000"/>
          <w:sz w:val="28"/>
          <w:szCs w:val="28"/>
        </w:rPr>
        <w:t xml:space="preserve"> населения муниципального района «Сретенский район».</w:t>
      </w:r>
    </w:p>
    <w:p w:rsidR="00073563" w:rsidRPr="00073563" w:rsidRDefault="00073563" w:rsidP="00073563">
      <w:pPr>
        <w:jc w:val="both"/>
        <w:rPr>
          <w:color w:val="000000"/>
          <w:sz w:val="28"/>
          <w:szCs w:val="28"/>
        </w:rPr>
      </w:pPr>
      <w:r w:rsidRPr="00073563">
        <w:rPr>
          <w:color w:val="000000"/>
          <w:sz w:val="28"/>
          <w:szCs w:val="28"/>
        </w:rPr>
        <w:t xml:space="preserve">         В результате реализации программы к концу 2023 года ожидается:</w:t>
      </w:r>
    </w:p>
    <w:p w:rsidR="00073563" w:rsidRPr="00073563" w:rsidRDefault="00073563" w:rsidP="00073563">
      <w:pPr>
        <w:shd w:val="clear" w:color="auto" w:fill="FFFFFF"/>
        <w:spacing w:line="315" w:lineRule="atLeast"/>
        <w:jc w:val="both"/>
        <w:textAlignment w:val="baseline"/>
        <w:rPr>
          <w:color w:val="2D2D2D"/>
          <w:spacing w:val="2"/>
          <w:sz w:val="28"/>
          <w:szCs w:val="28"/>
        </w:rPr>
      </w:pPr>
      <w:r w:rsidRPr="00073563">
        <w:rPr>
          <w:sz w:val="28"/>
          <w:szCs w:val="28"/>
        </w:rPr>
        <w:t>- снижение уровня первичной заболеваемости наркологическими расстройствами</w:t>
      </w:r>
      <w:r w:rsidRPr="00073563">
        <w:rPr>
          <w:color w:val="2D2D2D"/>
          <w:spacing w:val="2"/>
          <w:sz w:val="28"/>
          <w:szCs w:val="28"/>
        </w:rPr>
        <w:t xml:space="preserve"> до </w:t>
      </w:r>
      <w:r w:rsidRPr="00073563">
        <w:rPr>
          <w:sz w:val="28"/>
          <w:szCs w:val="28"/>
        </w:rPr>
        <w:t>255,0</w:t>
      </w:r>
      <w:r w:rsidRPr="00073563">
        <w:rPr>
          <w:color w:val="2D2D2D"/>
          <w:spacing w:val="2"/>
          <w:sz w:val="28"/>
          <w:szCs w:val="28"/>
        </w:rPr>
        <w:t>1 (на 100 тыс. населения);</w:t>
      </w:r>
    </w:p>
    <w:p w:rsidR="00073563" w:rsidRPr="00073563" w:rsidRDefault="00073563" w:rsidP="00073563">
      <w:pPr>
        <w:shd w:val="clear" w:color="auto" w:fill="FFFFFF"/>
        <w:spacing w:line="315" w:lineRule="atLeast"/>
        <w:jc w:val="both"/>
        <w:textAlignment w:val="baseline"/>
        <w:rPr>
          <w:color w:val="2D2D2D"/>
          <w:spacing w:val="2"/>
          <w:sz w:val="28"/>
          <w:szCs w:val="28"/>
        </w:rPr>
      </w:pPr>
      <w:r w:rsidRPr="00073563">
        <w:rPr>
          <w:sz w:val="28"/>
          <w:szCs w:val="28"/>
        </w:rPr>
        <w:t>- снижение уровня первичной заболеваемости употребления наркотических веще</w:t>
      </w:r>
      <w:proofErr w:type="gramStart"/>
      <w:r w:rsidRPr="00073563">
        <w:rPr>
          <w:sz w:val="28"/>
          <w:szCs w:val="28"/>
        </w:rPr>
        <w:t>ств с вр</w:t>
      </w:r>
      <w:proofErr w:type="gramEnd"/>
      <w:r w:rsidRPr="00073563">
        <w:rPr>
          <w:sz w:val="28"/>
          <w:szCs w:val="28"/>
        </w:rPr>
        <w:t xml:space="preserve">едными последствиями до 107 </w:t>
      </w:r>
      <w:r w:rsidRPr="00073563">
        <w:rPr>
          <w:color w:val="2D2D2D"/>
          <w:spacing w:val="2"/>
          <w:sz w:val="28"/>
          <w:szCs w:val="28"/>
        </w:rPr>
        <w:t>(на 100 тыс. населения);</w:t>
      </w:r>
    </w:p>
    <w:p w:rsidR="00073563" w:rsidRPr="00073563" w:rsidRDefault="00073563" w:rsidP="00073563">
      <w:pPr>
        <w:shd w:val="clear" w:color="auto" w:fill="FFFFFF"/>
        <w:spacing w:line="315" w:lineRule="atLeast"/>
        <w:jc w:val="both"/>
        <w:textAlignment w:val="baseline"/>
        <w:rPr>
          <w:sz w:val="28"/>
          <w:szCs w:val="28"/>
        </w:rPr>
      </w:pPr>
      <w:r w:rsidRPr="00073563">
        <w:rPr>
          <w:sz w:val="28"/>
          <w:szCs w:val="28"/>
        </w:rPr>
        <w:t>- уменьшение числа больных наркоманией, находящихся в ремиссии от 1 года до 2-х лет до 11,98%;</w:t>
      </w:r>
    </w:p>
    <w:p w:rsidR="00073563" w:rsidRPr="00073563" w:rsidRDefault="00073563" w:rsidP="00073563">
      <w:pPr>
        <w:shd w:val="clear" w:color="auto" w:fill="FFFFFF"/>
        <w:spacing w:line="315" w:lineRule="atLeast"/>
        <w:jc w:val="both"/>
        <w:textAlignment w:val="baseline"/>
        <w:rPr>
          <w:sz w:val="28"/>
          <w:szCs w:val="28"/>
        </w:rPr>
      </w:pPr>
      <w:r w:rsidRPr="00073563">
        <w:rPr>
          <w:sz w:val="28"/>
          <w:szCs w:val="28"/>
        </w:rPr>
        <w:lastRenderedPageBreak/>
        <w:t>- уменьшение числа больных наркологическими расстройствами, находящихся в ремиссии свыше 2 лет до 10,1%;</w:t>
      </w:r>
    </w:p>
    <w:p w:rsidR="00073563" w:rsidRPr="00073563" w:rsidRDefault="00073563" w:rsidP="00073563">
      <w:pPr>
        <w:shd w:val="clear" w:color="auto" w:fill="FFFFFF"/>
        <w:spacing w:line="315" w:lineRule="atLeast"/>
        <w:jc w:val="both"/>
        <w:textAlignment w:val="baseline"/>
        <w:rPr>
          <w:sz w:val="28"/>
          <w:szCs w:val="28"/>
        </w:rPr>
      </w:pPr>
      <w:r w:rsidRPr="00073563">
        <w:rPr>
          <w:sz w:val="28"/>
          <w:szCs w:val="28"/>
        </w:rPr>
        <w:t xml:space="preserve">- увеличение охвата учащихся общеобразовательных учреждений мероприятиями, направленными на профилактику злоупотребления </w:t>
      </w:r>
      <w:proofErr w:type="spellStart"/>
      <w:r w:rsidRPr="00073563">
        <w:rPr>
          <w:sz w:val="28"/>
          <w:szCs w:val="28"/>
        </w:rPr>
        <w:t>психоактивными</w:t>
      </w:r>
      <w:proofErr w:type="spellEnd"/>
      <w:r w:rsidRPr="00073563">
        <w:rPr>
          <w:sz w:val="28"/>
          <w:szCs w:val="28"/>
        </w:rPr>
        <w:t xml:space="preserve"> веществами, до 99%;</w:t>
      </w:r>
    </w:p>
    <w:p w:rsidR="00073563" w:rsidRPr="00073563" w:rsidRDefault="00073563" w:rsidP="00073563">
      <w:pPr>
        <w:shd w:val="clear" w:color="auto" w:fill="FFFFFF"/>
        <w:spacing w:line="315" w:lineRule="atLeast"/>
        <w:jc w:val="both"/>
        <w:textAlignment w:val="baseline"/>
        <w:rPr>
          <w:sz w:val="28"/>
          <w:szCs w:val="28"/>
        </w:rPr>
      </w:pPr>
      <w:r w:rsidRPr="00073563">
        <w:rPr>
          <w:sz w:val="28"/>
          <w:szCs w:val="28"/>
        </w:rPr>
        <w:t>- увеличение числа детей и молодежи, вовлеченных в занятия физической культурой и спортом, до 63,5%;</w:t>
      </w:r>
    </w:p>
    <w:p w:rsidR="00073563" w:rsidRPr="00073563" w:rsidRDefault="00073563" w:rsidP="00073563">
      <w:pPr>
        <w:shd w:val="clear" w:color="auto" w:fill="FFFFFF"/>
        <w:spacing w:line="315" w:lineRule="atLeast"/>
        <w:jc w:val="both"/>
        <w:textAlignment w:val="baseline"/>
        <w:rPr>
          <w:sz w:val="28"/>
          <w:szCs w:val="28"/>
        </w:rPr>
      </w:pPr>
      <w:r w:rsidRPr="00073563">
        <w:rPr>
          <w:sz w:val="28"/>
          <w:szCs w:val="28"/>
        </w:rPr>
        <w:t xml:space="preserve">- увеличение удельного </w:t>
      </w:r>
      <w:proofErr w:type="gramStart"/>
      <w:r w:rsidRPr="00073563">
        <w:rPr>
          <w:sz w:val="28"/>
          <w:szCs w:val="28"/>
        </w:rPr>
        <w:t>веса общей площади уничтоженных очагов произрастания дикорастущей конопли</w:t>
      </w:r>
      <w:proofErr w:type="gramEnd"/>
      <w:r w:rsidRPr="00073563">
        <w:rPr>
          <w:sz w:val="28"/>
          <w:szCs w:val="28"/>
        </w:rPr>
        <w:t xml:space="preserve"> от общей площади выявленных очагов произрастания дикорастущей конопли до 95%.</w:t>
      </w:r>
    </w:p>
    <w:p w:rsidR="00073563" w:rsidRPr="00073563" w:rsidRDefault="00073563" w:rsidP="00073563">
      <w:pPr>
        <w:jc w:val="both"/>
        <w:rPr>
          <w:color w:val="000000"/>
          <w:sz w:val="28"/>
          <w:szCs w:val="28"/>
        </w:rPr>
        <w:sectPr w:rsidR="00073563" w:rsidRPr="00073563" w:rsidSect="00733AA2">
          <w:headerReference w:type="default" r:id="rId8"/>
          <w:footerReference w:type="default" r:id="rId9"/>
          <w:headerReference w:type="first" r:id="rId10"/>
          <w:pgSz w:w="11906" w:h="16838"/>
          <w:pgMar w:top="851" w:right="567" w:bottom="1134" w:left="1985" w:header="709" w:footer="709" w:gutter="0"/>
          <w:cols w:space="708"/>
          <w:docGrid w:linePitch="360"/>
        </w:sectPr>
      </w:pPr>
    </w:p>
    <w:p w:rsidR="00073563" w:rsidRPr="00073563" w:rsidRDefault="00073563" w:rsidP="00073563">
      <w:pPr>
        <w:jc w:val="center"/>
        <w:outlineLvl w:val="0"/>
        <w:rPr>
          <w:b/>
          <w:sz w:val="28"/>
          <w:szCs w:val="28"/>
        </w:rPr>
      </w:pPr>
      <w:r w:rsidRPr="00073563">
        <w:rPr>
          <w:b/>
          <w:sz w:val="28"/>
          <w:szCs w:val="28"/>
        </w:rPr>
        <w:lastRenderedPageBreak/>
        <w:t>Раздел 6. Перечень мероприятий программы</w:t>
      </w:r>
    </w:p>
    <w:p w:rsidR="00073563" w:rsidRPr="00073563" w:rsidRDefault="00073563" w:rsidP="00073563">
      <w:pPr>
        <w:jc w:val="center"/>
        <w:outlineLvl w:val="0"/>
        <w:rPr>
          <w:sz w:val="28"/>
          <w:szCs w:val="28"/>
        </w:rPr>
      </w:pPr>
    </w:p>
    <w:tbl>
      <w:tblPr>
        <w:tblW w:w="31638" w:type="dxa"/>
        <w:tblInd w:w="40" w:type="dxa"/>
        <w:tblLayout w:type="fixed"/>
        <w:tblCellMar>
          <w:left w:w="40" w:type="dxa"/>
          <w:right w:w="40" w:type="dxa"/>
        </w:tblCellMar>
        <w:tblLook w:val="0000" w:firstRow="0" w:lastRow="0" w:firstColumn="0" w:lastColumn="0" w:noHBand="0" w:noVBand="0"/>
      </w:tblPr>
      <w:tblGrid>
        <w:gridCol w:w="709"/>
        <w:gridCol w:w="6379"/>
        <w:gridCol w:w="709"/>
        <w:gridCol w:w="425"/>
        <w:gridCol w:w="1134"/>
        <w:gridCol w:w="992"/>
        <w:gridCol w:w="1276"/>
        <w:gridCol w:w="3118"/>
        <w:gridCol w:w="2816"/>
        <w:gridCol w:w="2816"/>
        <w:gridCol w:w="2816"/>
        <w:gridCol w:w="2816"/>
        <w:gridCol w:w="2816"/>
        <w:gridCol w:w="2816"/>
      </w:tblGrid>
      <w:tr w:rsidR="00073563" w:rsidRPr="00073563" w:rsidTr="0077270D">
        <w:trPr>
          <w:gridAfter w:val="6"/>
          <w:wAfter w:w="16896" w:type="dxa"/>
          <w:trHeight w:val="651"/>
        </w:trPr>
        <w:tc>
          <w:tcPr>
            <w:tcW w:w="709" w:type="dxa"/>
            <w:vMerge w:val="restart"/>
            <w:tcBorders>
              <w:top w:val="single" w:sz="4" w:space="0" w:color="auto"/>
              <w:left w:val="single" w:sz="4" w:space="0" w:color="auto"/>
              <w:right w:val="single" w:sz="4" w:space="0" w:color="auto"/>
            </w:tcBorders>
            <w:shd w:val="clear" w:color="auto" w:fill="FFFFFF"/>
          </w:tcPr>
          <w:p w:rsidR="00073563" w:rsidRPr="00073563" w:rsidRDefault="00073563" w:rsidP="00073563">
            <w:pPr>
              <w:shd w:val="clear" w:color="auto" w:fill="FFFFFF"/>
              <w:ind w:left="5"/>
              <w:jc w:val="center"/>
            </w:pPr>
            <w:r w:rsidRPr="00073563">
              <w:t>№</w:t>
            </w:r>
          </w:p>
          <w:p w:rsidR="00073563" w:rsidRPr="00073563" w:rsidRDefault="00073563" w:rsidP="00073563">
            <w:pPr>
              <w:shd w:val="clear" w:color="auto" w:fill="FFFFFF"/>
              <w:spacing w:line="307" w:lineRule="exact"/>
              <w:ind w:left="5"/>
              <w:jc w:val="center"/>
            </w:pPr>
            <w:proofErr w:type="gramStart"/>
            <w:r w:rsidRPr="00073563">
              <w:rPr>
                <w:spacing w:val="-11"/>
              </w:rPr>
              <w:t>п</w:t>
            </w:r>
            <w:proofErr w:type="gramEnd"/>
            <w:r w:rsidRPr="00073563">
              <w:rPr>
                <w:spacing w:val="-11"/>
              </w:rPr>
              <w:t>/п</w:t>
            </w:r>
          </w:p>
        </w:tc>
        <w:tc>
          <w:tcPr>
            <w:tcW w:w="6379" w:type="dxa"/>
            <w:vMerge w:val="restart"/>
            <w:tcBorders>
              <w:top w:val="single" w:sz="4" w:space="0" w:color="auto"/>
              <w:left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Перечень мероприятий</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spacing w:line="326" w:lineRule="exact"/>
              <w:ind w:left="102" w:right="283"/>
              <w:jc w:val="center"/>
              <w:rPr>
                <w:spacing w:val="-11"/>
              </w:rPr>
            </w:pPr>
            <w:r w:rsidRPr="00073563">
              <w:rPr>
                <w:spacing w:val="-11"/>
              </w:rPr>
              <w:t xml:space="preserve">Финансовые затраты  </w:t>
            </w:r>
          </w:p>
          <w:p w:rsidR="00073563" w:rsidRPr="00073563" w:rsidRDefault="00073563" w:rsidP="00073563">
            <w:pPr>
              <w:shd w:val="clear" w:color="auto" w:fill="FFFFFF"/>
              <w:spacing w:line="326" w:lineRule="exact"/>
              <w:ind w:left="102" w:right="283"/>
              <w:jc w:val="center"/>
            </w:pPr>
            <w:r w:rsidRPr="00073563">
              <w:rPr>
                <w:spacing w:val="-11"/>
              </w:rPr>
              <w:t>(</w:t>
            </w:r>
            <w:r w:rsidRPr="00073563">
              <w:t>в тыс. руб.)</w:t>
            </w:r>
          </w:p>
        </w:tc>
        <w:tc>
          <w:tcPr>
            <w:tcW w:w="1276" w:type="dxa"/>
            <w:vMerge w:val="restart"/>
            <w:tcBorders>
              <w:top w:val="single" w:sz="4" w:space="0" w:color="auto"/>
              <w:left w:val="single" w:sz="4" w:space="0" w:color="auto"/>
              <w:right w:val="single" w:sz="4" w:space="0" w:color="auto"/>
            </w:tcBorders>
            <w:shd w:val="clear" w:color="auto" w:fill="FFFFFF"/>
          </w:tcPr>
          <w:p w:rsidR="00073563" w:rsidRPr="00073563" w:rsidRDefault="00073563" w:rsidP="00073563">
            <w:pPr>
              <w:shd w:val="clear" w:color="auto" w:fill="FFFFFF"/>
              <w:spacing w:line="322" w:lineRule="exact"/>
              <w:ind w:left="10"/>
              <w:jc w:val="center"/>
            </w:pPr>
            <w:r w:rsidRPr="00073563">
              <w:rPr>
                <w:spacing w:val="-10"/>
              </w:rPr>
              <w:t>Срок</w:t>
            </w:r>
          </w:p>
          <w:p w:rsidR="00073563" w:rsidRPr="00073563" w:rsidRDefault="00073563" w:rsidP="00073563">
            <w:pPr>
              <w:shd w:val="clear" w:color="auto" w:fill="FFFFFF"/>
              <w:spacing w:line="322" w:lineRule="exact"/>
              <w:ind w:left="10"/>
              <w:jc w:val="center"/>
            </w:pPr>
            <w:r w:rsidRPr="00073563">
              <w:rPr>
                <w:spacing w:val="-14"/>
              </w:rPr>
              <w:t>выпол</w:t>
            </w:r>
            <w:r w:rsidRPr="00073563">
              <w:rPr>
                <w:spacing w:val="-11"/>
              </w:rPr>
              <w:t>нения</w:t>
            </w:r>
          </w:p>
        </w:tc>
        <w:tc>
          <w:tcPr>
            <w:tcW w:w="3118" w:type="dxa"/>
            <w:vMerge w:val="restart"/>
            <w:tcBorders>
              <w:top w:val="single" w:sz="4" w:space="0" w:color="auto"/>
              <w:left w:val="single" w:sz="4" w:space="0" w:color="auto"/>
              <w:right w:val="single" w:sz="4" w:space="0" w:color="auto"/>
            </w:tcBorders>
            <w:shd w:val="clear" w:color="auto" w:fill="FFFFFF"/>
          </w:tcPr>
          <w:p w:rsidR="00073563" w:rsidRPr="00073563" w:rsidRDefault="00073563" w:rsidP="00073563">
            <w:pPr>
              <w:shd w:val="clear" w:color="auto" w:fill="FFFFFF"/>
              <w:spacing w:line="322" w:lineRule="exact"/>
              <w:ind w:right="67" w:hanging="10"/>
              <w:jc w:val="center"/>
            </w:pPr>
            <w:r w:rsidRPr="00073563">
              <w:rPr>
                <w:spacing w:val="-13"/>
              </w:rPr>
              <w:t>Исполни</w:t>
            </w:r>
            <w:r w:rsidRPr="00073563">
              <w:t>тели</w:t>
            </w:r>
          </w:p>
        </w:tc>
      </w:tr>
      <w:tr w:rsidR="00073563" w:rsidRPr="00073563" w:rsidTr="0077270D">
        <w:trPr>
          <w:gridAfter w:val="6"/>
          <w:wAfter w:w="16896" w:type="dxa"/>
          <w:trHeight w:val="377"/>
        </w:trPr>
        <w:tc>
          <w:tcPr>
            <w:tcW w:w="709" w:type="dxa"/>
            <w:vMerge/>
            <w:tcBorders>
              <w:left w:val="single" w:sz="4" w:space="0" w:color="auto"/>
              <w:bottom w:val="single" w:sz="4" w:space="0" w:color="auto"/>
              <w:right w:val="single" w:sz="4" w:space="0" w:color="auto"/>
            </w:tcBorders>
            <w:shd w:val="clear" w:color="auto" w:fill="FFFFFF"/>
          </w:tcPr>
          <w:p w:rsidR="00073563" w:rsidRPr="00073563" w:rsidRDefault="00073563" w:rsidP="00073563">
            <w:pPr>
              <w:jc w:val="center"/>
            </w:pPr>
          </w:p>
        </w:tc>
        <w:tc>
          <w:tcPr>
            <w:tcW w:w="6379" w:type="dxa"/>
            <w:vMerge/>
            <w:tcBorders>
              <w:left w:val="single" w:sz="4" w:space="0" w:color="auto"/>
              <w:bottom w:val="single" w:sz="4" w:space="0" w:color="auto"/>
              <w:right w:val="single" w:sz="4" w:space="0" w:color="auto"/>
            </w:tcBorders>
            <w:shd w:val="clear" w:color="auto" w:fill="FFFFFF"/>
          </w:tcPr>
          <w:p w:rsidR="00073563" w:rsidRPr="00073563" w:rsidRDefault="00073563" w:rsidP="00073563">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2022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2023 г.</w:t>
            </w:r>
          </w:p>
        </w:tc>
        <w:tc>
          <w:tcPr>
            <w:tcW w:w="1276" w:type="dxa"/>
            <w:vMerge/>
            <w:tcBorders>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p>
        </w:tc>
        <w:tc>
          <w:tcPr>
            <w:tcW w:w="3118" w:type="dxa"/>
            <w:vMerge/>
            <w:tcBorders>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p>
        </w:tc>
      </w:tr>
      <w:tr w:rsidR="00073563" w:rsidRPr="00073563" w:rsidTr="0077270D">
        <w:trPr>
          <w:gridAfter w:val="6"/>
          <w:wAfter w:w="16896" w:type="dxa"/>
          <w:trHeight w:hRule="exact" w:val="331"/>
        </w:trPr>
        <w:tc>
          <w:tcPr>
            <w:tcW w:w="14742" w:type="dxa"/>
            <w:gridSpan w:val="8"/>
            <w:tcBorders>
              <w:top w:val="single" w:sz="4" w:space="0" w:color="auto"/>
              <w:left w:val="single" w:sz="6"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6.1. Организационно-методическое и информационное обеспечение</w:t>
            </w:r>
          </w:p>
        </w:tc>
      </w:tr>
      <w:tr w:rsidR="00073563" w:rsidRPr="00073563" w:rsidTr="0077270D">
        <w:trPr>
          <w:gridAfter w:val="6"/>
          <w:wAfter w:w="16896" w:type="dxa"/>
          <w:trHeight w:hRule="exact" w:val="110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ind w:left="34"/>
            </w:pPr>
            <w:r w:rsidRPr="00073563">
              <w:rPr>
                <w:spacing w:val="-32"/>
              </w:rPr>
              <w:t>6.1.1.</w:t>
            </w:r>
          </w:p>
        </w:tc>
        <w:tc>
          <w:tcPr>
            <w:tcW w:w="6379" w:type="dxa"/>
            <w:tcBorders>
              <w:top w:val="single" w:sz="6" w:space="0" w:color="auto"/>
              <w:left w:val="single" w:sz="6" w:space="0" w:color="auto"/>
              <w:bottom w:val="single" w:sz="6" w:space="0" w:color="auto"/>
              <w:right w:val="single" w:sz="4" w:space="0" w:color="auto"/>
            </w:tcBorders>
            <w:shd w:val="clear" w:color="auto" w:fill="FFFFFF"/>
          </w:tcPr>
          <w:p w:rsidR="00073563" w:rsidRPr="00073563" w:rsidRDefault="00073563" w:rsidP="00073563">
            <w:pPr>
              <w:shd w:val="clear" w:color="auto" w:fill="FFFFFF"/>
              <w:spacing w:line="317" w:lineRule="exact"/>
              <w:ind w:firstLine="5"/>
              <w:rPr>
                <w:color w:val="000000"/>
              </w:rPr>
            </w:pPr>
            <w:r w:rsidRPr="00073563">
              <w:rPr>
                <w:color w:val="000000"/>
              </w:rPr>
              <w:t xml:space="preserve">Анализ </w:t>
            </w:r>
            <w:proofErr w:type="spellStart"/>
            <w:r w:rsidRPr="00073563">
              <w:rPr>
                <w:color w:val="000000"/>
              </w:rPr>
              <w:t>наркоситуации</w:t>
            </w:r>
            <w:proofErr w:type="spellEnd"/>
            <w:r w:rsidRPr="00073563">
              <w:rPr>
                <w:color w:val="000000"/>
              </w:rPr>
              <w:t xml:space="preserve"> в муниципальном районе «Сретенский район», рассмотрение вопроса о </w:t>
            </w:r>
            <w:proofErr w:type="spellStart"/>
            <w:r w:rsidRPr="00073563">
              <w:rPr>
                <w:color w:val="000000"/>
              </w:rPr>
              <w:t>наркоситуации</w:t>
            </w:r>
            <w:proofErr w:type="spellEnd"/>
            <w:r w:rsidRPr="00073563">
              <w:rPr>
                <w:color w:val="000000"/>
              </w:rPr>
              <w:t xml:space="preserve"> на заседаниях Антинаркотической комиссии.</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073563" w:rsidRPr="00073563" w:rsidRDefault="00073563" w:rsidP="00073563">
            <w:pPr>
              <w:shd w:val="clear" w:color="auto" w:fill="FFFFFF"/>
              <w:jc w:val="center"/>
            </w:pPr>
            <w:r w:rsidRPr="00073563">
              <w:t>1 квартал 2021-2023г.г.</w:t>
            </w:r>
          </w:p>
        </w:tc>
        <w:tc>
          <w:tcPr>
            <w:tcW w:w="3118" w:type="dxa"/>
            <w:tcBorders>
              <w:top w:val="single" w:sz="6" w:space="0" w:color="auto"/>
              <w:left w:val="single" w:sz="6" w:space="0" w:color="auto"/>
              <w:bottom w:val="single" w:sz="6" w:space="0" w:color="auto"/>
              <w:right w:val="single" w:sz="4" w:space="0" w:color="auto"/>
            </w:tcBorders>
            <w:shd w:val="clear" w:color="auto" w:fill="FFFFFF"/>
          </w:tcPr>
          <w:p w:rsidR="00073563" w:rsidRPr="00073563" w:rsidRDefault="00073563" w:rsidP="00073563">
            <w:pPr>
              <w:shd w:val="clear" w:color="auto" w:fill="FFFFFF"/>
              <w:spacing w:line="312" w:lineRule="exact"/>
            </w:pPr>
            <w:r w:rsidRPr="00073563">
              <w:t>Аппарат Антинаркотической комиссии в Сретенском районе</w:t>
            </w:r>
          </w:p>
        </w:tc>
      </w:tr>
      <w:tr w:rsidR="00073563" w:rsidRPr="00073563" w:rsidTr="0077270D">
        <w:trPr>
          <w:gridAfter w:val="6"/>
          <w:wAfter w:w="16896" w:type="dxa"/>
          <w:trHeight w:hRule="exact" w:val="139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ind w:left="29"/>
            </w:pPr>
            <w:r w:rsidRPr="00073563">
              <w:rPr>
                <w:spacing w:val="-22"/>
              </w:rPr>
              <w:t>6.1.2.</w:t>
            </w:r>
          </w:p>
        </w:tc>
        <w:tc>
          <w:tcPr>
            <w:tcW w:w="6379" w:type="dxa"/>
            <w:tcBorders>
              <w:top w:val="single" w:sz="6" w:space="0" w:color="auto"/>
              <w:left w:val="single" w:sz="6" w:space="0" w:color="auto"/>
              <w:bottom w:val="single" w:sz="6" w:space="0" w:color="auto"/>
              <w:right w:val="single" w:sz="4" w:space="0" w:color="auto"/>
            </w:tcBorders>
            <w:shd w:val="clear" w:color="auto" w:fill="FFFFFF"/>
          </w:tcPr>
          <w:p w:rsidR="00073563" w:rsidRPr="00073563" w:rsidRDefault="00073563" w:rsidP="00073563">
            <w:pPr>
              <w:shd w:val="clear" w:color="auto" w:fill="FFFFFF"/>
              <w:spacing w:line="317" w:lineRule="exact"/>
              <w:ind w:firstLine="5"/>
              <w:rPr>
                <w:color w:val="000000"/>
              </w:rPr>
            </w:pPr>
            <w:r w:rsidRPr="00073563">
              <w:rPr>
                <w:color w:val="000000"/>
              </w:rPr>
              <w:t xml:space="preserve">Изучение и внедрение передового опыта регионов Российской Федерации по противодействию употреблению </w:t>
            </w:r>
            <w:r w:rsidRPr="00073563">
              <w:t>наркотических средств, алкоголя, табака</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073563" w:rsidRPr="00073563" w:rsidRDefault="00073563" w:rsidP="00073563">
            <w:pPr>
              <w:shd w:val="clear" w:color="auto" w:fill="FFFFFF"/>
              <w:jc w:val="center"/>
            </w:pPr>
            <w:r w:rsidRPr="00073563">
              <w:t>2021-2023г.г.</w:t>
            </w:r>
          </w:p>
        </w:tc>
        <w:tc>
          <w:tcPr>
            <w:tcW w:w="3118" w:type="dxa"/>
            <w:tcBorders>
              <w:top w:val="single" w:sz="6" w:space="0" w:color="auto"/>
              <w:left w:val="single" w:sz="6" w:space="0" w:color="auto"/>
              <w:bottom w:val="single" w:sz="6" w:space="0" w:color="auto"/>
              <w:right w:val="single" w:sz="4" w:space="0" w:color="auto"/>
            </w:tcBorders>
            <w:shd w:val="clear" w:color="auto" w:fill="FFFFFF"/>
          </w:tcPr>
          <w:p w:rsidR="00073563" w:rsidRPr="00073563" w:rsidRDefault="00073563" w:rsidP="00073563">
            <w:pPr>
              <w:shd w:val="clear" w:color="auto" w:fill="FFFFFF"/>
              <w:spacing w:line="312" w:lineRule="exact"/>
            </w:pPr>
            <w:r w:rsidRPr="00073563">
              <w:t>Антинаркотическая комиссия в Сретенском районе</w:t>
            </w:r>
          </w:p>
        </w:tc>
      </w:tr>
      <w:tr w:rsidR="00073563" w:rsidRPr="00073563" w:rsidTr="0077270D">
        <w:trPr>
          <w:gridAfter w:val="6"/>
          <w:wAfter w:w="16896" w:type="dxa"/>
          <w:trHeight w:hRule="exact" w:val="139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ind w:left="29"/>
              <w:rPr>
                <w:spacing w:val="-22"/>
              </w:rPr>
            </w:pPr>
            <w:r w:rsidRPr="00073563">
              <w:rPr>
                <w:spacing w:val="-22"/>
              </w:rPr>
              <w:t>6.1.3.</w:t>
            </w:r>
          </w:p>
        </w:tc>
        <w:tc>
          <w:tcPr>
            <w:tcW w:w="6379" w:type="dxa"/>
            <w:tcBorders>
              <w:top w:val="single" w:sz="6" w:space="0" w:color="auto"/>
              <w:left w:val="single" w:sz="6" w:space="0" w:color="auto"/>
              <w:bottom w:val="single" w:sz="6" w:space="0" w:color="auto"/>
              <w:right w:val="single" w:sz="4" w:space="0" w:color="auto"/>
            </w:tcBorders>
            <w:shd w:val="clear" w:color="auto" w:fill="FFFFFF"/>
          </w:tcPr>
          <w:p w:rsidR="00073563" w:rsidRPr="00073563" w:rsidRDefault="00073563" w:rsidP="00073563">
            <w:pPr>
              <w:shd w:val="clear" w:color="auto" w:fill="FFFFFF"/>
              <w:spacing w:line="317" w:lineRule="exact"/>
              <w:ind w:firstLine="5"/>
              <w:rPr>
                <w:color w:val="000000"/>
              </w:rPr>
            </w:pPr>
            <w:r w:rsidRPr="00073563">
              <w:rPr>
                <w:color w:val="000000"/>
              </w:rPr>
              <w:t xml:space="preserve">Организация обучающих семинаров, круглых столов по вопросам противодействия употреблению </w:t>
            </w:r>
            <w:r w:rsidRPr="00073563">
              <w:t>наркотических средств, алкоголя, табака</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073563" w:rsidRPr="00073563" w:rsidRDefault="00073563" w:rsidP="00073563">
            <w:pPr>
              <w:shd w:val="clear" w:color="auto" w:fill="FFFFFF"/>
              <w:jc w:val="center"/>
            </w:pPr>
            <w:r w:rsidRPr="00073563">
              <w:t>2021-2023г.г.</w:t>
            </w:r>
          </w:p>
        </w:tc>
        <w:tc>
          <w:tcPr>
            <w:tcW w:w="3118" w:type="dxa"/>
            <w:tcBorders>
              <w:top w:val="single" w:sz="6" w:space="0" w:color="auto"/>
              <w:left w:val="single" w:sz="6" w:space="0" w:color="auto"/>
              <w:bottom w:val="single" w:sz="6" w:space="0" w:color="auto"/>
              <w:right w:val="single" w:sz="4" w:space="0" w:color="auto"/>
            </w:tcBorders>
            <w:shd w:val="clear" w:color="auto" w:fill="FFFFFF"/>
          </w:tcPr>
          <w:p w:rsidR="00073563" w:rsidRPr="00073563" w:rsidRDefault="00073563" w:rsidP="00073563">
            <w:pPr>
              <w:shd w:val="clear" w:color="auto" w:fill="FFFFFF"/>
              <w:spacing w:line="312" w:lineRule="exact"/>
            </w:pPr>
            <w:r w:rsidRPr="00073563">
              <w:t>Антинаркотическая комиссия в Сретенском районе</w:t>
            </w:r>
          </w:p>
        </w:tc>
      </w:tr>
      <w:tr w:rsidR="00073563" w:rsidRPr="00073563" w:rsidTr="0077270D">
        <w:trPr>
          <w:gridAfter w:val="6"/>
          <w:wAfter w:w="16896" w:type="dxa"/>
          <w:trHeight w:hRule="exact" w:val="451"/>
        </w:trPr>
        <w:tc>
          <w:tcPr>
            <w:tcW w:w="14742" w:type="dxa"/>
            <w:gridSpan w:val="8"/>
            <w:tcBorders>
              <w:top w:val="single" w:sz="6" w:space="0" w:color="auto"/>
              <w:left w:val="single" w:sz="6" w:space="0" w:color="auto"/>
              <w:bottom w:val="single" w:sz="6" w:space="0" w:color="auto"/>
              <w:right w:val="single" w:sz="4" w:space="0" w:color="auto"/>
            </w:tcBorders>
            <w:shd w:val="clear" w:color="auto" w:fill="FFFFFF"/>
          </w:tcPr>
          <w:p w:rsidR="00073563" w:rsidRPr="00073563" w:rsidRDefault="00073563" w:rsidP="00073563">
            <w:pPr>
              <w:shd w:val="clear" w:color="auto" w:fill="FFFFFF"/>
              <w:spacing w:line="312" w:lineRule="exact"/>
              <w:jc w:val="center"/>
            </w:pPr>
            <w:r w:rsidRPr="00073563">
              <w:t xml:space="preserve">6.2. </w:t>
            </w:r>
            <w:r w:rsidRPr="00073563">
              <w:rPr>
                <w:bCs/>
              </w:rPr>
              <w:t xml:space="preserve">Профилактика </w:t>
            </w:r>
            <w:proofErr w:type="spellStart"/>
            <w:r w:rsidRPr="00073563">
              <w:rPr>
                <w:bCs/>
              </w:rPr>
              <w:t>табакокурения</w:t>
            </w:r>
            <w:proofErr w:type="spellEnd"/>
            <w:r w:rsidRPr="00073563">
              <w:rPr>
                <w:bCs/>
              </w:rPr>
              <w:t>, наркомании и алкоголизма</w:t>
            </w:r>
          </w:p>
        </w:tc>
      </w:tr>
      <w:tr w:rsidR="00073563" w:rsidRPr="00073563" w:rsidTr="0077270D">
        <w:trPr>
          <w:gridAfter w:val="6"/>
          <w:wAfter w:w="16896" w:type="dxa"/>
          <w:trHeight w:hRule="exact" w:val="139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ind w:left="34"/>
            </w:pPr>
            <w:r w:rsidRPr="00073563">
              <w:t>6.2.1.</w:t>
            </w:r>
          </w:p>
        </w:tc>
        <w:tc>
          <w:tcPr>
            <w:tcW w:w="6379" w:type="dxa"/>
            <w:tcBorders>
              <w:top w:val="single" w:sz="6" w:space="0" w:color="auto"/>
              <w:left w:val="single" w:sz="6" w:space="0" w:color="auto"/>
              <w:bottom w:val="single" w:sz="6" w:space="0" w:color="auto"/>
              <w:right w:val="single" w:sz="4" w:space="0" w:color="auto"/>
            </w:tcBorders>
            <w:shd w:val="clear" w:color="auto" w:fill="FFFFFF"/>
          </w:tcPr>
          <w:p w:rsidR="00073563" w:rsidRPr="00073563" w:rsidRDefault="00073563" w:rsidP="00073563">
            <w:pPr>
              <w:shd w:val="clear" w:color="auto" w:fill="FFFFFF"/>
              <w:spacing w:line="317" w:lineRule="exact"/>
              <w:ind w:firstLine="5"/>
              <w:rPr>
                <w:spacing w:val="-3"/>
              </w:rPr>
            </w:pPr>
            <w:r w:rsidRPr="00073563">
              <w:rPr>
                <w:color w:val="000000"/>
              </w:rPr>
              <w:t xml:space="preserve">Издание и приобретение методических рекомендаций, наглядных пособий, листовок, буклетов, баннеров, видеофильмов антинаркотической, </w:t>
            </w:r>
            <w:r w:rsidRPr="00073563">
              <w:t xml:space="preserve">антитабачной и антиалкогольной </w:t>
            </w:r>
            <w:r w:rsidRPr="00073563">
              <w:rPr>
                <w:color w:val="000000"/>
              </w:rPr>
              <w:t>направленности.</w:t>
            </w:r>
            <w:r w:rsidRPr="00073563">
              <w:rPr>
                <w:spacing w:val="-3"/>
              </w:rPr>
              <w:t xml:space="preserve"> </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5,0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5,0</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5,0</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073563" w:rsidRPr="00073563" w:rsidRDefault="00073563" w:rsidP="00073563">
            <w:pPr>
              <w:shd w:val="clear" w:color="auto" w:fill="FFFFFF"/>
              <w:jc w:val="center"/>
            </w:pPr>
            <w:r w:rsidRPr="00073563">
              <w:t>2021-2023г.г.</w:t>
            </w:r>
          </w:p>
        </w:tc>
        <w:tc>
          <w:tcPr>
            <w:tcW w:w="3118" w:type="dxa"/>
            <w:tcBorders>
              <w:top w:val="single" w:sz="6" w:space="0" w:color="auto"/>
              <w:left w:val="single" w:sz="6" w:space="0" w:color="auto"/>
              <w:bottom w:val="single" w:sz="6" w:space="0" w:color="auto"/>
              <w:right w:val="single" w:sz="4" w:space="0" w:color="auto"/>
            </w:tcBorders>
            <w:shd w:val="clear" w:color="auto" w:fill="FFFFFF"/>
          </w:tcPr>
          <w:p w:rsidR="00073563" w:rsidRPr="00073563" w:rsidRDefault="00073563" w:rsidP="00073563">
            <w:pPr>
              <w:shd w:val="clear" w:color="auto" w:fill="FFFFFF"/>
              <w:spacing w:line="312" w:lineRule="exact"/>
            </w:pPr>
            <w:r w:rsidRPr="00073563">
              <w:t xml:space="preserve">Управление образованием, Отдел культуры </w:t>
            </w:r>
          </w:p>
        </w:tc>
      </w:tr>
      <w:tr w:rsidR="00073563" w:rsidRPr="00073563" w:rsidTr="0077270D">
        <w:trPr>
          <w:gridAfter w:val="6"/>
          <w:wAfter w:w="16896" w:type="dxa"/>
          <w:trHeight w:hRule="exact" w:val="1708"/>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ind w:left="29"/>
            </w:pPr>
            <w:r w:rsidRPr="00073563">
              <w:lastRenderedPageBreak/>
              <w:t>6.2.2.</w:t>
            </w:r>
          </w:p>
        </w:tc>
        <w:tc>
          <w:tcPr>
            <w:tcW w:w="6379" w:type="dxa"/>
            <w:tcBorders>
              <w:top w:val="single" w:sz="4"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spacing w:line="312" w:lineRule="exact"/>
              <w:ind w:left="10"/>
            </w:pPr>
            <w:r w:rsidRPr="00073563">
              <w:rPr>
                <w:color w:val="000000"/>
              </w:rPr>
              <w:t xml:space="preserve">Ежегодные конкурсы, фестивали, проведение мероприятий в рамках </w:t>
            </w:r>
            <w:r w:rsidRPr="00073563">
              <w:t xml:space="preserve">всемирного дня борьбы с наркоманией и наркобизнесом, дня борьбы с наркоманией, Всемирного </w:t>
            </w:r>
            <w:r w:rsidRPr="00073563">
              <w:rPr>
                <w:bCs/>
              </w:rPr>
              <w:t>дня</w:t>
            </w:r>
            <w:r w:rsidRPr="00073563">
              <w:t xml:space="preserve"> без табака, </w:t>
            </w:r>
            <w:r w:rsidRPr="00073563">
              <w:rPr>
                <w:bCs/>
              </w:rPr>
              <w:t>Международного</w:t>
            </w:r>
            <w:r w:rsidRPr="00073563">
              <w:t xml:space="preserve"> </w:t>
            </w:r>
            <w:r w:rsidRPr="00073563">
              <w:rPr>
                <w:bCs/>
              </w:rPr>
              <w:t>дня</w:t>
            </w:r>
            <w:r w:rsidRPr="00073563">
              <w:t xml:space="preserve"> отказа от </w:t>
            </w:r>
            <w:r w:rsidRPr="00073563">
              <w:rPr>
                <w:bCs/>
              </w:rPr>
              <w:t>курения,</w:t>
            </w:r>
            <w:r w:rsidRPr="00073563">
              <w:t xml:space="preserve"> организация массовых антинаркотических акций.</w:t>
            </w:r>
          </w:p>
        </w:tc>
        <w:tc>
          <w:tcPr>
            <w:tcW w:w="1134" w:type="dxa"/>
            <w:gridSpan w:val="2"/>
            <w:tcBorders>
              <w:top w:val="single" w:sz="4"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1134" w:type="dxa"/>
            <w:tcBorders>
              <w:top w:val="single" w:sz="4"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992" w:type="dxa"/>
            <w:tcBorders>
              <w:top w:val="single" w:sz="4" w:space="0" w:color="auto"/>
              <w:left w:val="single" w:sz="4" w:space="0" w:color="auto"/>
              <w:bottom w:val="single" w:sz="6" w:space="0" w:color="auto"/>
              <w:right w:val="single" w:sz="6" w:space="0" w:color="auto"/>
            </w:tcBorders>
            <w:shd w:val="clear" w:color="auto" w:fill="FFFFFF"/>
          </w:tcPr>
          <w:p w:rsidR="00073563" w:rsidRPr="00073563" w:rsidRDefault="00073563" w:rsidP="00073563">
            <w:pPr>
              <w:shd w:val="clear" w:color="auto" w:fill="FFFFFF"/>
              <w:jc w:val="center"/>
            </w:pPr>
            <w:r w:rsidRPr="00073563">
              <w:t>70,0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jc w:val="center"/>
            </w:pPr>
            <w:r w:rsidRPr="00073563">
              <w:t>2021-2023г.г.</w:t>
            </w:r>
          </w:p>
        </w:tc>
        <w:tc>
          <w:tcPr>
            <w:tcW w:w="3118" w:type="dxa"/>
            <w:tcBorders>
              <w:top w:val="single" w:sz="6" w:space="0" w:color="auto"/>
              <w:left w:val="single" w:sz="6" w:space="0" w:color="auto"/>
              <w:bottom w:val="single" w:sz="6" w:space="0" w:color="auto"/>
              <w:right w:val="single" w:sz="4" w:space="0" w:color="auto"/>
            </w:tcBorders>
            <w:shd w:val="clear" w:color="auto" w:fill="FFFFFF"/>
          </w:tcPr>
          <w:p w:rsidR="00073563" w:rsidRPr="00073563" w:rsidRDefault="00073563" w:rsidP="00073563">
            <w:pPr>
              <w:shd w:val="clear" w:color="auto" w:fill="FFFFFF"/>
              <w:spacing w:line="326" w:lineRule="exact"/>
            </w:pPr>
            <w:r w:rsidRPr="00073563">
              <w:t>Управление образованием, Отдел культуры, Отдел по физической культуре, спорту, молодежной политике и охране труда.</w:t>
            </w:r>
          </w:p>
        </w:tc>
      </w:tr>
      <w:tr w:rsidR="00073563" w:rsidRPr="00073563" w:rsidTr="0077270D">
        <w:trPr>
          <w:gridAfter w:val="6"/>
          <w:wAfter w:w="16896" w:type="dxa"/>
          <w:trHeight w:hRule="exact" w:val="165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ind w:left="34"/>
              <w:rPr>
                <w:spacing w:val="-20"/>
              </w:rPr>
            </w:pPr>
            <w:r w:rsidRPr="00073563">
              <w:rPr>
                <w:spacing w:val="-20"/>
              </w:rPr>
              <w:t>6.2.3.</w:t>
            </w:r>
          </w:p>
          <w:p w:rsidR="00073563" w:rsidRPr="00073563" w:rsidRDefault="00073563" w:rsidP="00073563">
            <w:pPr>
              <w:shd w:val="clear" w:color="auto" w:fill="FFFFFF"/>
              <w:ind w:left="34"/>
              <w:rPr>
                <w:spacing w:val="-20"/>
              </w:rPr>
            </w:pPr>
          </w:p>
          <w:p w:rsidR="00073563" w:rsidRPr="00073563" w:rsidRDefault="00073563" w:rsidP="00073563">
            <w:pPr>
              <w:shd w:val="clear" w:color="auto" w:fill="FFFFFF"/>
              <w:ind w:left="34"/>
              <w:rPr>
                <w:spacing w:val="-20"/>
              </w:rPr>
            </w:pPr>
          </w:p>
          <w:p w:rsidR="00073563" w:rsidRPr="00073563" w:rsidRDefault="00073563" w:rsidP="00073563">
            <w:pPr>
              <w:shd w:val="clear" w:color="auto" w:fill="FFFFFF"/>
              <w:ind w:left="34"/>
              <w:rPr>
                <w:spacing w:val="-20"/>
              </w:rPr>
            </w:pPr>
          </w:p>
          <w:p w:rsidR="00073563" w:rsidRPr="00073563" w:rsidRDefault="00073563" w:rsidP="00073563">
            <w:pPr>
              <w:shd w:val="clear" w:color="auto" w:fill="FFFFFF"/>
              <w:ind w:left="34"/>
              <w:rPr>
                <w:spacing w:val="-20"/>
              </w:rPr>
            </w:pPr>
          </w:p>
          <w:p w:rsidR="00073563" w:rsidRPr="00073563" w:rsidRDefault="00073563" w:rsidP="00073563">
            <w:pPr>
              <w:shd w:val="clear" w:color="auto" w:fill="FFFFFF"/>
              <w:ind w:left="34"/>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spacing w:line="312" w:lineRule="exact"/>
              <w:ind w:left="10"/>
            </w:pPr>
            <w:r w:rsidRPr="00073563">
              <w:rPr>
                <w:color w:val="000000"/>
              </w:rPr>
              <w:t xml:space="preserve">Социологические исследования, направленные на изучение состояния здоровья населения Сретенского района, уровня злоупотребления табаком, алкоголем и </w:t>
            </w:r>
            <w:proofErr w:type="spellStart"/>
            <w:r w:rsidRPr="00073563">
              <w:rPr>
                <w:color w:val="000000"/>
              </w:rPr>
              <w:t>психоактивными</w:t>
            </w:r>
            <w:proofErr w:type="spellEnd"/>
            <w:r w:rsidRPr="00073563">
              <w:rPr>
                <w:color w:val="000000"/>
              </w:rPr>
              <w:t xml:space="preserve"> веществами детьми, подростками и молодежью. </w:t>
            </w:r>
          </w:p>
          <w:p w:rsidR="00073563" w:rsidRPr="00073563" w:rsidRDefault="00073563" w:rsidP="00073563">
            <w:pPr>
              <w:shd w:val="clear" w:color="auto" w:fill="FFFFFF"/>
              <w:spacing w:line="312" w:lineRule="exact"/>
              <w:ind w:left="10"/>
            </w:pPr>
          </w:p>
          <w:p w:rsidR="00073563" w:rsidRPr="00073563" w:rsidRDefault="00073563" w:rsidP="00073563">
            <w:pPr>
              <w:shd w:val="clear" w:color="auto" w:fill="FFFFFF"/>
              <w:spacing w:line="312" w:lineRule="exact"/>
              <w:ind w:left="10"/>
            </w:pPr>
          </w:p>
          <w:p w:rsidR="00073563" w:rsidRPr="00073563" w:rsidRDefault="00073563" w:rsidP="00073563">
            <w:pPr>
              <w:shd w:val="clear" w:color="auto" w:fill="FFFFFF"/>
            </w:pPr>
          </w:p>
        </w:tc>
        <w:tc>
          <w:tcPr>
            <w:tcW w:w="1134" w:type="dxa"/>
            <w:gridSpan w:val="2"/>
            <w:tcBorders>
              <w:top w:val="single" w:sz="6"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73563" w:rsidRPr="00073563" w:rsidRDefault="00073563" w:rsidP="00073563">
            <w:pPr>
              <w:shd w:val="clear" w:color="auto" w:fill="FFFFFF"/>
              <w:jc w:val="center"/>
            </w:pPr>
            <w:r w:rsidRPr="00073563">
              <w:t>0,3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jc w:val="center"/>
            </w:pPr>
            <w:r w:rsidRPr="00073563">
              <w:t>2021-2023г.г.</w:t>
            </w:r>
          </w:p>
        </w:tc>
        <w:tc>
          <w:tcPr>
            <w:tcW w:w="3118" w:type="dxa"/>
            <w:tcBorders>
              <w:top w:val="single" w:sz="6" w:space="0" w:color="auto"/>
              <w:left w:val="single" w:sz="6" w:space="0" w:color="auto"/>
              <w:bottom w:val="single" w:sz="6" w:space="0" w:color="auto"/>
              <w:right w:val="single" w:sz="4" w:space="0" w:color="auto"/>
            </w:tcBorders>
            <w:shd w:val="clear" w:color="auto" w:fill="FFFFFF"/>
          </w:tcPr>
          <w:p w:rsidR="00073563" w:rsidRPr="00073563" w:rsidRDefault="00073563" w:rsidP="00073563">
            <w:pPr>
              <w:shd w:val="clear" w:color="auto" w:fill="FFFFFF"/>
              <w:spacing w:line="312" w:lineRule="exact"/>
              <w:ind w:firstLine="10"/>
            </w:pPr>
            <w:r w:rsidRPr="00073563">
              <w:t>Управление образованием администрации, ГУЗ «</w:t>
            </w:r>
            <w:proofErr w:type="gramStart"/>
            <w:r w:rsidRPr="00073563">
              <w:t>Сретенская</w:t>
            </w:r>
            <w:proofErr w:type="gramEnd"/>
            <w:r w:rsidRPr="00073563">
              <w:t xml:space="preserve"> ЦРБ», образовательные организации.</w:t>
            </w:r>
          </w:p>
          <w:p w:rsidR="00073563" w:rsidRPr="00073563" w:rsidRDefault="00073563" w:rsidP="00073563">
            <w:pPr>
              <w:shd w:val="clear" w:color="auto" w:fill="FFFFFF"/>
              <w:spacing w:line="312" w:lineRule="exact"/>
              <w:ind w:firstLine="10"/>
            </w:pPr>
          </w:p>
        </w:tc>
      </w:tr>
      <w:tr w:rsidR="00073563" w:rsidRPr="00073563" w:rsidTr="0077270D">
        <w:trPr>
          <w:gridAfter w:val="6"/>
          <w:wAfter w:w="16896" w:type="dxa"/>
          <w:trHeight w:hRule="exact" w:val="17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ind w:left="34"/>
              <w:rPr>
                <w:spacing w:val="-20"/>
              </w:rPr>
            </w:pPr>
            <w:r w:rsidRPr="00073563">
              <w:rPr>
                <w:spacing w:val="-20"/>
              </w:rPr>
              <w:t>6.2.4.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tabs>
                <w:tab w:val="left" w:pos="735"/>
              </w:tabs>
            </w:pPr>
            <w:r w:rsidRPr="00073563">
              <w:t xml:space="preserve">Пропаганда и обучение навыкам здорового образа жизни обучающихся образовательных учреждений. Цикл мероприятий по профилактике </w:t>
            </w:r>
            <w:proofErr w:type="spellStart"/>
            <w:r w:rsidRPr="00073563">
              <w:t>табакокурения</w:t>
            </w:r>
            <w:proofErr w:type="spellEnd"/>
            <w:r w:rsidRPr="00073563">
              <w:t>, алкоголизма и  наркомании.</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73563" w:rsidRPr="00073563" w:rsidRDefault="00073563" w:rsidP="00073563">
            <w:pPr>
              <w:shd w:val="clear" w:color="auto" w:fill="FFFFFF"/>
              <w:jc w:val="center"/>
            </w:pPr>
            <w:r w:rsidRPr="00073563">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jc w:val="center"/>
            </w:pPr>
            <w:r w:rsidRPr="00073563">
              <w:t>2021-2023г.г.</w:t>
            </w:r>
          </w:p>
        </w:tc>
        <w:tc>
          <w:tcPr>
            <w:tcW w:w="3118" w:type="dxa"/>
            <w:tcBorders>
              <w:top w:val="single" w:sz="6" w:space="0" w:color="auto"/>
              <w:left w:val="single" w:sz="6" w:space="0" w:color="auto"/>
              <w:bottom w:val="single" w:sz="6" w:space="0" w:color="auto"/>
              <w:right w:val="single" w:sz="4" w:space="0" w:color="auto"/>
            </w:tcBorders>
            <w:shd w:val="clear" w:color="auto" w:fill="FFFFFF"/>
          </w:tcPr>
          <w:p w:rsidR="00073563" w:rsidRPr="00073563" w:rsidRDefault="00073563" w:rsidP="00073563">
            <w:pPr>
              <w:shd w:val="clear" w:color="auto" w:fill="FFFFFF"/>
              <w:spacing w:line="312" w:lineRule="exact"/>
              <w:ind w:firstLine="10"/>
            </w:pPr>
            <w:r w:rsidRPr="00073563">
              <w:t>Управление образованием администрации, ГУЗ «</w:t>
            </w:r>
            <w:proofErr w:type="gramStart"/>
            <w:r w:rsidRPr="00073563">
              <w:t>Сретенская</w:t>
            </w:r>
            <w:proofErr w:type="gramEnd"/>
            <w:r w:rsidRPr="00073563">
              <w:t xml:space="preserve"> ЦРБ», образовательные организации.</w:t>
            </w:r>
          </w:p>
          <w:p w:rsidR="00073563" w:rsidRPr="00073563" w:rsidRDefault="00073563" w:rsidP="00073563">
            <w:pPr>
              <w:shd w:val="clear" w:color="auto" w:fill="FFFFFF"/>
              <w:spacing w:line="312" w:lineRule="exact"/>
              <w:ind w:firstLine="10"/>
              <w:rPr>
                <w:spacing w:val="-13"/>
              </w:rPr>
            </w:pPr>
          </w:p>
        </w:tc>
      </w:tr>
      <w:tr w:rsidR="00073563" w:rsidRPr="00073563" w:rsidTr="0077270D">
        <w:trPr>
          <w:gridAfter w:val="6"/>
          <w:wAfter w:w="16896" w:type="dxa"/>
          <w:trHeight w:hRule="exact" w:val="19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ind w:left="34"/>
              <w:rPr>
                <w:spacing w:val="-20"/>
              </w:rPr>
            </w:pPr>
            <w:r w:rsidRPr="00073563">
              <w:rPr>
                <w:spacing w:val="-20"/>
              </w:rPr>
              <w:t>6.2.5.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spacing w:line="312" w:lineRule="exact"/>
              <w:ind w:left="10"/>
            </w:pPr>
            <w:r w:rsidRPr="00073563">
              <w:t>Работа волонтерских отрядов по пропаганде здорового образа жизни.</w:t>
            </w:r>
          </w:p>
          <w:p w:rsidR="00073563" w:rsidRPr="00073563" w:rsidRDefault="00073563" w:rsidP="00073563">
            <w:pPr>
              <w:shd w:val="clear" w:color="auto" w:fill="FFFFFF"/>
              <w:spacing w:line="312" w:lineRule="exact"/>
              <w:ind w:left="10"/>
            </w:pPr>
          </w:p>
          <w:p w:rsidR="00073563" w:rsidRPr="00073563" w:rsidRDefault="00073563" w:rsidP="00073563">
            <w:pPr>
              <w:shd w:val="clear" w:color="auto" w:fill="FFFFFF"/>
            </w:pPr>
          </w:p>
        </w:tc>
        <w:tc>
          <w:tcPr>
            <w:tcW w:w="1134" w:type="dxa"/>
            <w:gridSpan w:val="2"/>
            <w:tcBorders>
              <w:top w:val="single" w:sz="6"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73563" w:rsidRPr="00073563" w:rsidRDefault="00073563" w:rsidP="00073563">
            <w:pPr>
              <w:shd w:val="clear" w:color="auto" w:fill="FFFFFF"/>
              <w:jc w:val="center"/>
            </w:pPr>
            <w:r w:rsidRPr="00073563">
              <w:t>15,0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jc w:val="center"/>
            </w:pPr>
            <w:r w:rsidRPr="00073563">
              <w:t>2021-2023г.г.</w:t>
            </w:r>
          </w:p>
        </w:tc>
        <w:tc>
          <w:tcPr>
            <w:tcW w:w="3118" w:type="dxa"/>
            <w:tcBorders>
              <w:top w:val="single" w:sz="6" w:space="0" w:color="auto"/>
              <w:left w:val="single" w:sz="6" w:space="0" w:color="auto"/>
              <w:bottom w:val="single" w:sz="6" w:space="0" w:color="auto"/>
              <w:right w:val="single" w:sz="4" w:space="0" w:color="auto"/>
            </w:tcBorders>
            <w:shd w:val="clear" w:color="auto" w:fill="FFFFFF"/>
          </w:tcPr>
          <w:p w:rsidR="00073563" w:rsidRPr="00073563" w:rsidRDefault="00073563" w:rsidP="00073563">
            <w:pPr>
              <w:shd w:val="clear" w:color="auto" w:fill="FFFFFF"/>
              <w:spacing w:line="312" w:lineRule="exact"/>
              <w:ind w:firstLine="10"/>
              <w:rPr>
                <w:spacing w:val="-13"/>
              </w:rPr>
            </w:pPr>
            <w:r w:rsidRPr="00073563">
              <w:t>Управление образованием, Отдел культуры, Отдел по физической культуре, спорту, молодежной политике и охране  труда</w:t>
            </w:r>
            <w:r w:rsidRPr="00073563">
              <w:rPr>
                <w:spacing w:val="-13"/>
              </w:rPr>
              <w:t>, образовательные организации.</w:t>
            </w:r>
          </w:p>
        </w:tc>
      </w:tr>
      <w:tr w:rsidR="00073563" w:rsidRPr="00073563" w:rsidTr="0077270D">
        <w:trPr>
          <w:gridAfter w:val="6"/>
          <w:wAfter w:w="16896" w:type="dxa"/>
          <w:trHeight w:hRule="exact" w:val="989"/>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ind w:left="34"/>
              <w:rPr>
                <w:spacing w:val="-20"/>
              </w:rPr>
            </w:pPr>
            <w:r w:rsidRPr="00073563">
              <w:rPr>
                <w:spacing w:val="-20"/>
              </w:rPr>
              <w:t>6.2.6.</w:t>
            </w:r>
          </w:p>
        </w:tc>
        <w:tc>
          <w:tcPr>
            <w:tcW w:w="6379" w:type="dxa"/>
            <w:tcBorders>
              <w:top w:val="single" w:sz="4"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pPr>
            <w:r w:rsidRPr="00073563">
              <w:t xml:space="preserve">Профилактические рейды и операции с привлечением волонтеров, дружин по охране общественного порядка,  </w:t>
            </w:r>
            <w:proofErr w:type="spellStart"/>
            <w:r w:rsidRPr="00073563">
              <w:t>КДНиЗП</w:t>
            </w:r>
            <w:proofErr w:type="spellEnd"/>
            <w:r w:rsidRPr="00073563">
              <w:t>, работников социальной защиты населения.</w:t>
            </w:r>
          </w:p>
        </w:tc>
        <w:tc>
          <w:tcPr>
            <w:tcW w:w="1134" w:type="dxa"/>
            <w:gridSpan w:val="2"/>
            <w:tcBorders>
              <w:top w:val="single" w:sz="4"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1134" w:type="dxa"/>
            <w:tcBorders>
              <w:top w:val="single" w:sz="4"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992" w:type="dxa"/>
            <w:tcBorders>
              <w:top w:val="single" w:sz="4" w:space="0" w:color="auto"/>
              <w:left w:val="single" w:sz="4" w:space="0" w:color="auto"/>
              <w:bottom w:val="single" w:sz="6" w:space="0" w:color="auto"/>
              <w:right w:val="single" w:sz="6" w:space="0" w:color="auto"/>
            </w:tcBorders>
            <w:shd w:val="clear" w:color="auto" w:fill="FFFFFF"/>
          </w:tcPr>
          <w:p w:rsidR="00073563" w:rsidRPr="00073563" w:rsidRDefault="00073563" w:rsidP="00073563">
            <w:pPr>
              <w:shd w:val="clear" w:color="auto" w:fill="FFFFFF"/>
              <w:jc w:val="center"/>
            </w:pPr>
            <w:r w:rsidRPr="00073563">
              <w:t>10,0</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jc w:val="center"/>
            </w:pPr>
            <w:r w:rsidRPr="00073563">
              <w:t>2021-2023г.г.</w:t>
            </w:r>
          </w:p>
        </w:tc>
        <w:tc>
          <w:tcPr>
            <w:tcW w:w="3118" w:type="dxa"/>
            <w:tcBorders>
              <w:top w:val="single" w:sz="4" w:space="0" w:color="auto"/>
              <w:left w:val="single" w:sz="6" w:space="0" w:color="auto"/>
              <w:bottom w:val="single" w:sz="6" w:space="0" w:color="auto"/>
              <w:right w:val="single" w:sz="4" w:space="0" w:color="auto"/>
            </w:tcBorders>
            <w:shd w:val="clear" w:color="auto" w:fill="FFFFFF"/>
          </w:tcPr>
          <w:p w:rsidR="00073563" w:rsidRPr="00073563" w:rsidRDefault="00073563" w:rsidP="00073563">
            <w:pPr>
              <w:shd w:val="clear" w:color="auto" w:fill="FFFFFF"/>
              <w:spacing w:line="312" w:lineRule="exact"/>
              <w:ind w:firstLine="10"/>
            </w:pPr>
            <w:r w:rsidRPr="00073563">
              <w:t>ОМВД России по Сретенскому району, КДН и ЗП.</w:t>
            </w:r>
          </w:p>
          <w:p w:rsidR="00073563" w:rsidRPr="00073563" w:rsidRDefault="00073563" w:rsidP="00073563">
            <w:pPr>
              <w:shd w:val="clear" w:color="auto" w:fill="FFFFFF"/>
              <w:spacing w:line="312" w:lineRule="exact"/>
              <w:ind w:firstLine="10"/>
              <w:rPr>
                <w:spacing w:val="-13"/>
              </w:rPr>
            </w:pPr>
          </w:p>
        </w:tc>
      </w:tr>
      <w:tr w:rsidR="00073563" w:rsidRPr="00073563" w:rsidTr="0077270D">
        <w:trPr>
          <w:gridAfter w:val="6"/>
          <w:wAfter w:w="16896" w:type="dxa"/>
          <w:trHeight w:hRule="exact" w:val="1021"/>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073563" w:rsidRPr="00073563" w:rsidRDefault="00073563" w:rsidP="00073563">
            <w:pPr>
              <w:shd w:val="clear" w:color="auto" w:fill="FFFFFF"/>
              <w:ind w:left="34"/>
              <w:rPr>
                <w:spacing w:val="-20"/>
              </w:rPr>
            </w:pPr>
            <w:r w:rsidRPr="00073563">
              <w:rPr>
                <w:spacing w:val="-20"/>
              </w:rPr>
              <w:t>6.2.7.</w:t>
            </w:r>
          </w:p>
        </w:tc>
        <w:tc>
          <w:tcPr>
            <w:tcW w:w="6379" w:type="dxa"/>
            <w:tcBorders>
              <w:top w:val="single" w:sz="6" w:space="0" w:color="auto"/>
              <w:left w:val="single" w:sz="6" w:space="0" w:color="auto"/>
              <w:bottom w:val="single" w:sz="4" w:space="0" w:color="auto"/>
              <w:right w:val="single" w:sz="6" w:space="0" w:color="auto"/>
            </w:tcBorders>
            <w:shd w:val="clear" w:color="auto" w:fill="FFFFFF"/>
          </w:tcPr>
          <w:p w:rsidR="00073563" w:rsidRPr="00073563" w:rsidRDefault="00073563" w:rsidP="00073563">
            <w:pPr>
              <w:shd w:val="clear" w:color="auto" w:fill="FFFFFF"/>
            </w:pPr>
            <w:r w:rsidRPr="00073563">
              <w:t>Проведение социально-психологического тестирования обучающихся образовательных организаций.</w:t>
            </w:r>
          </w:p>
        </w:tc>
        <w:tc>
          <w:tcPr>
            <w:tcW w:w="1134" w:type="dxa"/>
            <w:gridSpan w:val="2"/>
            <w:tcBorders>
              <w:top w:val="single" w:sz="6"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1134" w:type="dxa"/>
            <w:tcBorders>
              <w:top w:val="single" w:sz="6"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992" w:type="dxa"/>
            <w:tcBorders>
              <w:top w:val="single" w:sz="6" w:space="0" w:color="auto"/>
              <w:left w:val="single" w:sz="4" w:space="0" w:color="auto"/>
              <w:bottom w:val="single" w:sz="4" w:space="0" w:color="auto"/>
              <w:right w:val="single" w:sz="6" w:space="0" w:color="auto"/>
            </w:tcBorders>
            <w:shd w:val="clear" w:color="auto" w:fill="FFFFFF"/>
          </w:tcPr>
          <w:p w:rsidR="00073563" w:rsidRPr="00073563" w:rsidRDefault="00073563" w:rsidP="00073563">
            <w:pPr>
              <w:shd w:val="clear" w:color="auto" w:fill="FFFFFF"/>
              <w:jc w:val="center"/>
            </w:pPr>
            <w:r w:rsidRPr="00073563">
              <w:t>0,0</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073563" w:rsidRPr="00073563" w:rsidRDefault="00073563" w:rsidP="00073563">
            <w:pPr>
              <w:shd w:val="clear" w:color="auto" w:fill="FFFFFF"/>
              <w:jc w:val="center"/>
            </w:pPr>
            <w:r w:rsidRPr="00073563">
              <w:t>2021-2023г.г.</w:t>
            </w:r>
          </w:p>
        </w:tc>
        <w:tc>
          <w:tcPr>
            <w:tcW w:w="3118" w:type="dxa"/>
            <w:tcBorders>
              <w:top w:val="single" w:sz="6" w:space="0" w:color="auto"/>
              <w:left w:val="single" w:sz="6" w:space="0" w:color="auto"/>
              <w:bottom w:val="single" w:sz="4" w:space="0" w:color="auto"/>
              <w:right w:val="single" w:sz="4" w:space="0" w:color="auto"/>
            </w:tcBorders>
            <w:shd w:val="clear" w:color="auto" w:fill="FFFFFF"/>
          </w:tcPr>
          <w:p w:rsidR="00073563" w:rsidRPr="00073563" w:rsidRDefault="00073563" w:rsidP="00073563">
            <w:pPr>
              <w:shd w:val="clear" w:color="auto" w:fill="FFFFFF"/>
              <w:spacing w:line="312" w:lineRule="exact"/>
              <w:ind w:firstLine="10"/>
              <w:rPr>
                <w:spacing w:val="-13"/>
              </w:rPr>
            </w:pPr>
            <w:r w:rsidRPr="00073563">
              <w:t>Управление образованием, образовательные организации.</w:t>
            </w:r>
          </w:p>
        </w:tc>
      </w:tr>
      <w:tr w:rsidR="00073563" w:rsidRPr="00073563" w:rsidTr="0077270D">
        <w:trPr>
          <w:gridAfter w:val="6"/>
          <w:wAfter w:w="16896" w:type="dxa"/>
          <w:trHeight w:val="1944"/>
        </w:trPr>
        <w:tc>
          <w:tcPr>
            <w:tcW w:w="709" w:type="dxa"/>
            <w:tcBorders>
              <w:top w:val="single" w:sz="4" w:space="0" w:color="auto"/>
              <w:left w:val="single" w:sz="4" w:space="0" w:color="auto"/>
              <w:bottom w:val="single" w:sz="4" w:space="0" w:color="auto"/>
              <w:right w:val="single" w:sz="6" w:space="0" w:color="auto"/>
            </w:tcBorders>
            <w:shd w:val="clear" w:color="auto" w:fill="FFFFFF"/>
          </w:tcPr>
          <w:p w:rsidR="00073563" w:rsidRPr="00073563" w:rsidRDefault="00073563" w:rsidP="00073563">
            <w:pPr>
              <w:shd w:val="clear" w:color="auto" w:fill="FFFFFF"/>
              <w:ind w:left="34"/>
              <w:rPr>
                <w:spacing w:val="-20"/>
              </w:rPr>
            </w:pPr>
            <w:r w:rsidRPr="00073563">
              <w:rPr>
                <w:spacing w:val="-20"/>
              </w:rPr>
              <w:lastRenderedPageBreak/>
              <w:t>6.2.8.</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073563" w:rsidRPr="00073563" w:rsidRDefault="00073563" w:rsidP="00073563">
            <w:pPr>
              <w:shd w:val="clear" w:color="auto" w:fill="FFFFFF"/>
            </w:pPr>
            <w:r w:rsidRPr="00073563">
              <w:t>Проведение спортивно-оздоровительных мероприятий для детей и молодежи Сретенского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73563" w:rsidRPr="00073563" w:rsidRDefault="00073563" w:rsidP="00073563">
            <w:pPr>
              <w:shd w:val="clear" w:color="auto" w:fill="FFFFFF"/>
              <w:jc w:val="center"/>
            </w:pPr>
            <w:r w:rsidRPr="00073563">
              <w:t>65,0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073563" w:rsidRPr="00073563" w:rsidRDefault="00073563" w:rsidP="00073563">
            <w:pPr>
              <w:shd w:val="clear" w:color="auto" w:fill="FFFFFF"/>
              <w:jc w:val="center"/>
            </w:pPr>
            <w:r w:rsidRPr="00073563">
              <w:t>2021-2023г.г.</w:t>
            </w:r>
          </w:p>
        </w:tc>
        <w:tc>
          <w:tcPr>
            <w:tcW w:w="3118" w:type="dxa"/>
            <w:tcBorders>
              <w:top w:val="single" w:sz="4" w:space="0" w:color="auto"/>
              <w:left w:val="single" w:sz="6" w:space="0" w:color="auto"/>
              <w:bottom w:val="single" w:sz="4" w:space="0" w:color="auto"/>
              <w:right w:val="single" w:sz="4" w:space="0" w:color="auto"/>
            </w:tcBorders>
            <w:shd w:val="clear" w:color="auto" w:fill="FFFFFF"/>
          </w:tcPr>
          <w:p w:rsidR="00073563" w:rsidRPr="00073563" w:rsidRDefault="00073563" w:rsidP="00073563">
            <w:pPr>
              <w:shd w:val="clear" w:color="auto" w:fill="FFFFFF"/>
              <w:spacing w:line="312" w:lineRule="exact"/>
              <w:ind w:firstLine="10"/>
              <w:rPr>
                <w:spacing w:val="-13"/>
              </w:rPr>
            </w:pPr>
            <w:r w:rsidRPr="00073563">
              <w:t>Управление образованием, Отдел по физической культуре, спорту, молодежной политике и охране  труда</w:t>
            </w:r>
            <w:r w:rsidRPr="00073563">
              <w:rPr>
                <w:spacing w:val="-13"/>
              </w:rPr>
              <w:t>, образовательные организации.</w:t>
            </w:r>
            <w:r w:rsidRPr="00073563">
              <w:t xml:space="preserve"> </w:t>
            </w:r>
          </w:p>
        </w:tc>
      </w:tr>
      <w:tr w:rsidR="00073563" w:rsidRPr="00073563" w:rsidTr="0077270D">
        <w:trPr>
          <w:gridAfter w:val="6"/>
          <w:wAfter w:w="16896" w:type="dxa"/>
          <w:trHeight w:val="1123"/>
        </w:trPr>
        <w:tc>
          <w:tcPr>
            <w:tcW w:w="709" w:type="dxa"/>
            <w:tcBorders>
              <w:top w:val="single" w:sz="4" w:space="0" w:color="auto"/>
              <w:left w:val="single" w:sz="4" w:space="0" w:color="auto"/>
              <w:bottom w:val="single" w:sz="4" w:space="0" w:color="auto"/>
              <w:right w:val="single" w:sz="6" w:space="0" w:color="auto"/>
            </w:tcBorders>
            <w:shd w:val="clear" w:color="auto" w:fill="FFFFFF"/>
          </w:tcPr>
          <w:p w:rsidR="00073563" w:rsidRPr="00073563" w:rsidRDefault="00073563" w:rsidP="00073563">
            <w:pPr>
              <w:shd w:val="clear" w:color="auto" w:fill="FFFFFF"/>
              <w:ind w:left="34"/>
              <w:rPr>
                <w:spacing w:val="-20"/>
              </w:rPr>
            </w:pPr>
            <w:r w:rsidRPr="00073563">
              <w:rPr>
                <w:spacing w:val="-20"/>
              </w:rPr>
              <w:t>6.2.9.</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073563" w:rsidRPr="00073563" w:rsidRDefault="00073563" w:rsidP="00073563">
            <w:r w:rsidRPr="00073563">
              <w:t>Направление лиц,  злоупотребляющих спиртными напитками, психотропными и наркотическими веществами на лечение от алкогольной и наркотической зависимостей в специализированные учреждения Забайкальского края.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73563" w:rsidRPr="00073563" w:rsidRDefault="00073563" w:rsidP="00073563">
            <w:pPr>
              <w:shd w:val="clear" w:color="auto" w:fill="FFFFFF"/>
              <w:jc w:val="center"/>
            </w:pPr>
            <w:r w:rsidRPr="00073563">
              <w:t>0,0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073563" w:rsidRPr="00073563" w:rsidRDefault="00073563" w:rsidP="00073563">
            <w:pPr>
              <w:shd w:val="clear" w:color="auto" w:fill="FFFFFF"/>
              <w:jc w:val="center"/>
            </w:pPr>
            <w:r w:rsidRPr="00073563">
              <w:t>2021-2023г.г.</w:t>
            </w:r>
          </w:p>
        </w:tc>
        <w:tc>
          <w:tcPr>
            <w:tcW w:w="3118" w:type="dxa"/>
            <w:tcBorders>
              <w:top w:val="single" w:sz="4" w:space="0" w:color="auto"/>
              <w:left w:val="single" w:sz="6" w:space="0" w:color="auto"/>
              <w:bottom w:val="single" w:sz="4" w:space="0" w:color="auto"/>
              <w:right w:val="single" w:sz="4" w:space="0" w:color="auto"/>
            </w:tcBorders>
            <w:shd w:val="clear" w:color="auto" w:fill="FFFFFF"/>
          </w:tcPr>
          <w:p w:rsidR="00073563" w:rsidRPr="00073563" w:rsidRDefault="00073563" w:rsidP="00073563">
            <w:pPr>
              <w:shd w:val="clear" w:color="auto" w:fill="FFFFFF"/>
            </w:pPr>
            <w:r w:rsidRPr="00073563">
              <w:t>ГУЗ «Сретенская ЦРБ».</w:t>
            </w:r>
          </w:p>
        </w:tc>
      </w:tr>
      <w:tr w:rsidR="00073563" w:rsidRPr="00073563" w:rsidTr="0077270D">
        <w:trPr>
          <w:gridAfter w:val="6"/>
          <w:wAfter w:w="16896" w:type="dxa"/>
          <w:trHeight w:val="561"/>
        </w:trPr>
        <w:tc>
          <w:tcPr>
            <w:tcW w:w="709" w:type="dxa"/>
            <w:tcBorders>
              <w:top w:val="single" w:sz="4" w:space="0" w:color="auto"/>
              <w:left w:val="single" w:sz="4" w:space="0" w:color="auto"/>
              <w:bottom w:val="single" w:sz="4" w:space="0" w:color="auto"/>
              <w:right w:val="single" w:sz="6" w:space="0" w:color="auto"/>
            </w:tcBorders>
            <w:shd w:val="clear" w:color="auto" w:fill="FFFFFF"/>
          </w:tcPr>
          <w:p w:rsidR="00073563" w:rsidRPr="00073563" w:rsidRDefault="00073563" w:rsidP="00073563">
            <w:pPr>
              <w:shd w:val="clear" w:color="auto" w:fill="FFFFFF"/>
              <w:ind w:left="34"/>
              <w:rPr>
                <w:spacing w:val="-20"/>
              </w:rPr>
            </w:pPr>
            <w:r w:rsidRPr="00073563">
              <w:rPr>
                <w:spacing w:val="-20"/>
              </w:rPr>
              <w:t>6.2.10.</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073563" w:rsidRPr="00073563" w:rsidRDefault="00073563" w:rsidP="00073563">
            <w:pPr>
              <w:shd w:val="clear" w:color="auto" w:fill="FFFFFF"/>
            </w:pPr>
            <w:r w:rsidRPr="00073563">
              <w:t xml:space="preserve">Проведение профилактических медицинских осмотров </w:t>
            </w:r>
          </w:p>
          <w:p w:rsidR="00073563" w:rsidRPr="00073563" w:rsidRDefault="00073563" w:rsidP="00073563">
            <w:pPr>
              <w:shd w:val="clear" w:color="auto" w:fill="FFFFFF"/>
            </w:pPr>
            <w:r w:rsidRPr="00073563">
              <w:t>обучающихся образовательных организаций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73563" w:rsidRPr="00073563" w:rsidRDefault="00073563" w:rsidP="00073563">
            <w:pPr>
              <w:shd w:val="clear" w:color="auto" w:fill="FFFFFF"/>
              <w:jc w:val="center"/>
            </w:pPr>
            <w:r w:rsidRPr="00073563">
              <w:t>0,0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073563" w:rsidRPr="00073563" w:rsidRDefault="00073563" w:rsidP="00073563">
            <w:pPr>
              <w:shd w:val="clear" w:color="auto" w:fill="FFFFFF"/>
              <w:jc w:val="center"/>
            </w:pPr>
            <w:r w:rsidRPr="00073563">
              <w:t>2021-2023г.г.</w:t>
            </w:r>
          </w:p>
        </w:tc>
        <w:tc>
          <w:tcPr>
            <w:tcW w:w="3118" w:type="dxa"/>
            <w:tcBorders>
              <w:top w:val="single" w:sz="4" w:space="0" w:color="auto"/>
              <w:left w:val="single" w:sz="6" w:space="0" w:color="auto"/>
              <w:bottom w:val="single" w:sz="4" w:space="0" w:color="auto"/>
              <w:right w:val="single" w:sz="4" w:space="0" w:color="auto"/>
            </w:tcBorders>
            <w:shd w:val="clear" w:color="auto" w:fill="FFFFFF"/>
          </w:tcPr>
          <w:p w:rsidR="00073563" w:rsidRPr="00073563" w:rsidRDefault="00073563" w:rsidP="00073563">
            <w:pPr>
              <w:shd w:val="clear" w:color="auto" w:fill="FFFFFF"/>
            </w:pPr>
            <w:r w:rsidRPr="00073563">
              <w:t>ГУЗ «Сретенская ЦРБ»</w:t>
            </w:r>
          </w:p>
        </w:tc>
      </w:tr>
      <w:tr w:rsidR="00073563" w:rsidRPr="00073563" w:rsidTr="0077270D">
        <w:trPr>
          <w:trHeight w:hRule="exact" w:val="1030"/>
        </w:trPr>
        <w:tc>
          <w:tcPr>
            <w:tcW w:w="14742" w:type="dxa"/>
            <w:gridSpan w:val="8"/>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rPr>
                <w:color w:val="000000"/>
              </w:rPr>
            </w:pPr>
          </w:p>
          <w:p w:rsidR="00073563" w:rsidRPr="00073563" w:rsidRDefault="00073563" w:rsidP="00073563">
            <w:pPr>
              <w:shd w:val="clear" w:color="auto" w:fill="FFFFFF"/>
              <w:jc w:val="center"/>
            </w:pPr>
            <w:r w:rsidRPr="00073563">
              <w:rPr>
                <w:color w:val="000000"/>
              </w:rPr>
              <w:t>6.3.</w:t>
            </w:r>
            <w:r w:rsidRPr="00073563">
              <w:t xml:space="preserve"> Пресечение незаконного оборота наркотиков, незаконной продажи этилового спирта, спиртосодержащих жидкостей,</w:t>
            </w:r>
          </w:p>
          <w:p w:rsidR="00073563" w:rsidRPr="00073563" w:rsidRDefault="00073563" w:rsidP="00073563">
            <w:pPr>
              <w:shd w:val="clear" w:color="auto" w:fill="FFFFFF"/>
              <w:jc w:val="center"/>
            </w:pPr>
            <w:r w:rsidRPr="00073563">
              <w:t>продажи несовершеннолетним алкоголя и табака</w:t>
            </w:r>
          </w:p>
        </w:tc>
        <w:tc>
          <w:tcPr>
            <w:tcW w:w="2816" w:type="dxa"/>
          </w:tcPr>
          <w:p w:rsidR="00073563" w:rsidRPr="00073563" w:rsidRDefault="00073563" w:rsidP="00073563">
            <w:pPr>
              <w:shd w:val="clear" w:color="auto" w:fill="FFFFFF"/>
            </w:pPr>
          </w:p>
        </w:tc>
        <w:tc>
          <w:tcPr>
            <w:tcW w:w="2816" w:type="dxa"/>
          </w:tcPr>
          <w:p w:rsidR="00073563" w:rsidRPr="00073563" w:rsidRDefault="00073563" w:rsidP="00073563">
            <w:pPr>
              <w:shd w:val="clear" w:color="auto" w:fill="FFFFFF"/>
              <w:jc w:val="center"/>
            </w:pPr>
            <w:r w:rsidRPr="00073563">
              <w:t>0,0</w:t>
            </w:r>
          </w:p>
        </w:tc>
        <w:tc>
          <w:tcPr>
            <w:tcW w:w="2816" w:type="dxa"/>
          </w:tcPr>
          <w:p w:rsidR="00073563" w:rsidRPr="00073563" w:rsidRDefault="00073563" w:rsidP="00073563">
            <w:pPr>
              <w:shd w:val="clear" w:color="auto" w:fill="FFFFFF"/>
              <w:jc w:val="center"/>
            </w:pPr>
            <w:r w:rsidRPr="00073563">
              <w:t>0,0</w:t>
            </w:r>
          </w:p>
        </w:tc>
        <w:tc>
          <w:tcPr>
            <w:tcW w:w="2816" w:type="dxa"/>
          </w:tcPr>
          <w:p w:rsidR="00073563" w:rsidRPr="00073563" w:rsidRDefault="00073563" w:rsidP="00073563">
            <w:pPr>
              <w:shd w:val="clear" w:color="auto" w:fill="FFFFFF"/>
              <w:jc w:val="center"/>
            </w:pPr>
            <w:r w:rsidRPr="00073563">
              <w:t>0,0</w:t>
            </w:r>
          </w:p>
        </w:tc>
        <w:tc>
          <w:tcPr>
            <w:tcW w:w="2816" w:type="dxa"/>
          </w:tcPr>
          <w:p w:rsidR="00073563" w:rsidRPr="00073563" w:rsidRDefault="00073563" w:rsidP="00073563">
            <w:pPr>
              <w:shd w:val="clear" w:color="auto" w:fill="FFFFFF"/>
              <w:jc w:val="center"/>
            </w:pPr>
            <w:r w:rsidRPr="00073563">
              <w:t>2021-2023г.г.</w:t>
            </w:r>
          </w:p>
        </w:tc>
        <w:tc>
          <w:tcPr>
            <w:tcW w:w="2816" w:type="dxa"/>
          </w:tcPr>
          <w:p w:rsidR="00073563" w:rsidRPr="00073563" w:rsidRDefault="00073563" w:rsidP="00073563">
            <w:pPr>
              <w:shd w:val="clear" w:color="auto" w:fill="FFFFFF"/>
            </w:pPr>
            <w:r w:rsidRPr="00073563">
              <w:t>ГУЗ «Сретенская ЦРБ».</w:t>
            </w:r>
          </w:p>
        </w:tc>
      </w:tr>
      <w:tr w:rsidR="00073563" w:rsidRPr="00073563" w:rsidTr="0077270D">
        <w:trPr>
          <w:gridAfter w:val="6"/>
          <w:wAfter w:w="16896" w:type="dxa"/>
          <w:trHeight w:hRule="exact" w:val="1428"/>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ind w:left="34"/>
              <w:rPr>
                <w:spacing w:val="-20"/>
              </w:rPr>
            </w:pPr>
            <w:r w:rsidRPr="00073563">
              <w:rPr>
                <w:spacing w:val="-20"/>
              </w:rPr>
              <w:t>6.3.1.</w:t>
            </w:r>
          </w:p>
        </w:tc>
        <w:tc>
          <w:tcPr>
            <w:tcW w:w="6379" w:type="dxa"/>
            <w:tcBorders>
              <w:top w:val="single" w:sz="4" w:space="0" w:color="auto"/>
              <w:left w:val="single" w:sz="6" w:space="0" w:color="auto"/>
              <w:bottom w:val="single" w:sz="6" w:space="0" w:color="auto"/>
              <w:right w:val="single" w:sz="6" w:space="0" w:color="auto"/>
            </w:tcBorders>
            <w:shd w:val="clear" w:color="auto" w:fill="FFFFFF"/>
          </w:tcPr>
          <w:p w:rsidR="00073563" w:rsidRPr="00073563" w:rsidRDefault="00073563" w:rsidP="00073563">
            <w:r w:rsidRPr="00073563">
              <w:t>Мероприятия по уничтожению дикорастущей конопли, в том числе:</w:t>
            </w:r>
          </w:p>
          <w:p w:rsidR="00073563" w:rsidRPr="00073563" w:rsidRDefault="00073563" w:rsidP="00073563">
            <w:r w:rsidRPr="00073563">
              <w:t>- приобретение гербицидов;</w:t>
            </w:r>
          </w:p>
          <w:p w:rsidR="00073563" w:rsidRPr="00073563" w:rsidRDefault="00073563" w:rsidP="00073563">
            <w:r w:rsidRPr="00073563">
              <w:t>- приобретение ГСМ;</w:t>
            </w:r>
          </w:p>
          <w:p w:rsidR="00073563" w:rsidRPr="00073563" w:rsidRDefault="00073563" w:rsidP="00073563">
            <w:r w:rsidRPr="00073563">
              <w:t>- оплата работ по уничтожению дикорастущей конопли.</w:t>
            </w:r>
          </w:p>
        </w:tc>
        <w:tc>
          <w:tcPr>
            <w:tcW w:w="1134" w:type="dxa"/>
            <w:gridSpan w:val="2"/>
            <w:tcBorders>
              <w:top w:val="single" w:sz="4"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90,0</w:t>
            </w:r>
          </w:p>
        </w:tc>
        <w:tc>
          <w:tcPr>
            <w:tcW w:w="1134" w:type="dxa"/>
            <w:tcBorders>
              <w:top w:val="single" w:sz="4" w:space="0" w:color="auto"/>
              <w:left w:val="single" w:sz="4" w:space="0" w:color="auto"/>
              <w:bottom w:val="single" w:sz="6" w:space="0" w:color="auto"/>
              <w:right w:val="single" w:sz="4" w:space="0" w:color="auto"/>
            </w:tcBorders>
            <w:shd w:val="clear" w:color="auto" w:fill="FFFFFF"/>
          </w:tcPr>
          <w:p w:rsidR="00073563" w:rsidRPr="00073563" w:rsidRDefault="00073563" w:rsidP="00073563">
            <w:pPr>
              <w:shd w:val="clear" w:color="auto" w:fill="FFFFFF"/>
              <w:jc w:val="center"/>
            </w:pPr>
            <w:r w:rsidRPr="00073563">
              <w:t>90,0</w:t>
            </w:r>
          </w:p>
        </w:tc>
        <w:tc>
          <w:tcPr>
            <w:tcW w:w="992" w:type="dxa"/>
            <w:tcBorders>
              <w:top w:val="single" w:sz="4" w:space="0" w:color="auto"/>
              <w:left w:val="single" w:sz="4" w:space="0" w:color="auto"/>
              <w:bottom w:val="single" w:sz="6" w:space="0" w:color="auto"/>
              <w:right w:val="single" w:sz="6" w:space="0" w:color="auto"/>
            </w:tcBorders>
            <w:shd w:val="clear" w:color="auto" w:fill="FFFFFF"/>
          </w:tcPr>
          <w:p w:rsidR="00073563" w:rsidRPr="00073563" w:rsidRDefault="00073563" w:rsidP="00073563">
            <w:pPr>
              <w:shd w:val="clear" w:color="auto" w:fill="FFFFFF"/>
              <w:jc w:val="center"/>
            </w:pPr>
            <w:r w:rsidRPr="00073563">
              <w:t>250,0</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073563" w:rsidRPr="00073563" w:rsidRDefault="00073563" w:rsidP="00073563">
            <w:pPr>
              <w:shd w:val="clear" w:color="auto" w:fill="FFFFFF"/>
              <w:jc w:val="center"/>
            </w:pPr>
            <w:r w:rsidRPr="00073563">
              <w:t>2021-2023г.г.</w:t>
            </w:r>
          </w:p>
        </w:tc>
        <w:tc>
          <w:tcPr>
            <w:tcW w:w="3118" w:type="dxa"/>
            <w:tcBorders>
              <w:top w:val="single" w:sz="4" w:space="0" w:color="auto"/>
              <w:left w:val="single" w:sz="6" w:space="0" w:color="auto"/>
              <w:bottom w:val="single" w:sz="6" w:space="0" w:color="auto"/>
              <w:right w:val="single" w:sz="4" w:space="0" w:color="auto"/>
            </w:tcBorders>
            <w:shd w:val="clear" w:color="auto" w:fill="FFFFFF"/>
          </w:tcPr>
          <w:p w:rsidR="00073563" w:rsidRPr="00073563" w:rsidRDefault="00073563" w:rsidP="00073563">
            <w:pPr>
              <w:shd w:val="clear" w:color="auto" w:fill="FFFFFF"/>
            </w:pPr>
            <w:r w:rsidRPr="00073563">
              <w:t>Отдел сельского хозяйства, администрации поселений</w:t>
            </w:r>
          </w:p>
        </w:tc>
      </w:tr>
      <w:tr w:rsidR="00073563" w:rsidRPr="00073563" w:rsidTr="0077270D">
        <w:trPr>
          <w:gridAfter w:val="6"/>
          <w:wAfter w:w="16896" w:type="dxa"/>
          <w:trHeight w:val="807"/>
        </w:trPr>
        <w:tc>
          <w:tcPr>
            <w:tcW w:w="709" w:type="dxa"/>
            <w:vMerge w:val="restart"/>
            <w:tcBorders>
              <w:top w:val="single" w:sz="6" w:space="0" w:color="auto"/>
              <w:left w:val="single" w:sz="6" w:space="0" w:color="auto"/>
              <w:right w:val="single" w:sz="6" w:space="0" w:color="auto"/>
            </w:tcBorders>
            <w:shd w:val="clear" w:color="auto" w:fill="FFFFFF"/>
          </w:tcPr>
          <w:p w:rsidR="00073563" w:rsidRPr="00073563" w:rsidRDefault="00073563" w:rsidP="00073563">
            <w:pPr>
              <w:shd w:val="clear" w:color="auto" w:fill="FFFFFF"/>
              <w:ind w:left="34"/>
              <w:rPr>
                <w:spacing w:val="-20"/>
              </w:rPr>
            </w:pPr>
            <w:r w:rsidRPr="00073563">
              <w:rPr>
                <w:spacing w:val="-20"/>
              </w:rPr>
              <w:t>6.3.2.</w:t>
            </w:r>
          </w:p>
        </w:tc>
        <w:tc>
          <w:tcPr>
            <w:tcW w:w="6379" w:type="dxa"/>
            <w:tcBorders>
              <w:top w:val="single" w:sz="6" w:space="0" w:color="auto"/>
              <w:left w:val="single" w:sz="6" w:space="0" w:color="auto"/>
              <w:right w:val="single" w:sz="6" w:space="0" w:color="auto"/>
            </w:tcBorders>
            <w:shd w:val="clear" w:color="auto" w:fill="FFFFFF"/>
          </w:tcPr>
          <w:p w:rsidR="00073563" w:rsidRPr="00073563" w:rsidRDefault="00073563" w:rsidP="00073563">
            <w:pPr>
              <w:shd w:val="clear" w:color="auto" w:fill="FFFFFF"/>
            </w:pPr>
            <w:r w:rsidRPr="00073563">
              <w:t xml:space="preserve">Мероприятия по пресечению незаконной </w:t>
            </w:r>
            <w:r w:rsidRPr="00073563">
              <w:rPr>
                <w:bCs/>
              </w:rPr>
              <w:t>продажи</w:t>
            </w:r>
            <w:r w:rsidRPr="00073563">
              <w:t xml:space="preserve"> </w:t>
            </w:r>
            <w:r w:rsidRPr="00073563">
              <w:rPr>
                <w:bCs/>
              </w:rPr>
              <w:t>населению</w:t>
            </w:r>
            <w:r w:rsidRPr="00073563">
              <w:t xml:space="preserve"> </w:t>
            </w:r>
            <w:r w:rsidRPr="00073563">
              <w:rPr>
                <w:bCs/>
              </w:rPr>
              <w:t>этилового</w:t>
            </w:r>
            <w:r w:rsidRPr="00073563">
              <w:t xml:space="preserve"> </w:t>
            </w:r>
            <w:r w:rsidRPr="00073563">
              <w:rPr>
                <w:bCs/>
              </w:rPr>
              <w:t>спирта, спиртосодержащих жидкостей</w:t>
            </w:r>
            <w:r w:rsidRPr="00073563">
              <w:t xml:space="preserve">  в Сретенском районе </w:t>
            </w:r>
          </w:p>
        </w:tc>
        <w:tc>
          <w:tcPr>
            <w:tcW w:w="1134" w:type="dxa"/>
            <w:gridSpan w:val="2"/>
            <w:tcBorders>
              <w:top w:val="single" w:sz="6" w:space="0" w:color="auto"/>
              <w:left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1134" w:type="dxa"/>
            <w:vMerge w:val="restart"/>
            <w:tcBorders>
              <w:top w:val="single" w:sz="6" w:space="0" w:color="auto"/>
              <w:left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992" w:type="dxa"/>
            <w:tcBorders>
              <w:top w:val="single" w:sz="6" w:space="0" w:color="auto"/>
              <w:left w:val="single" w:sz="4" w:space="0" w:color="auto"/>
              <w:right w:val="single" w:sz="6" w:space="0" w:color="auto"/>
            </w:tcBorders>
            <w:shd w:val="clear" w:color="auto" w:fill="FFFFFF"/>
          </w:tcPr>
          <w:p w:rsidR="00073563" w:rsidRPr="00073563" w:rsidRDefault="00073563" w:rsidP="00073563">
            <w:pPr>
              <w:shd w:val="clear" w:color="auto" w:fill="FFFFFF"/>
              <w:jc w:val="center"/>
            </w:pPr>
            <w:r w:rsidRPr="00073563">
              <w:t>0,0</w:t>
            </w:r>
          </w:p>
        </w:tc>
        <w:tc>
          <w:tcPr>
            <w:tcW w:w="1276" w:type="dxa"/>
            <w:tcBorders>
              <w:top w:val="single" w:sz="6" w:space="0" w:color="auto"/>
              <w:left w:val="single" w:sz="6" w:space="0" w:color="auto"/>
              <w:right w:val="single" w:sz="6" w:space="0" w:color="auto"/>
            </w:tcBorders>
            <w:shd w:val="clear" w:color="auto" w:fill="FFFFFF"/>
          </w:tcPr>
          <w:p w:rsidR="00073563" w:rsidRPr="00073563" w:rsidRDefault="00073563" w:rsidP="00073563">
            <w:pPr>
              <w:shd w:val="clear" w:color="auto" w:fill="FFFFFF"/>
              <w:jc w:val="center"/>
            </w:pPr>
            <w:r w:rsidRPr="00073563">
              <w:t>2021-2023г.г.</w:t>
            </w:r>
          </w:p>
        </w:tc>
        <w:tc>
          <w:tcPr>
            <w:tcW w:w="3118" w:type="dxa"/>
            <w:tcBorders>
              <w:top w:val="single" w:sz="6" w:space="0" w:color="auto"/>
              <w:left w:val="single" w:sz="6" w:space="0" w:color="auto"/>
              <w:right w:val="single" w:sz="4" w:space="0" w:color="auto"/>
            </w:tcBorders>
            <w:shd w:val="clear" w:color="auto" w:fill="FFFFFF"/>
          </w:tcPr>
          <w:p w:rsidR="00073563" w:rsidRPr="00073563" w:rsidRDefault="00073563" w:rsidP="00073563">
            <w:pPr>
              <w:shd w:val="clear" w:color="auto" w:fill="FFFFFF"/>
            </w:pPr>
            <w:r w:rsidRPr="00073563">
              <w:t>Отдел МВД России по Сретенскому району</w:t>
            </w:r>
          </w:p>
        </w:tc>
      </w:tr>
      <w:tr w:rsidR="00073563" w:rsidRPr="00073563" w:rsidTr="0077270D">
        <w:trPr>
          <w:gridAfter w:val="6"/>
          <w:wAfter w:w="16896" w:type="dxa"/>
          <w:trHeight w:hRule="exact" w:val="70"/>
        </w:trPr>
        <w:tc>
          <w:tcPr>
            <w:tcW w:w="709" w:type="dxa"/>
            <w:vMerge/>
            <w:tcBorders>
              <w:left w:val="single" w:sz="6" w:space="0" w:color="auto"/>
              <w:bottom w:val="single" w:sz="4" w:space="0" w:color="auto"/>
              <w:right w:val="single" w:sz="6" w:space="0" w:color="auto"/>
            </w:tcBorders>
            <w:shd w:val="clear" w:color="auto" w:fill="FFFFFF"/>
          </w:tcPr>
          <w:p w:rsidR="00073563" w:rsidRPr="00073563" w:rsidRDefault="00073563" w:rsidP="00073563">
            <w:pPr>
              <w:shd w:val="clear" w:color="auto" w:fill="FFFFFF"/>
              <w:ind w:left="34"/>
              <w:rPr>
                <w:spacing w:val="-20"/>
              </w:rPr>
            </w:pPr>
          </w:p>
        </w:tc>
        <w:tc>
          <w:tcPr>
            <w:tcW w:w="6379" w:type="dxa"/>
            <w:tcBorders>
              <w:left w:val="single" w:sz="6" w:space="0" w:color="auto"/>
              <w:bottom w:val="single" w:sz="4" w:space="0" w:color="auto"/>
              <w:right w:val="single" w:sz="6" w:space="0" w:color="auto"/>
            </w:tcBorders>
            <w:shd w:val="clear" w:color="auto" w:fill="FFFFFF"/>
          </w:tcPr>
          <w:p w:rsidR="00073563" w:rsidRPr="00073563" w:rsidRDefault="00073563" w:rsidP="00073563">
            <w:pPr>
              <w:shd w:val="clear" w:color="auto" w:fill="FFFFFF"/>
            </w:pPr>
          </w:p>
        </w:tc>
        <w:tc>
          <w:tcPr>
            <w:tcW w:w="709" w:type="dxa"/>
            <w:tcBorders>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p>
        </w:tc>
        <w:tc>
          <w:tcPr>
            <w:tcW w:w="425" w:type="dxa"/>
            <w:tcBorders>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p>
        </w:tc>
        <w:tc>
          <w:tcPr>
            <w:tcW w:w="1134" w:type="dxa"/>
            <w:vMerge/>
            <w:tcBorders>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p>
        </w:tc>
        <w:tc>
          <w:tcPr>
            <w:tcW w:w="992" w:type="dxa"/>
            <w:tcBorders>
              <w:left w:val="single" w:sz="4" w:space="0" w:color="auto"/>
              <w:bottom w:val="single" w:sz="4" w:space="0" w:color="auto"/>
              <w:right w:val="single" w:sz="6" w:space="0" w:color="auto"/>
            </w:tcBorders>
            <w:shd w:val="clear" w:color="auto" w:fill="FFFFFF"/>
          </w:tcPr>
          <w:p w:rsidR="00073563" w:rsidRPr="00073563" w:rsidRDefault="00073563" w:rsidP="00073563">
            <w:pPr>
              <w:shd w:val="clear" w:color="auto" w:fill="FFFFFF"/>
              <w:jc w:val="center"/>
            </w:pPr>
          </w:p>
        </w:tc>
        <w:tc>
          <w:tcPr>
            <w:tcW w:w="1276" w:type="dxa"/>
            <w:tcBorders>
              <w:left w:val="single" w:sz="6" w:space="0" w:color="auto"/>
              <w:bottom w:val="single" w:sz="4" w:space="0" w:color="auto"/>
              <w:right w:val="single" w:sz="6" w:space="0" w:color="auto"/>
            </w:tcBorders>
            <w:shd w:val="clear" w:color="auto" w:fill="FFFFFF"/>
          </w:tcPr>
          <w:p w:rsidR="00073563" w:rsidRPr="00073563" w:rsidRDefault="00073563" w:rsidP="00073563">
            <w:pPr>
              <w:shd w:val="clear" w:color="auto" w:fill="FFFFFF"/>
              <w:jc w:val="center"/>
            </w:pPr>
          </w:p>
        </w:tc>
        <w:tc>
          <w:tcPr>
            <w:tcW w:w="3118" w:type="dxa"/>
            <w:tcBorders>
              <w:left w:val="single" w:sz="6" w:space="0" w:color="auto"/>
              <w:bottom w:val="single" w:sz="4" w:space="0" w:color="auto"/>
              <w:right w:val="single" w:sz="4" w:space="0" w:color="auto"/>
            </w:tcBorders>
            <w:shd w:val="clear" w:color="auto" w:fill="FFFFFF"/>
          </w:tcPr>
          <w:p w:rsidR="00073563" w:rsidRPr="00073563" w:rsidRDefault="00073563" w:rsidP="00073563">
            <w:pPr>
              <w:shd w:val="clear" w:color="auto" w:fill="FFFFFF"/>
            </w:pPr>
          </w:p>
        </w:tc>
      </w:tr>
      <w:tr w:rsidR="00073563" w:rsidRPr="00073563" w:rsidTr="0077270D">
        <w:trPr>
          <w:gridAfter w:val="6"/>
          <w:wAfter w:w="16896" w:type="dxa"/>
          <w:trHeight w:hRule="exact" w:val="574"/>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073563" w:rsidRPr="00073563" w:rsidRDefault="00073563" w:rsidP="00073563">
            <w:pPr>
              <w:shd w:val="clear" w:color="auto" w:fill="FFFFFF"/>
              <w:ind w:left="34"/>
              <w:rPr>
                <w:spacing w:val="-20"/>
              </w:rPr>
            </w:pPr>
            <w:r w:rsidRPr="00073563">
              <w:rPr>
                <w:spacing w:val="-20"/>
              </w:rPr>
              <w:t>6.3.3.</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073563" w:rsidRPr="00073563" w:rsidRDefault="00073563" w:rsidP="00073563">
            <w:pPr>
              <w:shd w:val="clear" w:color="auto" w:fill="FFFFFF"/>
            </w:pPr>
            <w:r w:rsidRPr="00073563">
              <w:t xml:space="preserve">Мероприятия по пресечению </w:t>
            </w:r>
            <w:r w:rsidRPr="00073563">
              <w:rPr>
                <w:bCs/>
              </w:rPr>
              <w:t>продажи</w:t>
            </w:r>
            <w:r w:rsidRPr="00073563">
              <w:t xml:space="preserve"> </w:t>
            </w:r>
            <w:r w:rsidRPr="00073563">
              <w:rPr>
                <w:bCs/>
              </w:rPr>
              <w:t>несовершеннолетним</w:t>
            </w:r>
            <w:r w:rsidRPr="00073563">
              <w:t xml:space="preserve"> алкоголя и </w:t>
            </w:r>
            <w:r w:rsidRPr="00073563">
              <w:rPr>
                <w:bCs/>
              </w:rPr>
              <w:t>табака</w:t>
            </w:r>
            <w:r w:rsidRPr="00073563">
              <w:t xml:space="preserve"> в Сретенском районе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73563" w:rsidRPr="00073563" w:rsidRDefault="00073563" w:rsidP="00073563">
            <w:pPr>
              <w:shd w:val="clear" w:color="auto" w:fill="FFFFFF"/>
              <w:jc w:val="center"/>
            </w:pPr>
            <w:r w:rsidRPr="00073563">
              <w:t>0,0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073563" w:rsidRPr="00073563" w:rsidRDefault="00073563" w:rsidP="00073563">
            <w:pPr>
              <w:shd w:val="clear" w:color="auto" w:fill="FFFFFF"/>
              <w:jc w:val="center"/>
            </w:pPr>
            <w:r w:rsidRPr="00073563">
              <w:t>2021-2023г.г.</w:t>
            </w:r>
          </w:p>
        </w:tc>
        <w:tc>
          <w:tcPr>
            <w:tcW w:w="3118" w:type="dxa"/>
            <w:tcBorders>
              <w:top w:val="single" w:sz="4" w:space="0" w:color="auto"/>
              <w:left w:val="single" w:sz="6" w:space="0" w:color="auto"/>
              <w:bottom w:val="single" w:sz="4" w:space="0" w:color="auto"/>
              <w:right w:val="single" w:sz="4" w:space="0" w:color="auto"/>
            </w:tcBorders>
            <w:shd w:val="clear" w:color="auto" w:fill="FFFFFF"/>
          </w:tcPr>
          <w:p w:rsidR="00073563" w:rsidRPr="00073563" w:rsidRDefault="00073563" w:rsidP="00073563">
            <w:pPr>
              <w:shd w:val="clear" w:color="auto" w:fill="FFFFFF"/>
            </w:pPr>
            <w:r w:rsidRPr="00073563">
              <w:t>Отдел МВД России по Сретенскому району</w:t>
            </w:r>
          </w:p>
        </w:tc>
      </w:tr>
      <w:tr w:rsidR="00073563" w:rsidRPr="00073563" w:rsidTr="0077270D">
        <w:trPr>
          <w:gridAfter w:val="6"/>
          <w:wAfter w:w="16896" w:type="dxa"/>
          <w:trHeight w:hRule="exact" w:val="858"/>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073563" w:rsidRPr="00073563" w:rsidRDefault="00073563" w:rsidP="00073563">
            <w:pPr>
              <w:shd w:val="clear" w:color="auto" w:fill="FFFFFF"/>
              <w:ind w:left="34"/>
              <w:rPr>
                <w:spacing w:val="-20"/>
              </w:rPr>
            </w:pPr>
            <w:r w:rsidRPr="00073563">
              <w:rPr>
                <w:spacing w:val="-20"/>
              </w:rPr>
              <w:t>6.3.4.</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073563" w:rsidRPr="00073563" w:rsidRDefault="00073563" w:rsidP="00073563">
            <w:pPr>
              <w:shd w:val="clear" w:color="auto" w:fill="FFFFFF"/>
            </w:pPr>
            <w:r w:rsidRPr="00073563">
              <w:t>Рейдовые мероприятия в местах сбора молодежи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0,0</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73563" w:rsidRPr="00073563" w:rsidRDefault="00073563" w:rsidP="00073563">
            <w:pPr>
              <w:shd w:val="clear" w:color="auto" w:fill="FFFFFF"/>
              <w:jc w:val="center"/>
            </w:pPr>
            <w:r w:rsidRPr="00073563">
              <w:t>10,0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073563" w:rsidRPr="00073563" w:rsidRDefault="00073563" w:rsidP="00073563">
            <w:pPr>
              <w:shd w:val="clear" w:color="auto" w:fill="FFFFFF"/>
              <w:jc w:val="center"/>
            </w:pPr>
            <w:r w:rsidRPr="00073563">
              <w:t>2021-2023г.г.</w:t>
            </w:r>
          </w:p>
        </w:tc>
        <w:tc>
          <w:tcPr>
            <w:tcW w:w="3118" w:type="dxa"/>
            <w:tcBorders>
              <w:top w:val="single" w:sz="4" w:space="0" w:color="auto"/>
              <w:left w:val="single" w:sz="6" w:space="0" w:color="auto"/>
              <w:bottom w:val="single" w:sz="4" w:space="0" w:color="auto"/>
              <w:right w:val="single" w:sz="4" w:space="0" w:color="auto"/>
            </w:tcBorders>
            <w:shd w:val="clear" w:color="auto" w:fill="FFFFFF"/>
          </w:tcPr>
          <w:p w:rsidR="00073563" w:rsidRPr="00073563" w:rsidRDefault="00073563" w:rsidP="00073563">
            <w:pPr>
              <w:shd w:val="clear" w:color="auto" w:fill="FFFFFF"/>
            </w:pPr>
            <w:r w:rsidRPr="00073563">
              <w:t xml:space="preserve">Отдел МВД России по Сретенскому району, </w:t>
            </w:r>
            <w:proofErr w:type="spellStart"/>
            <w:r w:rsidRPr="00073563">
              <w:t>КДНиЗП</w:t>
            </w:r>
            <w:proofErr w:type="spellEnd"/>
          </w:p>
        </w:tc>
      </w:tr>
      <w:tr w:rsidR="00073563" w:rsidRPr="00073563" w:rsidTr="0077270D">
        <w:trPr>
          <w:gridAfter w:val="6"/>
          <w:wAfter w:w="16896" w:type="dxa"/>
          <w:trHeight w:hRule="exact" w:val="33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ind w:left="34"/>
              <w:rPr>
                <w:spacing w:val="-20"/>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pPr>
            <w:r w:rsidRPr="00073563">
              <w:t>ВСЕГО по программе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90,0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90,0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jc w:val="center"/>
            </w:pPr>
            <w:r w:rsidRPr="00073563">
              <w:t>425,3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73563" w:rsidRPr="00073563" w:rsidRDefault="00073563" w:rsidP="00073563">
            <w:pPr>
              <w:shd w:val="clear" w:color="auto" w:fill="FFFFFF"/>
            </w:pPr>
          </w:p>
        </w:tc>
      </w:tr>
    </w:tbl>
    <w:p w:rsidR="00073563" w:rsidRDefault="00073563" w:rsidP="00073563">
      <w:pPr>
        <w:outlineLvl w:val="0"/>
        <w:rPr>
          <w:sz w:val="20"/>
          <w:szCs w:val="20"/>
        </w:rPr>
        <w:sectPr w:rsidR="00073563" w:rsidSect="00073563">
          <w:pgSz w:w="16840" w:h="11907" w:orient="landscape" w:code="9"/>
          <w:pgMar w:top="1644" w:right="1134" w:bottom="851" w:left="1134" w:header="720" w:footer="720" w:gutter="0"/>
          <w:cols w:space="720"/>
          <w:titlePg/>
          <w:docGrid w:linePitch="326"/>
        </w:sectPr>
      </w:pPr>
    </w:p>
    <w:p w:rsidR="00073563" w:rsidRPr="00073563" w:rsidRDefault="00073563" w:rsidP="00073563">
      <w:pPr>
        <w:outlineLvl w:val="0"/>
        <w:rPr>
          <w:sz w:val="20"/>
          <w:szCs w:val="20"/>
        </w:rPr>
      </w:pPr>
    </w:p>
    <w:p w:rsidR="004D2BAD" w:rsidRDefault="004D2BAD">
      <w:pPr>
        <w:spacing w:after="200" w:line="276" w:lineRule="auto"/>
        <w:rPr>
          <w:sz w:val="28"/>
          <w:szCs w:val="28"/>
        </w:rPr>
      </w:pPr>
    </w:p>
    <w:sectPr w:rsidR="004D2BAD" w:rsidSect="00073563">
      <w:pgSz w:w="11907" w:h="16840" w:code="9"/>
      <w:pgMar w:top="1134" w:right="851" w:bottom="1134" w:left="164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3563">
      <w:r>
        <w:separator/>
      </w:r>
    </w:p>
  </w:endnote>
  <w:endnote w:type="continuationSeparator" w:id="0">
    <w:p w:rsidR="00000000" w:rsidRDefault="0007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63" w:rsidRDefault="00073563" w:rsidP="004132B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3563">
      <w:r>
        <w:separator/>
      </w:r>
    </w:p>
  </w:footnote>
  <w:footnote w:type="continuationSeparator" w:id="0">
    <w:p w:rsidR="00000000" w:rsidRDefault="0007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63" w:rsidRDefault="00073563" w:rsidP="004132B5">
    <w:pPr>
      <w:pStyle w:val="a6"/>
      <w:framePr w:wrap="auto" w:vAnchor="text" w:hAnchor="margin" w:xAlign="right" w:y="1"/>
      <w:rPr>
        <w:rStyle w:val="aa"/>
      </w:rPr>
    </w:pPr>
  </w:p>
  <w:p w:rsidR="00073563" w:rsidRDefault="00073563" w:rsidP="004132B5">
    <w:pPr>
      <w:pStyle w:val="a6"/>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63" w:rsidRPr="008C4525" w:rsidRDefault="00073563">
    <w:pPr>
      <w:pStyle w:val="a6"/>
      <w:jc w:val="right"/>
      <w:rPr>
        <w:sz w:val="28"/>
        <w:szCs w:val="28"/>
      </w:rPr>
    </w:pPr>
  </w:p>
  <w:p w:rsidR="00073563" w:rsidRDefault="000735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4714B"/>
    <w:multiLevelType w:val="hybridMultilevel"/>
    <w:tmpl w:val="BADE9118"/>
    <w:lvl w:ilvl="0" w:tplc="9110BE2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DA"/>
    <w:rsid w:val="00073563"/>
    <w:rsid w:val="00126161"/>
    <w:rsid w:val="00217DAB"/>
    <w:rsid w:val="00491C97"/>
    <w:rsid w:val="004D2BAD"/>
    <w:rsid w:val="00906FC3"/>
    <w:rsid w:val="00B73DA5"/>
    <w:rsid w:val="00BA2ADA"/>
    <w:rsid w:val="00EA2B9A"/>
    <w:rsid w:val="00EA4238"/>
    <w:rsid w:val="00F40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A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ADA"/>
    <w:pPr>
      <w:ind w:left="720"/>
      <w:contextualSpacing/>
    </w:pPr>
  </w:style>
  <w:style w:type="paragraph" w:styleId="a4">
    <w:name w:val="No Spacing"/>
    <w:uiPriority w:val="1"/>
    <w:qFormat/>
    <w:rsid w:val="00BA2ADA"/>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EA4238"/>
    <w:pPr>
      <w:spacing w:before="100" w:beforeAutospacing="1" w:after="100" w:afterAutospacing="1"/>
    </w:pPr>
  </w:style>
  <w:style w:type="paragraph" w:styleId="a6">
    <w:name w:val="header"/>
    <w:basedOn w:val="a"/>
    <w:link w:val="a7"/>
    <w:uiPriority w:val="99"/>
    <w:unhideWhenUsed/>
    <w:rsid w:val="004D2BAD"/>
    <w:pPr>
      <w:tabs>
        <w:tab w:val="center" w:pos="4677"/>
        <w:tab w:val="right" w:pos="9355"/>
      </w:tabs>
    </w:pPr>
  </w:style>
  <w:style w:type="character" w:customStyle="1" w:styleId="a7">
    <w:name w:val="Верхний колонтитул Знак"/>
    <w:basedOn w:val="a0"/>
    <w:link w:val="a6"/>
    <w:uiPriority w:val="99"/>
    <w:rsid w:val="004D2BA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D2BAD"/>
    <w:pPr>
      <w:tabs>
        <w:tab w:val="center" w:pos="4677"/>
        <w:tab w:val="right" w:pos="9355"/>
      </w:tabs>
    </w:pPr>
  </w:style>
  <w:style w:type="character" w:customStyle="1" w:styleId="a9">
    <w:name w:val="Нижний колонтитул Знак"/>
    <w:basedOn w:val="a0"/>
    <w:link w:val="a8"/>
    <w:uiPriority w:val="99"/>
    <w:rsid w:val="004D2BAD"/>
    <w:rPr>
      <w:rFonts w:ascii="Times New Roman" w:eastAsia="Times New Roman" w:hAnsi="Times New Roman" w:cs="Times New Roman"/>
      <w:sz w:val="24"/>
      <w:szCs w:val="24"/>
      <w:lang w:eastAsia="ru-RU"/>
    </w:rPr>
  </w:style>
  <w:style w:type="character" w:styleId="aa">
    <w:name w:val="page number"/>
    <w:basedOn w:val="a0"/>
    <w:rsid w:val="004D2BAD"/>
  </w:style>
  <w:style w:type="paragraph" w:customStyle="1" w:styleId="ab">
    <w:name w:val="Знак"/>
    <w:basedOn w:val="a"/>
    <w:autoRedefine/>
    <w:rsid w:val="00073563"/>
    <w:pPr>
      <w:spacing w:after="200" w:line="276" w:lineRule="auto"/>
    </w:pPr>
    <w:rPr>
      <w:rFonts w:eastAsia="Calibri"/>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A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ADA"/>
    <w:pPr>
      <w:ind w:left="720"/>
      <w:contextualSpacing/>
    </w:pPr>
  </w:style>
  <w:style w:type="paragraph" w:styleId="a4">
    <w:name w:val="No Spacing"/>
    <w:uiPriority w:val="1"/>
    <w:qFormat/>
    <w:rsid w:val="00BA2ADA"/>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EA4238"/>
    <w:pPr>
      <w:spacing w:before="100" w:beforeAutospacing="1" w:after="100" w:afterAutospacing="1"/>
    </w:pPr>
  </w:style>
  <w:style w:type="paragraph" w:styleId="a6">
    <w:name w:val="header"/>
    <w:basedOn w:val="a"/>
    <w:link w:val="a7"/>
    <w:uiPriority w:val="99"/>
    <w:unhideWhenUsed/>
    <w:rsid w:val="004D2BAD"/>
    <w:pPr>
      <w:tabs>
        <w:tab w:val="center" w:pos="4677"/>
        <w:tab w:val="right" w:pos="9355"/>
      </w:tabs>
    </w:pPr>
  </w:style>
  <w:style w:type="character" w:customStyle="1" w:styleId="a7">
    <w:name w:val="Верхний колонтитул Знак"/>
    <w:basedOn w:val="a0"/>
    <w:link w:val="a6"/>
    <w:uiPriority w:val="99"/>
    <w:rsid w:val="004D2BA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D2BAD"/>
    <w:pPr>
      <w:tabs>
        <w:tab w:val="center" w:pos="4677"/>
        <w:tab w:val="right" w:pos="9355"/>
      </w:tabs>
    </w:pPr>
  </w:style>
  <w:style w:type="character" w:customStyle="1" w:styleId="a9">
    <w:name w:val="Нижний колонтитул Знак"/>
    <w:basedOn w:val="a0"/>
    <w:link w:val="a8"/>
    <w:uiPriority w:val="99"/>
    <w:rsid w:val="004D2BAD"/>
    <w:rPr>
      <w:rFonts w:ascii="Times New Roman" w:eastAsia="Times New Roman" w:hAnsi="Times New Roman" w:cs="Times New Roman"/>
      <w:sz w:val="24"/>
      <w:szCs w:val="24"/>
      <w:lang w:eastAsia="ru-RU"/>
    </w:rPr>
  </w:style>
  <w:style w:type="character" w:styleId="aa">
    <w:name w:val="page number"/>
    <w:basedOn w:val="a0"/>
    <w:rsid w:val="004D2BAD"/>
  </w:style>
  <w:style w:type="paragraph" w:customStyle="1" w:styleId="ab">
    <w:name w:val="Знак"/>
    <w:basedOn w:val="a"/>
    <w:autoRedefine/>
    <w:rsid w:val="00073563"/>
    <w:pPr>
      <w:spacing w:after="200" w:line="276" w:lineRule="auto"/>
    </w:pPr>
    <w:rPr>
      <w:rFonts w:eastAsia="Calibri"/>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2923</Words>
  <Characters>16664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KFS</dc:creator>
  <cp:lastModifiedBy>User</cp:lastModifiedBy>
  <cp:revision>7</cp:revision>
  <cp:lastPrinted>2022-07-14T00:44:00Z</cp:lastPrinted>
  <dcterms:created xsi:type="dcterms:W3CDTF">2022-07-13T23:40:00Z</dcterms:created>
  <dcterms:modified xsi:type="dcterms:W3CDTF">2022-08-01T05:17:00Z</dcterms:modified>
</cp:coreProperties>
</file>