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77" w:rsidRPr="00CA7977" w:rsidRDefault="00CA7977" w:rsidP="00CA7977">
      <w:pPr>
        <w:shd w:val="clear" w:color="auto" w:fill="FFFFFF"/>
        <w:spacing w:after="0" w:line="495" w:lineRule="atLeast"/>
        <w:outlineLvl w:val="0"/>
        <w:rPr>
          <w:rFonts w:ascii="Arial" w:eastAsia="Times New Roman" w:hAnsi="Arial" w:cs="Arial"/>
          <w:b/>
          <w:bCs/>
          <w:color w:val="000000"/>
          <w:kern w:val="36"/>
          <w:sz w:val="42"/>
          <w:szCs w:val="42"/>
          <w:lang w:eastAsia="ru-RU"/>
        </w:rPr>
      </w:pPr>
      <w:bookmarkStart w:id="0" w:name="_GoBack"/>
      <w:r w:rsidRPr="00CA7977">
        <w:rPr>
          <w:rFonts w:ascii="Arial" w:eastAsia="Times New Roman" w:hAnsi="Arial" w:cs="Arial"/>
          <w:b/>
          <w:bCs/>
          <w:color w:val="000000"/>
          <w:kern w:val="36"/>
          <w:sz w:val="42"/>
          <w:szCs w:val="42"/>
          <w:lang w:eastAsia="ru-RU"/>
        </w:rPr>
        <w:t>Внеплановые проверки ГИТ: когда ждать и как подготовиться к визиту</w:t>
      </w:r>
    </w:p>
    <w:bookmarkEnd w:id="0"/>
    <w:p w:rsidR="00CA7977" w:rsidRPr="00CA7977" w:rsidRDefault="00CA7977" w:rsidP="00CA7977">
      <w:pPr>
        <w:shd w:val="clear" w:color="auto" w:fill="FFFFFF"/>
        <w:spacing w:beforeAutospacing="1" w:after="0" w:line="405" w:lineRule="atLeast"/>
        <w:ind w:firstLine="709"/>
        <w:jc w:val="both"/>
        <w:rPr>
          <w:rFonts w:ascii="Arial" w:eastAsia="Times New Roman" w:hAnsi="Arial" w:cs="Arial"/>
          <w:color w:val="000000"/>
          <w:sz w:val="27"/>
          <w:szCs w:val="27"/>
          <w:lang w:eastAsia="ru-RU"/>
        </w:rPr>
      </w:pPr>
      <w:r w:rsidRPr="00CA7977">
        <w:rPr>
          <w:rFonts w:ascii="Arial" w:eastAsia="Times New Roman" w:hAnsi="Arial" w:cs="Arial"/>
          <w:i/>
          <w:iCs/>
          <w:color w:val="000000"/>
          <w:sz w:val="27"/>
          <w:szCs w:val="27"/>
          <w:lang w:eastAsia="ru-RU"/>
        </w:rPr>
        <w:t>До 2030 года действует мораторий на плановые проверки ГИТ, установленный в постановлении Правительства от 10.03.2023 № 372. Но это не значит, что к вам не явится инспектор, чтобы проверить, как в компании соблюдают охрану труда. Причины таких визитов могут быть разные, как и последствия для вашего бизнеса. В статье мы рассказали, какие поводы есть у ГИТ для внеплановых проверок и дали рекомендации, как подготовиться к таким неожиданным визитам.</w:t>
      </w:r>
    </w:p>
    <w:p w:rsidR="00CA7977" w:rsidRPr="00CA7977" w:rsidRDefault="00CA7977" w:rsidP="00CA7977">
      <w:pPr>
        <w:shd w:val="clear" w:color="auto" w:fill="FFFFFF"/>
        <w:spacing w:after="0" w:line="495" w:lineRule="atLeast"/>
        <w:outlineLvl w:val="1"/>
        <w:rPr>
          <w:rFonts w:ascii="Arial" w:eastAsia="Times New Roman" w:hAnsi="Arial" w:cs="Arial"/>
          <w:b/>
          <w:bCs/>
          <w:color w:val="000000"/>
          <w:sz w:val="44"/>
          <w:szCs w:val="44"/>
          <w:lang w:eastAsia="ru-RU"/>
        </w:rPr>
      </w:pPr>
      <w:r w:rsidRPr="00CA7977">
        <w:rPr>
          <w:rFonts w:ascii="Arial" w:eastAsia="Times New Roman" w:hAnsi="Arial" w:cs="Arial"/>
          <w:color w:val="000000"/>
          <w:sz w:val="44"/>
          <w:szCs w:val="44"/>
          <w:lang w:eastAsia="ru-RU"/>
        </w:rPr>
        <w:t>Какие основания для внеплановой проверки ГИТ в 2024 году</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До конца 2023 года плановые проверки ГИТ будут проводить только в отношении тех работодателей, чья деятельность отнесена к категориям высокого риска (</w:t>
      </w:r>
      <w:hyperlink r:id="rId5" w:history="1">
        <w:r w:rsidRPr="00CA7977">
          <w:rPr>
            <w:rFonts w:ascii="Arial" w:eastAsia="Times New Roman" w:hAnsi="Arial" w:cs="Arial"/>
            <w:b/>
            <w:bCs/>
            <w:color w:val="1990FE"/>
            <w:sz w:val="24"/>
            <w:szCs w:val="24"/>
            <w:u w:val="single"/>
            <w:lang w:eastAsia="ru-RU"/>
          </w:rPr>
          <w:t>постановление Правительства от 01.10.22 № 1743</w:t>
        </w:r>
      </w:hyperlink>
      <w:r w:rsidRPr="00CA7977">
        <w:rPr>
          <w:rFonts w:ascii="Arial" w:eastAsia="Times New Roman" w:hAnsi="Arial" w:cs="Arial"/>
          <w:color w:val="000000"/>
          <w:sz w:val="27"/>
          <w:szCs w:val="27"/>
          <w:lang w:eastAsia="ru-RU"/>
        </w:rPr>
        <w:t xml:space="preserve">). Перечень организаций и ИП, к которым ревизоры из трудовых инспекций еще могут </w:t>
      </w:r>
      <w:proofErr w:type="spellStart"/>
      <w:r w:rsidRPr="00CA7977">
        <w:rPr>
          <w:rFonts w:ascii="Arial" w:eastAsia="Times New Roman" w:hAnsi="Arial" w:cs="Arial"/>
          <w:color w:val="000000"/>
          <w:sz w:val="27"/>
          <w:szCs w:val="27"/>
          <w:lang w:eastAsia="ru-RU"/>
        </w:rPr>
        <w:t>планово</w:t>
      </w:r>
      <w:proofErr w:type="spellEnd"/>
      <w:r w:rsidRPr="00CA7977">
        <w:rPr>
          <w:rFonts w:ascii="Arial" w:eastAsia="Times New Roman" w:hAnsi="Arial" w:cs="Arial"/>
          <w:color w:val="000000"/>
          <w:sz w:val="27"/>
          <w:szCs w:val="27"/>
          <w:lang w:eastAsia="ru-RU"/>
        </w:rPr>
        <w:t xml:space="preserve"> прийти с проверками, </w:t>
      </w:r>
      <w:hyperlink r:id="rId6" w:history="1">
        <w:r w:rsidRPr="00CA7977">
          <w:rPr>
            <w:rFonts w:ascii="Arial" w:eastAsia="Times New Roman" w:hAnsi="Arial" w:cs="Arial"/>
            <w:b/>
            <w:bCs/>
            <w:color w:val="1990FE"/>
            <w:sz w:val="24"/>
            <w:szCs w:val="24"/>
            <w:u w:val="single"/>
            <w:lang w:eastAsia="ru-RU"/>
          </w:rPr>
          <w:t xml:space="preserve">опубликован на официальном сайте </w:t>
        </w:r>
        <w:proofErr w:type="spellStart"/>
        <w:r w:rsidRPr="00CA7977">
          <w:rPr>
            <w:rFonts w:ascii="Arial" w:eastAsia="Times New Roman" w:hAnsi="Arial" w:cs="Arial"/>
            <w:b/>
            <w:bCs/>
            <w:color w:val="1990FE"/>
            <w:sz w:val="24"/>
            <w:szCs w:val="24"/>
            <w:u w:val="single"/>
            <w:lang w:eastAsia="ru-RU"/>
          </w:rPr>
          <w:t>Роструда</w:t>
        </w:r>
        <w:proofErr w:type="spellEnd"/>
      </w:hyperlink>
      <w:r w:rsidRPr="00CA7977">
        <w:rPr>
          <w:rFonts w:ascii="Arial" w:eastAsia="Times New Roman" w:hAnsi="Arial" w:cs="Arial"/>
          <w:color w:val="000000"/>
          <w:sz w:val="27"/>
          <w:szCs w:val="27"/>
          <w:lang w:eastAsia="ru-RU"/>
        </w:rPr>
        <w:t>. </w:t>
      </w:r>
    </w:p>
    <w:p w:rsidR="00CA7977" w:rsidRPr="00CA7977" w:rsidRDefault="00CA7977" w:rsidP="00CA7977">
      <w:pPr>
        <w:shd w:val="clear" w:color="auto" w:fill="FFFFFF"/>
        <w:spacing w:after="0" w:line="510" w:lineRule="atLeast"/>
        <w:outlineLvl w:val="2"/>
        <w:rPr>
          <w:rFonts w:ascii="Arial" w:eastAsia="Times New Roman" w:hAnsi="Arial" w:cs="Arial"/>
          <w:b/>
          <w:bCs/>
          <w:color w:val="000000"/>
          <w:sz w:val="42"/>
          <w:szCs w:val="42"/>
          <w:lang w:eastAsia="ru-RU"/>
        </w:rPr>
      </w:pPr>
      <w:r w:rsidRPr="00CA7977">
        <w:rPr>
          <w:rFonts w:ascii="Arial" w:eastAsia="Times New Roman" w:hAnsi="Arial" w:cs="Arial"/>
          <w:b/>
          <w:bCs/>
          <w:color w:val="000000"/>
          <w:sz w:val="42"/>
          <w:szCs w:val="42"/>
          <w:lang w:eastAsia="ru-RU"/>
        </w:rPr>
        <w:t>Как узнать, попадает ли ваша компания в план проверок в 2024 году</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Зайдите на </w:t>
      </w:r>
      <w:hyperlink r:id="rId7" w:history="1">
        <w:r w:rsidRPr="00CA7977">
          <w:rPr>
            <w:rFonts w:ascii="Arial" w:eastAsia="Times New Roman" w:hAnsi="Arial" w:cs="Arial"/>
            <w:b/>
            <w:bCs/>
            <w:color w:val="1990FE"/>
            <w:sz w:val="24"/>
            <w:szCs w:val="24"/>
            <w:u w:val="single"/>
            <w:lang w:eastAsia="ru-RU"/>
          </w:rPr>
          <w:t xml:space="preserve">сайте </w:t>
        </w:r>
        <w:proofErr w:type="spellStart"/>
        <w:r w:rsidRPr="00CA7977">
          <w:rPr>
            <w:rFonts w:ascii="Arial" w:eastAsia="Times New Roman" w:hAnsi="Arial" w:cs="Arial"/>
            <w:b/>
            <w:bCs/>
            <w:color w:val="1990FE"/>
            <w:sz w:val="24"/>
            <w:szCs w:val="24"/>
            <w:u w:val="single"/>
            <w:lang w:eastAsia="ru-RU"/>
          </w:rPr>
          <w:t>Роструда</w:t>
        </w:r>
        <w:proofErr w:type="spellEnd"/>
        <w:r w:rsidRPr="00CA7977">
          <w:rPr>
            <w:rFonts w:ascii="Arial" w:eastAsia="Times New Roman" w:hAnsi="Arial" w:cs="Arial"/>
            <w:b/>
            <w:bCs/>
            <w:color w:val="1990FE"/>
            <w:sz w:val="24"/>
            <w:szCs w:val="24"/>
            <w:u w:val="single"/>
            <w:lang w:eastAsia="ru-RU"/>
          </w:rPr>
          <w:t xml:space="preserve"> в раздел «Деятельность»</w:t>
        </w:r>
      </w:hyperlink>
      <w:r w:rsidRPr="00CA7977">
        <w:rPr>
          <w:rFonts w:ascii="Arial" w:eastAsia="Times New Roman" w:hAnsi="Arial" w:cs="Arial"/>
          <w:color w:val="000000"/>
          <w:sz w:val="27"/>
          <w:szCs w:val="27"/>
          <w:lang w:eastAsia="ru-RU"/>
        </w:rPr>
        <w:t>. Здесь вы найдете списки работодателей, деятельность которых отнесена к категориям риска от высокого до умеренного. Найдите в них свою компанию. </w:t>
      </w:r>
    </w:p>
    <w:p w:rsidR="00CA7977" w:rsidRPr="00CA7977" w:rsidRDefault="00CA7977" w:rsidP="00CA7977">
      <w:pPr>
        <w:shd w:val="clear" w:color="auto" w:fill="FFFFFF"/>
        <w:spacing w:after="360" w:line="405" w:lineRule="atLeast"/>
        <w:rPr>
          <w:rFonts w:ascii="Arial" w:eastAsia="Times New Roman" w:hAnsi="Arial" w:cs="Arial"/>
          <w:color w:val="000000"/>
          <w:sz w:val="27"/>
          <w:szCs w:val="27"/>
          <w:lang w:eastAsia="ru-RU"/>
        </w:rPr>
      </w:pPr>
      <w:r w:rsidRPr="00CA7977">
        <w:rPr>
          <w:rFonts w:ascii="Arial" w:eastAsia="Times New Roman" w:hAnsi="Arial" w:cs="Arial"/>
          <w:noProof/>
          <w:color w:val="000000"/>
          <w:sz w:val="27"/>
          <w:szCs w:val="27"/>
          <w:lang w:eastAsia="ru-RU"/>
        </w:rPr>
        <w:lastRenderedPageBreak/>
        <w:drawing>
          <wp:inline distT="0" distB="0" distL="0" distR="0" wp14:anchorId="0192D0DD" wp14:editId="69341C25">
            <wp:extent cx="9753600" cy="4705350"/>
            <wp:effectExtent l="0" t="0" r="0" b="0"/>
            <wp:docPr id="2" name="Рисунок 2" descr="https://coko1.ru/wp-content/uploads/2023/11/21-1024x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3/11/21-1024x4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4705350"/>
                    </a:xfrm>
                    <a:prstGeom prst="rect">
                      <a:avLst/>
                    </a:prstGeom>
                    <a:noFill/>
                    <a:ln>
                      <a:noFill/>
                    </a:ln>
                  </pic:spPr>
                </pic:pic>
              </a:graphicData>
            </a:graphic>
          </wp:inline>
        </w:drawing>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Сделать это можно по региону, названию компании, ИНН или ОГРН. После посмотрите, к какой категории риска отнесена ваша организация. </w:t>
      </w:r>
    </w:p>
    <w:p w:rsidR="00CA7977" w:rsidRPr="00CA7977" w:rsidRDefault="00CA7977" w:rsidP="00CA7977">
      <w:pPr>
        <w:shd w:val="clear" w:color="auto" w:fill="FFFFFF"/>
        <w:spacing w:after="360" w:line="405" w:lineRule="atLeast"/>
        <w:rPr>
          <w:rFonts w:ascii="Arial" w:eastAsia="Times New Roman" w:hAnsi="Arial" w:cs="Arial"/>
          <w:color w:val="000000"/>
          <w:sz w:val="27"/>
          <w:szCs w:val="27"/>
          <w:lang w:eastAsia="ru-RU"/>
        </w:rPr>
      </w:pPr>
      <w:r w:rsidRPr="00CA7977">
        <w:rPr>
          <w:rFonts w:ascii="Arial" w:eastAsia="Times New Roman" w:hAnsi="Arial" w:cs="Arial"/>
          <w:noProof/>
          <w:color w:val="000000"/>
          <w:sz w:val="27"/>
          <w:szCs w:val="27"/>
          <w:lang w:eastAsia="ru-RU"/>
        </w:rPr>
        <w:lastRenderedPageBreak/>
        <w:drawing>
          <wp:inline distT="0" distB="0" distL="0" distR="0" wp14:anchorId="78635492" wp14:editId="5022A648">
            <wp:extent cx="9753600" cy="2733675"/>
            <wp:effectExtent l="0" t="0" r="0" b="9525"/>
            <wp:docPr id="3" name="Рисунок 3" descr="https://coko1.ru/wp-content/uploads/2023/11/22-1024x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3/11/22-1024x2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2733675"/>
                    </a:xfrm>
                    <a:prstGeom prst="rect">
                      <a:avLst/>
                    </a:prstGeom>
                    <a:noFill/>
                    <a:ln>
                      <a:noFill/>
                    </a:ln>
                  </pic:spPr>
                </pic:pic>
              </a:graphicData>
            </a:graphic>
          </wp:inline>
        </w:drawing>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Всего предусмотрено 5 категорий риска, которые напрямую связаны с количеством плановых проверок в 2024 году и далее:</w:t>
      </w:r>
    </w:p>
    <w:p w:rsidR="00CA7977" w:rsidRPr="00CA7977" w:rsidRDefault="00CA7977" w:rsidP="00CA7977">
      <w:pPr>
        <w:numPr>
          <w:ilvl w:val="0"/>
          <w:numId w:val="1"/>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высокий риск — проверка проводится один раз в 2 года</w:t>
      </w:r>
    </w:p>
    <w:p w:rsidR="00CA7977" w:rsidRPr="00CA7977" w:rsidRDefault="00CA7977" w:rsidP="00CA7977">
      <w:pPr>
        <w:numPr>
          <w:ilvl w:val="0"/>
          <w:numId w:val="1"/>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значительный риск — проверка проводится один раз в 3 года</w:t>
      </w:r>
    </w:p>
    <w:p w:rsidR="00CA7977" w:rsidRPr="00CA7977" w:rsidRDefault="00CA7977" w:rsidP="00CA7977">
      <w:pPr>
        <w:numPr>
          <w:ilvl w:val="0"/>
          <w:numId w:val="1"/>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средний риск — проверка проводится один раз в 5 лет</w:t>
      </w:r>
    </w:p>
    <w:p w:rsidR="00CA7977" w:rsidRPr="00CA7977" w:rsidRDefault="00CA7977" w:rsidP="00CA7977">
      <w:pPr>
        <w:numPr>
          <w:ilvl w:val="0"/>
          <w:numId w:val="1"/>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умеренный риск — проверка проводится один раз в 6 лет</w:t>
      </w:r>
    </w:p>
    <w:p w:rsidR="00CA7977" w:rsidRPr="00CA7977" w:rsidRDefault="00CA7977" w:rsidP="00CA7977">
      <w:pPr>
        <w:numPr>
          <w:ilvl w:val="0"/>
          <w:numId w:val="1"/>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низкий риск — выездная проверка не проводится.</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Но даже если вашей компании нет в списке, вы не можете на 100% быть уверены, что инспектор ГИТ внезапно не появится на пороге вашей компании. </w:t>
      </w:r>
      <w:r w:rsidRPr="00CA7977">
        <w:rPr>
          <w:rFonts w:ascii="Arial" w:eastAsia="Times New Roman" w:hAnsi="Arial" w:cs="Arial"/>
          <w:b/>
          <w:bCs/>
          <w:color w:val="000000"/>
          <w:sz w:val="27"/>
          <w:szCs w:val="27"/>
          <w:lang w:eastAsia="ru-RU"/>
        </w:rPr>
        <w:t>Ведь от внеплановых проверок не застрахован никто!</w:t>
      </w:r>
    </w:p>
    <w:p w:rsidR="00CA7977" w:rsidRDefault="00CA7977" w:rsidP="00CA7977">
      <w:pPr>
        <w:shd w:val="clear" w:color="auto" w:fill="FFFFFF"/>
        <w:spacing w:after="0" w:line="495" w:lineRule="atLeast"/>
        <w:outlineLvl w:val="1"/>
        <w:rPr>
          <w:rFonts w:ascii="Arial" w:eastAsia="Times New Roman" w:hAnsi="Arial" w:cs="Arial"/>
          <w:color w:val="000000"/>
          <w:sz w:val="44"/>
          <w:szCs w:val="44"/>
          <w:lang w:eastAsia="ru-RU"/>
        </w:rPr>
      </w:pPr>
    </w:p>
    <w:p w:rsidR="00CA7977" w:rsidRDefault="00CA7977" w:rsidP="00CA7977">
      <w:pPr>
        <w:shd w:val="clear" w:color="auto" w:fill="FFFFFF"/>
        <w:spacing w:after="0" w:line="495" w:lineRule="atLeast"/>
        <w:outlineLvl w:val="1"/>
        <w:rPr>
          <w:rFonts w:ascii="Arial" w:eastAsia="Times New Roman" w:hAnsi="Arial" w:cs="Arial"/>
          <w:color w:val="000000"/>
          <w:sz w:val="44"/>
          <w:szCs w:val="44"/>
          <w:lang w:eastAsia="ru-RU"/>
        </w:rPr>
      </w:pPr>
    </w:p>
    <w:p w:rsidR="00CA7977" w:rsidRPr="00CA7977" w:rsidRDefault="00CA7977" w:rsidP="00CA7977">
      <w:pPr>
        <w:shd w:val="clear" w:color="auto" w:fill="FFFFFF"/>
        <w:spacing w:after="0" w:line="495" w:lineRule="atLeast"/>
        <w:outlineLvl w:val="1"/>
        <w:rPr>
          <w:rFonts w:ascii="Arial" w:eastAsia="Times New Roman" w:hAnsi="Arial" w:cs="Arial"/>
          <w:b/>
          <w:bCs/>
          <w:color w:val="000000"/>
          <w:sz w:val="44"/>
          <w:szCs w:val="44"/>
          <w:lang w:eastAsia="ru-RU"/>
        </w:rPr>
      </w:pPr>
      <w:r w:rsidRPr="00CA7977">
        <w:rPr>
          <w:rFonts w:ascii="Arial" w:eastAsia="Times New Roman" w:hAnsi="Arial" w:cs="Arial"/>
          <w:color w:val="000000"/>
          <w:sz w:val="44"/>
          <w:szCs w:val="44"/>
          <w:lang w:eastAsia="ru-RU"/>
        </w:rPr>
        <w:lastRenderedPageBreak/>
        <w:t>Причины для проведения внеплановой проверки ГИТ в 2024 году</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Основания для внеплановой проверки соблюдения требований охраны труда, подлежащие обязательному согласованию с органами прокуратуры, указаны в </w:t>
      </w:r>
      <w:hyperlink r:id="rId10" w:history="1">
        <w:r w:rsidRPr="00CA7977">
          <w:rPr>
            <w:rFonts w:ascii="Arial" w:eastAsia="Times New Roman" w:hAnsi="Arial" w:cs="Arial"/>
            <w:b/>
            <w:bCs/>
            <w:color w:val="1990FE"/>
            <w:sz w:val="24"/>
            <w:szCs w:val="24"/>
            <w:u w:val="single"/>
            <w:lang w:eastAsia="ru-RU"/>
          </w:rPr>
          <w:t>пункте 3 постановления Правительства РФ от 10.03.2022 № 336</w:t>
        </w:r>
      </w:hyperlink>
      <w:r w:rsidRPr="00CA7977">
        <w:rPr>
          <w:rFonts w:ascii="Arial" w:eastAsia="Times New Roman" w:hAnsi="Arial" w:cs="Arial"/>
          <w:color w:val="000000"/>
          <w:sz w:val="27"/>
          <w:szCs w:val="27"/>
          <w:lang w:eastAsia="ru-RU"/>
        </w:rPr>
        <w:t>.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Внеплановую проверку могут инициировать, если:</w:t>
      </w:r>
    </w:p>
    <w:p w:rsidR="00CA7977" w:rsidRPr="00CA7977" w:rsidRDefault="00CA7977" w:rsidP="00CA7977">
      <w:pPr>
        <w:numPr>
          <w:ilvl w:val="0"/>
          <w:numId w:val="2"/>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работник написал жалобу на работодателя о том, что есть непосредственная угроза или факт причинения вреда жизни и тяжкого вреда здоровью работникам;</w:t>
      </w:r>
    </w:p>
    <w:p w:rsidR="00CA7977" w:rsidRPr="00CA7977" w:rsidRDefault="00CA7977" w:rsidP="00CA7977">
      <w:pPr>
        <w:numPr>
          <w:ilvl w:val="0"/>
          <w:numId w:val="2"/>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существует непосредственная угроза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A7977" w:rsidRPr="00CA7977" w:rsidRDefault="00CA7977" w:rsidP="00CA7977">
      <w:pPr>
        <w:numPr>
          <w:ilvl w:val="0"/>
          <w:numId w:val="2"/>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выявили индикаторы риска нарушения обязательных требований;</w:t>
      </w:r>
    </w:p>
    <w:p w:rsidR="00CA7977" w:rsidRPr="00CA7977" w:rsidRDefault="00CA7977" w:rsidP="00CA7977">
      <w:pPr>
        <w:numPr>
          <w:ilvl w:val="0"/>
          <w:numId w:val="2"/>
        </w:numPr>
        <w:shd w:val="clear" w:color="auto" w:fill="FFFFFF"/>
        <w:spacing w:after="0" w:line="405" w:lineRule="atLeast"/>
        <w:ind w:left="0"/>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есть решение руководителя (заместителя руководителя) </w:t>
      </w:r>
      <w:proofErr w:type="spellStart"/>
      <w:r w:rsidRPr="00CA7977">
        <w:rPr>
          <w:rFonts w:ascii="Arial" w:eastAsia="Times New Roman" w:hAnsi="Arial" w:cs="Arial"/>
          <w:color w:val="000000"/>
          <w:sz w:val="27"/>
          <w:szCs w:val="27"/>
          <w:lang w:eastAsia="ru-RU"/>
        </w:rPr>
        <w:t>Роструда</w:t>
      </w:r>
      <w:proofErr w:type="spellEnd"/>
      <w:r w:rsidRPr="00CA7977">
        <w:rPr>
          <w:rFonts w:ascii="Arial" w:eastAsia="Times New Roman" w:hAnsi="Arial" w:cs="Arial"/>
          <w:color w:val="000000"/>
          <w:sz w:val="27"/>
          <w:szCs w:val="27"/>
          <w:lang w:eastAsia="ru-RU"/>
        </w:rPr>
        <w:t xml:space="preserve">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w:t>
      </w:r>
      <w:r w:rsidRPr="00CA7977">
        <w:rPr>
          <w:rFonts w:ascii="Arial" w:eastAsia="Times New Roman" w:hAnsi="Arial" w:cs="Arial"/>
          <w:b/>
          <w:bCs/>
          <w:color w:val="000000"/>
          <w:sz w:val="27"/>
          <w:szCs w:val="27"/>
          <w:lang w:eastAsia="ru-RU"/>
        </w:rPr>
        <w:t>более 10 процентов среднесписочной численности или более 10 человек</w:t>
      </w:r>
      <w:r w:rsidRPr="00CA7977">
        <w:rPr>
          <w:rFonts w:ascii="Arial" w:eastAsia="Times New Roman" w:hAnsi="Arial" w:cs="Arial"/>
          <w:color w:val="000000"/>
          <w:sz w:val="27"/>
          <w:szCs w:val="27"/>
          <w:lang w:eastAsia="ru-RU"/>
        </w:rPr>
        <w:t>) нарушениях работодателями их трудовых прав, связанных с полной или частичной невыплатой заработной платы свыше одного месяца.</w:t>
      </w:r>
    </w:p>
    <w:p w:rsidR="00CA7977" w:rsidRPr="00CA7977" w:rsidRDefault="00CA7977" w:rsidP="00CA7977">
      <w:pPr>
        <w:shd w:val="clear" w:color="auto" w:fill="FFFFFF"/>
        <w:spacing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Обратите внимание!</w:t>
      </w:r>
      <w:r w:rsidRPr="00CA7977">
        <w:rPr>
          <w:rFonts w:ascii="Arial" w:eastAsia="Times New Roman" w:hAnsi="Arial" w:cs="Arial"/>
          <w:color w:val="000000"/>
          <w:sz w:val="27"/>
          <w:szCs w:val="27"/>
          <w:lang w:eastAsia="ru-RU"/>
        </w:rPr>
        <w:t> Если у компании изменился юридический адрес, но сведения об этом не передали в государственный реестр, ГИТ направит предупреждение на старый адрес, а значит, вы не узнаете о предстоящей проверке.</w:t>
      </w:r>
    </w:p>
    <w:p w:rsidR="00CA7977" w:rsidRDefault="00CA7977" w:rsidP="00CA7977">
      <w:pPr>
        <w:shd w:val="clear" w:color="auto" w:fill="FFFFFF"/>
        <w:spacing w:after="0" w:line="510" w:lineRule="atLeast"/>
        <w:outlineLvl w:val="2"/>
        <w:rPr>
          <w:rFonts w:ascii="Arial" w:eastAsia="Times New Roman" w:hAnsi="Arial" w:cs="Arial"/>
          <w:b/>
          <w:bCs/>
          <w:color w:val="000000"/>
          <w:sz w:val="42"/>
          <w:szCs w:val="42"/>
          <w:lang w:eastAsia="ru-RU"/>
        </w:rPr>
      </w:pPr>
    </w:p>
    <w:p w:rsidR="00CA7977" w:rsidRDefault="00CA7977" w:rsidP="00CA7977">
      <w:pPr>
        <w:shd w:val="clear" w:color="auto" w:fill="FFFFFF"/>
        <w:spacing w:after="0" w:line="510" w:lineRule="atLeast"/>
        <w:outlineLvl w:val="2"/>
        <w:rPr>
          <w:rFonts w:ascii="Arial" w:eastAsia="Times New Roman" w:hAnsi="Arial" w:cs="Arial"/>
          <w:b/>
          <w:bCs/>
          <w:color w:val="000000"/>
          <w:sz w:val="42"/>
          <w:szCs w:val="42"/>
          <w:lang w:eastAsia="ru-RU"/>
        </w:rPr>
      </w:pPr>
    </w:p>
    <w:p w:rsidR="00CA7977" w:rsidRPr="00CA7977" w:rsidRDefault="00CA7977" w:rsidP="00CA7977">
      <w:pPr>
        <w:shd w:val="clear" w:color="auto" w:fill="FFFFFF"/>
        <w:spacing w:after="0" w:line="510" w:lineRule="atLeast"/>
        <w:outlineLvl w:val="2"/>
        <w:rPr>
          <w:rFonts w:ascii="Arial" w:eastAsia="Times New Roman" w:hAnsi="Arial" w:cs="Arial"/>
          <w:b/>
          <w:bCs/>
          <w:color w:val="000000"/>
          <w:sz w:val="42"/>
          <w:szCs w:val="42"/>
          <w:lang w:eastAsia="ru-RU"/>
        </w:rPr>
      </w:pPr>
      <w:r w:rsidRPr="00CA7977">
        <w:rPr>
          <w:rFonts w:ascii="Arial" w:eastAsia="Times New Roman" w:hAnsi="Arial" w:cs="Arial"/>
          <w:b/>
          <w:bCs/>
          <w:color w:val="000000"/>
          <w:sz w:val="42"/>
          <w:szCs w:val="42"/>
          <w:lang w:eastAsia="ru-RU"/>
        </w:rPr>
        <w:lastRenderedPageBreak/>
        <w:t>Что такое индикаторы риска, по которым могут инициировать внеплановую проверку в 2024 году</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Индикаторы риска — это показатели, с помощью которых инспекторы могут обнаружить нарушения у работодателей. Сами по себе индикаторы риска не подтверждают факт нарушений, но свидетельствуют о вероятном несоблюдении обязательных требований (</w:t>
      </w:r>
      <w:hyperlink r:id="rId11" w:history="1">
        <w:r w:rsidRPr="00CA7977">
          <w:rPr>
            <w:rFonts w:ascii="Arial" w:eastAsia="Times New Roman" w:hAnsi="Arial" w:cs="Arial"/>
            <w:b/>
            <w:bCs/>
            <w:color w:val="1990FE"/>
            <w:sz w:val="24"/>
            <w:szCs w:val="24"/>
            <w:u w:val="single"/>
            <w:lang w:eastAsia="ru-RU"/>
          </w:rPr>
          <w:t>ч. 9 ст. 23 Федерального закона от 31.07.2020 № 248-ФЗ</w:t>
        </w:r>
      </w:hyperlink>
      <w:r w:rsidRPr="00CA7977">
        <w:rPr>
          <w:rFonts w:ascii="Arial" w:eastAsia="Times New Roman" w:hAnsi="Arial" w:cs="Arial"/>
          <w:color w:val="000000"/>
          <w:sz w:val="27"/>
          <w:szCs w:val="27"/>
          <w:lang w:eastAsia="ru-RU"/>
        </w:rPr>
        <w:t>, далее — Закон № 248-ФЗ).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Перечень индикаторов риска для трудовых проверок утвердили в </w:t>
      </w:r>
      <w:hyperlink r:id="rId12" w:history="1">
        <w:r w:rsidRPr="00CA7977">
          <w:rPr>
            <w:rFonts w:ascii="Arial" w:eastAsia="Times New Roman" w:hAnsi="Arial" w:cs="Arial"/>
            <w:b/>
            <w:bCs/>
            <w:color w:val="1990FE"/>
            <w:sz w:val="24"/>
            <w:szCs w:val="24"/>
            <w:u w:val="single"/>
            <w:lang w:eastAsia="ru-RU"/>
          </w:rPr>
          <w:t>Приказ Министерства труда и социальной защиты Российской Федерации от 30.11.2021 № 838н</w:t>
        </w:r>
      </w:hyperlink>
      <w:r w:rsidRPr="00CA7977">
        <w:rPr>
          <w:rFonts w:ascii="Arial" w:eastAsia="Times New Roman" w:hAnsi="Arial" w:cs="Arial"/>
          <w:color w:val="000000"/>
          <w:sz w:val="27"/>
          <w:szCs w:val="27"/>
          <w:lang w:eastAsia="ru-RU"/>
        </w:rPr>
        <w:t>. </w:t>
      </w:r>
    </w:p>
    <w:p w:rsidR="00CA7977" w:rsidRPr="00CA7977" w:rsidRDefault="00CA7977" w:rsidP="00CA7977">
      <w:pPr>
        <w:shd w:val="clear" w:color="auto" w:fill="FFFFFF"/>
        <w:spacing w:after="36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pict>
          <v:rect id="_x0000_i1025" style="width:0;height:1.5pt" o:hralign="center" o:hrstd="t" o:hr="t" fillcolor="#a0a0a0" stroked="f"/>
        </w:pic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Важно!</w:t>
      </w:r>
      <w:r w:rsidRPr="00CA7977">
        <w:rPr>
          <w:rFonts w:ascii="Arial" w:eastAsia="Times New Roman" w:hAnsi="Arial" w:cs="Arial"/>
          <w:color w:val="000000"/>
          <w:sz w:val="27"/>
          <w:szCs w:val="27"/>
          <w:lang w:eastAsia="ru-RU"/>
        </w:rPr>
        <w:t> С 1 августа 2023 года у трудовых инспекторов есть четыре новых основания для проверок. ГИТ вправе инициировать внеплановую проверку, когда:</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1. В суд поступает заявление о признании компании банкротом.</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2. Выявят признаки фиктивных замеров во ФГИС СОУТ.</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3. Увеличилось количество легких несчастных случаев на предприятии.</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4. Компания не провела в срок </w:t>
      </w:r>
      <w:proofErr w:type="spellStart"/>
      <w:r w:rsidRPr="00CA7977">
        <w:rPr>
          <w:rFonts w:ascii="Arial" w:eastAsia="Times New Roman" w:hAnsi="Arial" w:cs="Arial"/>
          <w:color w:val="000000"/>
          <w:sz w:val="27"/>
          <w:szCs w:val="27"/>
          <w:lang w:eastAsia="ru-RU"/>
        </w:rPr>
        <w:t>спецоценку</w:t>
      </w:r>
      <w:proofErr w:type="spellEnd"/>
      <w:r w:rsidRPr="00CA7977">
        <w:rPr>
          <w:rFonts w:ascii="Arial" w:eastAsia="Times New Roman" w:hAnsi="Arial" w:cs="Arial"/>
          <w:color w:val="000000"/>
          <w:sz w:val="27"/>
          <w:szCs w:val="27"/>
          <w:lang w:eastAsia="ru-RU"/>
        </w:rPr>
        <w:t>.</w:t>
      </w:r>
    </w:p>
    <w:p w:rsidR="00CA7977" w:rsidRPr="00CA7977" w:rsidRDefault="00CA7977" w:rsidP="00CA7977">
      <w:pPr>
        <w:shd w:val="clear" w:color="auto" w:fill="FFFFFF"/>
        <w:spacing w:after="36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pict>
          <v:rect id="_x0000_i1026" style="width:0;height:1.5pt" o:hralign="center" o:hrstd="t" o:hr="t" fillcolor="#a0a0a0" stroked="f"/>
        </w:pic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Если инспектор выявит индикатор риска, ГИТ может принять решение о внеплановой проверке. Например, признаком фиктивного замера может быть информация о том, что прибор с заводским номером, который использовала лаборатория СОУТ, одновременно был заявлен при проведении замеров в Чебоксарах и в </w:t>
      </w:r>
      <w:r w:rsidRPr="00CA7977">
        <w:rPr>
          <w:rFonts w:ascii="Arial" w:eastAsia="Times New Roman" w:hAnsi="Arial" w:cs="Arial"/>
          <w:color w:val="000000"/>
          <w:sz w:val="27"/>
          <w:szCs w:val="27"/>
          <w:lang w:eastAsia="ru-RU"/>
        </w:rPr>
        <w:lastRenderedPageBreak/>
        <w:t>Хабаровске, что является физически невозможным. Следовательно, СОУТ где-то в этих городах была проведена без выезда на рабочие места, то есть фиктивно.</w:t>
      </w:r>
    </w:p>
    <w:p w:rsidR="00CA7977" w:rsidRPr="00CA7977" w:rsidRDefault="00CA7977" w:rsidP="00CA7977">
      <w:pPr>
        <w:shd w:val="clear" w:color="auto" w:fill="FFFFFF"/>
        <w:spacing w:after="0" w:line="495" w:lineRule="atLeast"/>
        <w:outlineLvl w:val="1"/>
        <w:rPr>
          <w:rFonts w:ascii="Arial" w:eastAsia="Times New Roman" w:hAnsi="Arial" w:cs="Arial"/>
          <w:b/>
          <w:bCs/>
          <w:color w:val="000000"/>
          <w:sz w:val="44"/>
          <w:szCs w:val="44"/>
          <w:lang w:eastAsia="ru-RU"/>
        </w:rPr>
      </w:pPr>
      <w:r w:rsidRPr="00CA7977">
        <w:rPr>
          <w:rFonts w:ascii="Arial" w:eastAsia="Times New Roman" w:hAnsi="Arial" w:cs="Arial"/>
          <w:color w:val="000000"/>
          <w:sz w:val="44"/>
          <w:szCs w:val="44"/>
          <w:lang w:eastAsia="ru-RU"/>
        </w:rPr>
        <w:t>Как узнать о проведении внеплановой проверки в 2024 году</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Информация о том, что в отношении вашего предприятия планируется внеплановый визит ГИТ, точная дата и документы, которые может запросить и проверить инспектор, зависит от вида проверки.</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Например, в инспекцию ГИТ поступила жалоба, что при работах на высоте не выдается испытанная и исправная страховочная привязь, прослеживается угроза жизни и здоровья. Это значит, что вам грозит инспекционный визит, о котором вас никто не предупредит, при этом прокуратура уже согласовала это мероприятие с ГИТ.</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Таблица. Виды внеплановых проверок</w:t>
      </w:r>
    </w:p>
    <w:tbl>
      <w:tblPr>
        <w:tblW w:w="13800" w:type="dxa"/>
        <w:tblCellMar>
          <w:left w:w="0" w:type="dxa"/>
          <w:right w:w="0" w:type="dxa"/>
        </w:tblCellMar>
        <w:tblLook w:val="04A0" w:firstRow="1" w:lastRow="0" w:firstColumn="1" w:lastColumn="0" w:noHBand="0" w:noVBand="1"/>
      </w:tblPr>
      <w:tblGrid>
        <w:gridCol w:w="2186"/>
        <w:gridCol w:w="3198"/>
        <w:gridCol w:w="2852"/>
        <w:gridCol w:w="3908"/>
        <w:gridCol w:w="1656"/>
      </w:tblGrid>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Вид проверки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За какой срок предупредят о проверке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Формат проверки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Срок проведения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Какие документы запросят</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Инспекционный визит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Если инспекторы получат информацию об угрозе жизни и здоровью граждан, то придут с внеплановым визитом в течение 24 часов. В этом случае организацию могут не уведомить (ч. 12 ст. 66 Закона № 248-ФЗ)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Личный визит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Не может превышать одного рабочего дня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Зависит от предмета проверки</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Рейдовый осмотр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 xml:space="preserve">Если инспекторы получат информацию об угрозе жизни и здоровью граждан, то придут с внеплановым визитом в течение 24 часов. </w:t>
            </w:r>
            <w:r w:rsidRPr="00CA7977">
              <w:rPr>
                <w:rFonts w:eastAsia="Times New Roman"/>
                <w:sz w:val="24"/>
                <w:szCs w:val="24"/>
                <w:lang w:eastAsia="ru-RU"/>
              </w:rPr>
              <w:lastRenderedPageBreak/>
              <w:t>В этом случае организацию могут не уведомить (ч. 12 ст. 66 Закона № 248-ФЗ)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lastRenderedPageBreak/>
              <w:t xml:space="preserve">Личный визит. Проводят в компаниях, которые владеют или эксплуатируют какой-либо объект совместно с </w:t>
            </w:r>
            <w:r w:rsidRPr="00CA7977">
              <w:rPr>
                <w:rFonts w:eastAsia="Times New Roman"/>
                <w:sz w:val="24"/>
                <w:szCs w:val="24"/>
                <w:lang w:eastAsia="ru-RU"/>
              </w:rPr>
              <w:lastRenderedPageBreak/>
              <w:t>другими работодателями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lastRenderedPageBreak/>
              <w:t>Осмотр длится максимум 10 дней, а на каждого проверяемого работодателя отведено по одному дню</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Зависит от предмета проверки</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Документарная проверка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Если инспекторы получат информацию об угрозе жизни и здоровью граждан, то придут с внеплановым визитом в течение 24 часов. В этом случае организацию могут не уведомить (ч. 12 ст. 66 Закона № 248-ФЗ)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ГИТ запросит документы по почте, телефону или e-</w:t>
            </w:r>
            <w:proofErr w:type="spellStart"/>
            <w:r w:rsidRPr="00CA7977">
              <w:rPr>
                <w:rFonts w:eastAsia="Times New Roman"/>
                <w:sz w:val="24"/>
                <w:szCs w:val="24"/>
                <w:lang w:eastAsia="ru-RU"/>
              </w:rPr>
              <w:t>mail</w:t>
            </w:r>
            <w:proofErr w:type="spellEnd"/>
            <w:r w:rsidRPr="00CA7977">
              <w:rPr>
                <w:rFonts w:eastAsia="Times New Roman"/>
                <w:sz w:val="24"/>
                <w:szCs w:val="24"/>
                <w:lang w:eastAsia="ru-RU"/>
              </w:rPr>
              <w:t>. Инспектор проверит документы в ведомстве, но может приехать в компанию</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Не может превышать 10 рабочих дней. В этот срок не включают период, когда инспектор направил требование о предоставлении документов или пояснений до момента их предоставления компанией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Зависит от предмета проверки</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b/>
                <w:bCs/>
                <w:sz w:val="24"/>
                <w:szCs w:val="24"/>
                <w:lang w:eastAsia="ru-RU"/>
              </w:rPr>
              <w:t>Выездная проверка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Если инспекторы получат информацию об угрозе жизни и здоровью граждан, то придут с внеплановым визитом в течение 24 часов. В этом случае организацию могут не уведомить (ч. 12 ст. 66 Закона № 248-ФЗ)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Личное посещение инспектора ГИТ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 xml:space="preserve">Срок не может превышать 10 рабочих дней. В отношении малого предпринимательства — 50 часов, для </w:t>
            </w:r>
            <w:proofErr w:type="spellStart"/>
            <w:r w:rsidRPr="00CA7977">
              <w:rPr>
                <w:rFonts w:eastAsia="Times New Roman"/>
                <w:sz w:val="24"/>
                <w:szCs w:val="24"/>
                <w:lang w:eastAsia="ru-RU"/>
              </w:rPr>
              <w:t>микропредприятия</w:t>
            </w:r>
            <w:proofErr w:type="spellEnd"/>
            <w:r w:rsidRPr="00CA7977">
              <w:rPr>
                <w:rFonts w:eastAsia="Times New Roman"/>
                <w:sz w:val="24"/>
                <w:szCs w:val="24"/>
                <w:lang w:eastAsia="ru-RU"/>
              </w:rPr>
              <w:t xml:space="preserve"> — 15 часов.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Зависит от предмета проверки</w:t>
            </w:r>
          </w:p>
        </w:tc>
      </w:tr>
    </w:tbl>
    <w:p w:rsidR="00CA7977" w:rsidRPr="00CA7977" w:rsidRDefault="00CA7977" w:rsidP="00CA7977">
      <w:pPr>
        <w:shd w:val="clear" w:color="auto" w:fill="FFFFFF"/>
        <w:spacing w:after="0" w:line="495" w:lineRule="atLeast"/>
        <w:outlineLvl w:val="1"/>
        <w:rPr>
          <w:rFonts w:ascii="Arial" w:eastAsia="Times New Roman" w:hAnsi="Arial" w:cs="Arial"/>
          <w:b/>
          <w:bCs/>
          <w:color w:val="000000"/>
          <w:sz w:val="44"/>
          <w:szCs w:val="44"/>
          <w:lang w:eastAsia="ru-RU"/>
        </w:rPr>
      </w:pPr>
      <w:r w:rsidRPr="00CA7977">
        <w:rPr>
          <w:rFonts w:ascii="Arial" w:eastAsia="Times New Roman" w:hAnsi="Arial" w:cs="Arial"/>
          <w:color w:val="000000"/>
          <w:sz w:val="44"/>
          <w:szCs w:val="44"/>
          <w:lang w:eastAsia="ru-RU"/>
        </w:rPr>
        <w:t>Чем грозит внеплановая проверка по жалобе работника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По статистике, одна из наиболее частых причин для внеплановой проверки — жалоба в ГИТ от работников. Но работодатели этот фактор даже не учитывают. А зря. Если сотрудник компании понимает, что нарушения в охране труда могут стать причиной несчастного случая, и он опасается за свое здоровье или даже жизнь, он может обратиться в ГИТ с заявлением о том, что существуют нарушения, представляющие собой предмет проверки. Кстати рассматривают и жалобы бывших работников компании. Если сотрудник захочет быть при этом инкогнито, инспектор обязан скрыть от работодателя сведения о жалобщике.</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lastRenderedPageBreak/>
        <w:t>Пример из практики.</w:t>
      </w:r>
      <w:r w:rsidRPr="00CA7977">
        <w:rPr>
          <w:rFonts w:ascii="Arial" w:eastAsia="Times New Roman" w:hAnsi="Arial" w:cs="Arial"/>
          <w:color w:val="000000"/>
          <w:sz w:val="27"/>
          <w:szCs w:val="27"/>
          <w:lang w:eastAsia="ru-RU"/>
        </w:rPr>
        <w:t xml:space="preserve"> Изолировщик написал заявление в ГИТ, что ему не выдают СИЗ: сигнальный жилет, каску защитную, утепленную куртку с полукомбинезоном, респиратор, ботинки с композитным </w:t>
      </w:r>
      <w:proofErr w:type="spellStart"/>
      <w:r w:rsidRPr="00CA7977">
        <w:rPr>
          <w:rFonts w:ascii="Arial" w:eastAsia="Times New Roman" w:hAnsi="Arial" w:cs="Arial"/>
          <w:color w:val="000000"/>
          <w:sz w:val="27"/>
          <w:szCs w:val="27"/>
          <w:lang w:eastAsia="ru-RU"/>
        </w:rPr>
        <w:t>подноском</w:t>
      </w:r>
      <w:proofErr w:type="spellEnd"/>
      <w:r w:rsidRPr="00CA7977">
        <w:rPr>
          <w:rFonts w:ascii="Arial" w:eastAsia="Times New Roman" w:hAnsi="Arial" w:cs="Arial"/>
          <w:color w:val="000000"/>
          <w:sz w:val="27"/>
          <w:szCs w:val="27"/>
          <w:lang w:eastAsia="ru-RU"/>
        </w:rPr>
        <w:t>. То есть он не получил даже самый минимум, который указан в приложении № 1 к </w:t>
      </w:r>
      <w:hyperlink r:id="rId13" w:history="1">
        <w:r w:rsidRPr="00CA7977">
          <w:rPr>
            <w:rFonts w:ascii="Arial" w:eastAsia="Times New Roman" w:hAnsi="Arial" w:cs="Arial"/>
            <w:b/>
            <w:bCs/>
            <w:color w:val="1990FE"/>
            <w:sz w:val="24"/>
            <w:szCs w:val="24"/>
            <w:u w:val="single"/>
            <w:lang w:eastAsia="ru-RU"/>
          </w:rPr>
          <w:t>приказу Минтруда от 29.10.2021 года № 767н</w:t>
        </w:r>
      </w:hyperlink>
      <w:r w:rsidRPr="00CA7977">
        <w:rPr>
          <w:rFonts w:ascii="Arial" w:eastAsia="Times New Roman" w:hAnsi="Arial" w:cs="Arial"/>
          <w:color w:val="000000"/>
          <w:sz w:val="27"/>
          <w:szCs w:val="27"/>
          <w:lang w:eastAsia="ru-RU"/>
        </w:rPr>
        <w:t> (Единые типовые нормы выдачи). </w:t>
      </w:r>
      <w:r w:rsidRPr="00CA7977">
        <w:rPr>
          <w:rFonts w:ascii="Arial" w:eastAsia="Times New Roman" w:hAnsi="Arial" w:cs="Arial"/>
          <w:b/>
          <w:bCs/>
          <w:color w:val="000000"/>
          <w:sz w:val="27"/>
          <w:szCs w:val="27"/>
          <w:lang w:eastAsia="ru-RU"/>
        </w:rPr>
        <w:t>Узнайте в статье: </w:t>
      </w:r>
      <w:hyperlink r:id="rId14" w:history="1">
        <w:r w:rsidRPr="00CA7977">
          <w:rPr>
            <w:rFonts w:ascii="Arial" w:eastAsia="Times New Roman" w:hAnsi="Arial" w:cs="Arial"/>
            <w:b/>
            <w:bCs/>
            <w:color w:val="1990FE"/>
            <w:sz w:val="24"/>
            <w:szCs w:val="24"/>
            <w:u w:val="single"/>
            <w:lang w:eastAsia="ru-RU"/>
          </w:rPr>
          <w:t>Новые Правила выдачи СИЗ с 1 сентября 2023 года: как работать &gt;&gt;&gt;</w:t>
        </w:r>
      </w:hyperlink>
    </w:p>
    <w:tbl>
      <w:tblPr>
        <w:tblW w:w="13800" w:type="dxa"/>
        <w:tblCellMar>
          <w:left w:w="0" w:type="dxa"/>
          <w:right w:w="0" w:type="dxa"/>
        </w:tblCellMar>
        <w:tblLook w:val="04A0" w:firstRow="1" w:lastRow="0" w:firstColumn="1" w:lastColumn="0" w:noHBand="0" w:noVBand="1"/>
      </w:tblPr>
      <w:tblGrid>
        <w:gridCol w:w="780"/>
        <w:gridCol w:w="1720"/>
        <w:gridCol w:w="2080"/>
        <w:gridCol w:w="6943"/>
        <w:gridCol w:w="2277"/>
      </w:tblGrid>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Профессия </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Вид</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Наименование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Срок носки</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1391</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Изолировщик</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Одежда специальная защитная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Жилет сигнальный повышенной видимости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шт.</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Костюм для защиты от механических воздействий (истирания, порезов)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шт.</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ног</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Наколенники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пара</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Обувь специальная для защиты от механических воздействий (ударов)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пара</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рук</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Перчатки для защиты от растворов кислот и щелочей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12 пар</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Перчатки для защиты от механических воздействий (истирания)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12 пар</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Перчатки специальные диэлектрические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определяется документами изготовителя</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головы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Головной убор для защиты от общих производственных загрязнений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шт.</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Каска защитная от механических воздействий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шт. на 2 года</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глаз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Очки защитные от механических воздействий, в том числе с покрытием от запотевания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1 шт.</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органа слуха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roofErr w:type="spellStart"/>
            <w:r w:rsidRPr="00CA7977">
              <w:rPr>
                <w:rFonts w:eastAsia="Times New Roman"/>
                <w:sz w:val="24"/>
                <w:szCs w:val="24"/>
                <w:lang w:eastAsia="ru-RU"/>
              </w:rPr>
              <w:t>Противошумные</w:t>
            </w:r>
            <w:proofErr w:type="spellEnd"/>
            <w:r w:rsidRPr="00CA7977">
              <w:rPr>
                <w:rFonts w:eastAsia="Times New Roman"/>
                <w:sz w:val="24"/>
                <w:szCs w:val="24"/>
                <w:lang w:eastAsia="ru-RU"/>
              </w:rPr>
              <w:t xml:space="preserve"> вкладыши (</w:t>
            </w:r>
            <w:proofErr w:type="spellStart"/>
            <w:r w:rsidRPr="00CA7977">
              <w:rPr>
                <w:rFonts w:eastAsia="Times New Roman"/>
                <w:sz w:val="24"/>
                <w:szCs w:val="24"/>
                <w:lang w:eastAsia="ru-RU"/>
              </w:rPr>
              <w:t>беруши</w:t>
            </w:r>
            <w:proofErr w:type="spellEnd"/>
            <w:r w:rsidRPr="00CA7977">
              <w:rPr>
                <w:rFonts w:eastAsia="Times New Roman"/>
                <w:sz w:val="24"/>
                <w:szCs w:val="24"/>
                <w:lang w:eastAsia="ru-RU"/>
              </w:rPr>
              <w:t xml:space="preserve">) или </w:t>
            </w:r>
            <w:proofErr w:type="spellStart"/>
            <w:r w:rsidRPr="00CA7977">
              <w:rPr>
                <w:rFonts w:eastAsia="Times New Roman"/>
                <w:sz w:val="24"/>
                <w:szCs w:val="24"/>
                <w:lang w:eastAsia="ru-RU"/>
              </w:rPr>
              <w:t>противошумные</w:t>
            </w:r>
            <w:proofErr w:type="spellEnd"/>
            <w:r w:rsidRPr="00CA7977">
              <w:rPr>
                <w:rFonts w:eastAsia="Times New Roman"/>
                <w:sz w:val="24"/>
                <w:szCs w:val="24"/>
                <w:lang w:eastAsia="ru-RU"/>
              </w:rPr>
              <w:t xml:space="preserve"> наушники, включая активные, и их комплектующие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определяется документами изготовителя</w:t>
            </w:r>
          </w:p>
        </w:tc>
      </w:tr>
      <w:tr w:rsidR="00CA7977" w:rsidRPr="00CA7977" w:rsidTr="00CA7977">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Средства защиты органов дыхания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proofErr w:type="spellStart"/>
            <w:r w:rsidRPr="00CA7977">
              <w:rPr>
                <w:rFonts w:eastAsia="Times New Roman"/>
                <w:sz w:val="24"/>
                <w:szCs w:val="24"/>
                <w:lang w:eastAsia="ru-RU"/>
              </w:rPr>
              <w:t>Противоаэрозольные</w:t>
            </w:r>
            <w:proofErr w:type="spellEnd"/>
            <w:r w:rsidRPr="00CA7977">
              <w:rPr>
                <w:rFonts w:eastAsia="Times New Roman"/>
                <w:sz w:val="24"/>
                <w:szCs w:val="24"/>
                <w:lang w:eastAsia="ru-RU"/>
              </w:rPr>
              <w:t xml:space="preserve">, противогазовые, </w:t>
            </w:r>
            <w:proofErr w:type="spellStart"/>
            <w:r w:rsidRPr="00CA7977">
              <w:rPr>
                <w:rFonts w:eastAsia="Times New Roman"/>
                <w:sz w:val="24"/>
                <w:szCs w:val="24"/>
                <w:lang w:eastAsia="ru-RU"/>
              </w:rPr>
              <w:t>противогазоаэрозольные</w:t>
            </w:r>
            <w:proofErr w:type="spellEnd"/>
            <w:r w:rsidRPr="00CA7977">
              <w:rPr>
                <w:rFonts w:eastAsia="Times New Roman"/>
                <w:sz w:val="24"/>
                <w:szCs w:val="24"/>
                <w:lang w:eastAsia="ru-RU"/>
              </w:rPr>
              <w:t xml:space="preserve"> (комбинированные) средства индивидуальной защиты органов дыхания с изолирующей лицевой частью (полумаской, маской, </w:t>
            </w:r>
            <w:proofErr w:type="spellStart"/>
            <w:r w:rsidRPr="00CA7977">
              <w:rPr>
                <w:rFonts w:eastAsia="Times New Roman"/>
                <w:sz w:val="24"/>
                <w:szCs w:val="24"/>
                <w:lang w:eastAsia="ru-RU"/>
              </w:rPr>
              <w:t>четвертьмаской</w:t>
            </w:r>
            <w:proofErr w:type="spellEnd"/>
            <w:r w:rsidRPr="00CA7977">
              <w:rPr>
                <w:rFonts w:eastAsia="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A7977" w:rsidRPr="00CA7977" w:rsidRDefault="00CA7977" w:rsidP="00CA7977">
            <w:pPr>
              <w:spacing w:after="0" w:line="240" w:lineRule="auto"/>
              <w:rPr>
                <w:rFonts w:eastAsia="Times New Roman"/>
                <w:sz w:val="24"/>
                <w:szCs w:val="24"/>
                <w:lang w:eastAsia="ru-RU"/>
              </w:rPr>
            </w:pPr>
            <w:r w:rsidRPr="00CA7977">
              <w:rPr>
                <w:rFonts w:eastAsia="Times New Roman"/>
                <w:sz w:val="24"/>
                <w:szCs w:val="24"/>
                <w:lang w:eastAsia="ru-RU"/>
              </w:rPr>
              <w:t>до износа</w:t>
            </w:r>
          </w:p>
        </w:tc>
      </w:tr>
    </w:tbl>
    <w:p w:rsidR="00CA7977" w:rsidRDefault="00CA7977" w:rsidP="00CA7977">
      <w:pPr>
        <w:shd w:val="clear" w:color="auto" w:fill="FFFFFF"/>
        <w:spacing w:after="0" w:line="405" w:lineRule="atLeast"/>
        <w:rPr>
          <w:rFonts w:ascii="Arial" w:eastAsia="Times New Roman" w:hAnsi="Arial" w:cs="Arial"/>
          <w:b/>
          <w:bCs/>
          <w:color w:val="000000"/>
          <w:sz w:val="27"/>
          <w:szCs w:val="27"/>
          <w:lang w:eastAsia="ru-RU"/>
        </w:rPr>
      </w:pPr>
      <w:r w:rsidRPr="00CA7977">
        <w:rPr>
          <w:rFonts w:ascii="Arial" w:eastAsia="Times New Roman" w:hAnsi="Arial" w:cs="Arial"/>
          <w:b/>
          <w:bCs/>
          <w:color w:val="000000"/>
          <w:sz w:val="27"/>
          <w:szCs w:val="27"/>
          <w:lang w:eastAsia="ru-RU"/>
        </w:rPr>
        <w:t>Многие из положенных, но не выданных работнику СИЗ защищают от фактических опасностей на рабочем месте. </w:t>
      </w:r>
      <w:r w:rsidRPr="00CA7977">
        <w:rPr>
          <w:rFonts w:ascii="Arial" w:eastAsia="Times New Roman" w:hAnsi="Arial" w:cs="Arial"/>
          <w:color w:val="000000"/>
          <w:sz w:val="27"/>
          <w:szCs w:val="27"/>
          <w:lang w:eastAsia="ru-RU"/>
        </w:rPr>
        <w:t xml:space="preserve">Например, защитная обувь с композитным </w:t>
      </w:r>
      <w:proofErr w:type="spellStart"/>
      <w:r w:rsidRPr="00CA7977">
        <w:rPr>
          <w:rFonts w:ascii="Arial" w:eastAsia="Times New Roman" w:hAnsi="Arial" w:cs="Arial"/>
          <w:color w:val="000000"/>
          <w:sz w:val="27"/>
          <w:szCs w:val="27"/>
          <w:lang w:eastAsia="ru-RU"/>
        </w:rPr>
        <w:t>подноском</w:t>
      </w:r>
      <w:proofErr w:type="spellEnd"/>
      <w:r w:rsidRPr="00CA7977">
        <w:rPr>
          <w:rFonts w:ascii="Arial" w:eastAsia="Times New Roman" w:hAnsi="Arial" w:cs="Arial"/>
          <w:color w:val="000000"/>
          <w:sz w:val="27"/>
          <w:szCs w:val="27"/>
          <w:lang w:eastAsia="ru-RU"/>
        </w:rPr>
        <w:t xml:space="preserve"> защищает от риска перелома ноги, а СИЗОД в виде респиратора — от вредных испарений при выполнении изоляции химическими веществами. Если не носить защитные очки, можно вообще лишиться зрения. Без каски работать в строительстве нельзя, всюду существуют опасность падения грузов сверху, сбоку, вероятность получения механической травмы головы возрастает с уровнем сложности изолировочных работ. Инспекторы по закону обязаны отреагировать на жалобу и провести внеплановую проверку.</w:t>
      </w:r>
      <w:r w:rsidRPr="00CA7977">
        <w:rPr>
          <w:rFonts w:ascii="Arial" w:eastAsia="Times New Roman" w:hAnsi="Arial" w:cs="Arial"/>
          <w:b/>
          <w:bCs/>
          <w:color w:val="000000"/>
          <w:sz w:val="27"/>
          <w:szCs w:val="27"/>
          <w:lang w:eastAsia="ru-RU"/>
        </w:rPr>
        <w:t>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Важная информация:</w:t>
      </w:r>
      <w:r w:rsidRPr="00CA7977">
        <w:rPr>
          <w:rFonts w:ascii="Arial" w:eastAsia="Times New Roman" w:hAnsi="Arial" w:cs="Arial"/>
          <w:color w:val="000000"/>
          <w:sz w:val="27"/>
          <w:szCs w:val="27"/>
          <w:lang w:eastAsia="ru-RU"/>
        </w:rPr>
        <w:t> </w:t>
      </w:r>
      <w:hyperlink r:id="rId15" w:history="1">
        <w:r w:rsidRPr="00CA7977">
          <w:rPr>
            <w:rFonts w:ascii="Arial" w:eastAsia="Times New Roman" w:hAnsi="Arial" w:cs="Arial"/>
            <w:b/>
            <w:bCs/>
            <w:color w:val="1990FE"/>
            <w:sz w:val="24"/>
            <w:szCs w:val="24"/>
            <w:u w:val="single"/>
            <w:lang w:eastAsia="ru-RU"/>
          </w:rPr>
          <w:t>Инструкция: какие СИЗ выдать работнику строительной отрасли по новым правилам &gt;&gt;&gt;</w:t>
        </w:r>
      </w:hyperlink>
    </w:p>
    <w:p w:rsidR="00CA7977" w:rsidRDefault="00CA7977" w:rsidP="00CA7977">
      <w:pPr>
        <w:shd w:val="clear" w:color="auto" w:fill="FFFFFF"/>
        <w:spacing w:after="0" w:line="405" w:lineRule="atLeast"/>
        <w:rPr>
          <w:rFonts w:ascii="Arial" w:eastAsia="Times New Roman" w:hAnsi="Arial" w:cs="Arial"/>
          <w:b/>
          <w:bCs/>
          <w:color w:val="000000"/>
          <w:sz w:val="27"/>
          <w:szCs w:val="27"/>
          <w:lang w:eastAsia="ru-RU"/>
        </w:rPr>
      </w:pPr>
    </w:p>
    <w:p w:rsidR="00CA7977" w:rsidRDefault="00CA7977" w:rsidP="00CA7977">
      <w:pPr>
        <w:shd w:val="clear" w:color="auto" w:fill="FFFFFF"/>
        <w:spacing w:after="0" w:line="405" w:lineRule="atLeast"/>
        <w:rPr>
          <w:rFonts w:ascii="Arial" w:eastAsia="Times New Roman" w:hAnsi="Arial" w:cs="Arial"/>
          <w:b/>
          <w:bCs/>
          <w:color w:val="000000"/>
          <w:sz w:val="27"/>
          <w:szCs w:val="27"/>
          <w:lang w:eastAsia="ru-RU"/>
        </w:rPr>
      </w:pP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lastRenderedPageBreak/>
        <w:t>Вид проверки.</w:t>
      </w:r>
      <w:r w:rsidRPr="00CA7977">
        <w:rPr>
          <w:rFonts w:ascii="Arial" w:eastAsia="Times New Roman" w:hAnsi="Arial" w:cs="Arial"/>
          <w:color w:val="000000"/>
          <w:sz w:val="27"/>
          <w:szCs w:val="27"/>
          <w:lang w:eastAsia="ru-RU"/>
        </w:rPr>
        <w:t> В этом случае компании грозит инспекционный визит.</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Срок предупреждения о проверке.</w:t>
      </w:r>
      <w:r w:rsidRPr="00CA7977">
        <w:rPr>
          <w:rFonts w:ascii="Arial" w:eastAsia="Times New Roman" w:hAnsi="Arial" w:cs="Arial"/>
          <w:color w:val="000000"/>
          <w:sz w:val="27"/>
          <w:szCs w:val="27"/>
          <w:lang w:eastAsia="ru-RU"/>
        </w:rPr>
        <w:t> Такой визит состоится без предупреждения со стороны инспектора ГИТ, потому что неприменение работником СИЗ создает угрозу жизни и здоровью работника.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Что проверят.</w:t>
      </w:r>
      <w:r w:rsidRPr="00CA7977">
        <w:rPr>
          <w:rFonts w:ascii="Arial" w:eastAsia="Times New Roman" w:hAnsi="Arial" w:cs="Arial"/>
          <w:color w:val="000000"/>
          <w:sz w:val="27"/>
          <w:szCs w:val="27"/>
          <w:lang w:eastAsia="ru-RU"/>
        </w:rPr>
        <w:t> В данном случае предмет проверки — соблюдение работодателем обязательных требований к обеспечению работников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Какое наказание может грозить.</w:t>
      </w:r>
      <w:r w:rsidRPr="00CA7977">
        <w:rPr>
          <w:rFonts w:ascii="Arial" w:eastAsia="Times New Roman" w:hAnsi="Arial" w:cs="Arial"/>
          <w:color w:val="000000"/>
          <w:sz w:val="27"/>
          <w:szCs w:val="27"/>
          <w:lang w:eastAsia="ru-RU"/>
        </w:rPr>
        <w:t> Средства индивидуальной защиты в зависимости от степени риска причинения вреда пользователю (класса) подлежат подтверждению соответствия согласно формам, приведенным в приложении № 4 к техническому регламенту Таможенного союза № 019/2011.</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Судя из жалобы работника, ему не выдаются СИЗ 1 и 2 класса. Так, например, каска защитная — это 2 класс риска, и за ее невыдачу работодатель должен быть оштрафован по ч.4 ст.5.27.1 КоАП РФ — до 150 000 рублей. На эти деньги работодатель мог купить этих касок до второго пришествия. </w:t>
      </w:r>
    </w:p>
    <w:p w:rsidR="00CA7977" w:rsidRPr="00CA7977" w:rsidRDefault="00CA7977" w:rsidP="00CA7977">
      <w:pPr>
        <w:shd w:val="clear" w:color="auto" w:fill="FFFFFF"/>
        <w:spacing w:after="0" w:line="495" w:lineRule="atLeast"/>
        <w:outlineLvl w:val="1"/>
        <w:rPr>
          <w:rFonts w:ascii="Arial" w:eastAsia="Times New Roman" w:hAnsi="Arial" w:cs="Arial"/>
          <w:b/>
          <w:bCs/>
          <w:color w:val="000000"/>
          <w:sz w:val="44"/>
          <w:szCs w:val="44"/>
          <w:lang w:eastAsia="ru-RU"/>
        </w:rPr>
      </w:pPr>
      <w:r w:rsidRPr="00CA7977">
        <w:rPr>
          <w:rFonts w:ascii="Arial" w:eastAsia="Times New Roman" w:hAnsi="Arial" w:cs="Arial"/>
          <w:color w:val="000000"/>
          <w:sz w:val="44"/>
          <w:szCs w:val="44"/>
          <w:lang w:eastAsia="ru-RU"/>
        </w:rPr>
        <w:t>Как подготовиться к внеплановой проверке в экстренном режиме</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Характер проверяемых вопросов зависит напрямую от предмета проверки. Предмет проверки определяет ее правовые основания. При оформлении распоряжения о проверке, исходя из ее предмета, должностное лицо органа контроля должно конкретно и правильно указать положения нормативного правового акта, в соответствии с которым осуществляется проверка, и подлежащие проверке обязательные требования и требования, установленные муниципальными правовыми актами.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Например, если проверка касается выдачи СИЗ, инспектор не вправе проверять выплату зарплаты. Если в жалобе, по которой инициировали проверку, указано, что работник не проходит обучение по охране труда, </w:t>
      </w:r>
      <w:r w:rsidRPr="00CA7977">
        <w:rPr>
          <w:rFonts w:ascii="Arial" w:eastAsia="Times New Roman" w:hAnsi="Arial" w:cs="Arial"/>
          <w:color w:val="000000"/>
          <w:sz w:val="27"/>
          <w:szCs w:val="27"/>
          <w:lang w:eastAsia="ru-RU"/>
        </w:rPr>
        <w:lastRenderedPageBreak/>
        <w:t>инспектор не вправе контролировать, как в организации организована выдача молока и равноценных молочных продуктов.</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Segoe UI Symbol" w:eastAsia="Times New Roman" w:hAnsi="Segoe UI Symbol" w:cs="Segoe UI Symbol"/>
          <w:b/>
          <w:bCs/>
          <w:color w:val="000000"/>
          <w:sz w:val="27"/>
          <w:szCs w:val="27"/>
          <w:lang w:eastAsia="ru-RU"/>
        </w:rPr>
        <w:t>➤</w:t>
      </w:r>
      <w:r w:rsidRPr="00CA7977">
        <w:rPr>
          <w:rFonts w:ascii="Arial" w:eastAsia="Times New Roman" w:hAnsi="Arial" w:cs="Arial"/>
          <w:b/>
          <w:bCs/>
          <w:color w:val="000000"/>
          <w:sz w:val="27"/>
          <w:szCs w:val="27"/>
          <w:lang w:eastAsia="ru-RU"/>
        </w:rPr>
        <w:t xml:space="preserve"> Инспекционный визит. </w:t>
      </w:r>
      <w:r w:rsidRPr="00CA7977">
        <w:rPr>
          <w:rFonts w:ascii="Arial" w:eastAsia="Times New Roman" w:hAnsi="Arial" w:cs="Arial"/>
          <w:color w:val="000000"/>
          <w:sz w:val="27"/>
          <w:szCs w:val="27"/>
          <w:lang w:eastAsia="ru-RU"/>
        </w:rPr>
        <w:t>Инспектор проверит место происшествия, осмотрит рядом находящиеся рабочие зоны, опросит работников, проверит необходимые документы. Например, у вас произошел несчастный случай, и инспектор лично придет на ваши объекты, чтобы убедиться в том, что обстановка на месте происшествия позволит провести объективное расследование.</w:t>
      </w:r>
      <w:r w:rsidRPr="00CA7977">
        <w:rPr>
          <w:rFonts w:ascii="Arial" w:eastAsia="Times New Roman" w:hAnsi="Arial" w:cs="Arial"/>
          <w:b/>
          <w:bCs/>
          <w:color w:val="000000"/>
          <w:sz w:val="27"/>
          <w:szCs w:val="27"/>
          <w:lang w:eastAsia="ru-RU"/>
        </w:rPr>
        <w:t>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Как подготовиться. </w:t>
      </w:r>
      <w:r w:rsidRPr="00CA7977">
        <w:rPr>
          <w:rFonts w:ascii="Arial" w:eastAsia="Times New Roman" w:hAnsi="Arial" w:cs="Arial"/>
          <w:color w:val="000000"/>
          <w:sz w:val="27"/>
          <w:szCs w:val="27"/>
          <w:lang w:eastAsia="ru-RU"/>
        </w:rPr>
        <w:t>Допустим, ГИТ сжалился над вами и предупредил о визите за сутки. Это значит, что у вас еще есть время, чтобы исправить возможные ошибки. Как подготовиться к инспекционному визиту за 24 часа? Раз нарушение уже поставлено на контроль, необходимо серьезно оценить свои шансы. </w:t>
      </w:r>
    </w:p>
    <w:p w:rsidR="00CA7977" w:rsidRPr="00CA7977" w:rsidRDefault="00CA7977" w:rsidP="00CA7977">
      <w:pPr>
        <w:shd w:val="clear" w:color="auto" w:fill="FFFFFF"/>
        <w:spacing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Совет эксперта ЦОКО№1.</w:t>
      </w:r>
      <w:r w:rsidRPr="00CA7977">
        <w:rPr>
          <w:rFonts w:ascii="Arial" w:eastAsia="Times New Roman" w:hAnsi="Arial" w:cs="Arial"/>
          <w:color w:val="000000"/>
          <w:sz w:val="27"/>
          <w:szCs w:val="27"/>
          <w:lang w:eastAsia="ru-RU"/>
        </w:rPr>
        <w:t xml:space="preserve"> Если у вас мало времени, при этом вы не уверены в своих профессиональных знаниях, или «масштаб бедствия» слишком велик, рекомендуем обратиться за помощью профессионалов. Не ищите экспертов на </w:t>
      </w:r>
      <w:proofErr w:type="spellStart"/>
      <w:r w:rsidRPr="00CA7977">
        <w:rPr>
          <w:rFonts w:ascii="Arial" w:eastAsia="Times New Roman" w:hAnsi="Arial" w:cs="Arial"/>
          <w:color w:val="000000"/>
          <w:sz w:val="27"/>
          <w:szCs w:val="27"/>
          <w:lang w:eastAsia="ru-RU"/>
        </w:rPr>
        <w:t>Авито</w:t>
      </w:r>
      <w:proofErr w:type="spellEnd"/>
      <w:r w:rsidRPr="00CA7977">
        <w:rPr>
          <w:rFonts w:ascii="Arial" w:eastAsia="Times New Roman" w:hAnsi="Arial" w:cs="Arial"/>
          <w:color w:val="000000"/>
          <w:sz w:val="27"/>
          <w:szCs w:val="27"/>
          <w:lang w:eastAsia="ru-RU"/>
        </w:rPr>
        <w:t xml:space="preserve">, такие горе-специалисты своими действиями могут довести компанию и до уголовной ответственности. Будет правильно обратиться в специализированную компанию, которая оказывает услуги по охране труда, </w:t>
      </w:r>
      <w:proofErr w:type="gramStart"/>
      <w:r w:rsidRPr="00CA7977">
        <w:rPr>
          <w:rFonts w:ascii="Arial" w:eastAsia="Times New Roman" w:hAnsi="Arial" w:cs="Arial"/>
          <w:color w:val="000000"/>
          <w:sz w:val="27"/>
          <w:szCs w:val="27"/>
          <w:lang w:eastAsia="ru-RU"/>
        </w:rPr>
        <w:t>например</w:t>
      </w:r>
      <w:proofErr w:type="gramEnd"/>
      <w:r w:rsidRPr="00CA7977">
        <w:rPr>
          <w:rFonts w:ascii="Arial" w:eastAsia="Times New Roman" w:hAnsi="Arial" w:cs="Arial"/>
          <w:color w:val="000000"/>
          <w:sz w:val="27"/>
          <w:szCs w:val="27"/>
          <w:lang w:eastAsia="ru-RU"/>
        </w:rPr>
        <w:t xml:space="preserve"> в ЦОКО№1. В этом случае вы получите квалифицированную помощь, а также гарантию, что штрафы если и будут, то минимальные, по ч.1 ст.5.27.1 КоАП.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В качестве примера возьмем вариант с не выдачей СИЗ, о котором рассказали выше. Можно ли за 24 часа исправить ситуацию? </w:t>
      </w:r>
      <w:proofErr w:type="gramStart"/>
      <w:r w:rsidRPr="00CA7977">
        <w:rPr>
          <w:rFonts w:ascii="Arial" w:eastAsia="Times New Roman" w:hAnsi="Arial" w:cs="Arial"/>
          <w:color w:val="000000"/>
          <w:sz w:val="27"/>
          <w:szCs w:val="27"/>
          <w:lang w:eastAsia="ru-RU"/>
        </w:rPr>
        <w:t>Итак</w:t>
      </w:r>
      <w:proofErr w:type="gramEnd"/>
      <w:r w:rsidRPr="00CA7977">
        <w:rPr>
          <w:rFonts w:ascii="Arial" w:eastAsia="Times New Roman" w:hAnsi="Arial" w:cs="Arial"/>
          <w:color w:val="000000"/>
          <w:sz w:val="27"/>
          <w:szCs w:val="27"/>
          <w:lang w:eastAsia="ru-RU"/>
        </w:rPr>
        <w:t xml:space="preserve"> изолировщику приходится работать без средств защиты 1 и 2 класса. 1 класс — это простые СИЗ, а вот 2 класс — это каски, респираторы. Если ГИТ предупредил компанию за сутки о визите инспектора, можно попробовать закупить такие СИЗ через безналичную оплату, заключив договор поставки. Если работаете с наличкой — покупайте все, что требуется по нормам, не забудьте попросить копии сертификатов и деклараций, проследите, чтобы они были «живыми», то есть действующими.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lastRenderedPageBreak/>
        <w:t>Соберите собрание с работниками, объясните, что были неправы, но благодаря отдельным работникам и ГИТ поняли свою вину, которую немедленно собираетесь исправить. Чего вы этим добьетесь? Того, что нарушение не признают длящимся. Да, ошиблись, но уже добросовестно исправляете этот грех. </w:t>
      </w:r>
      <w:r w:rsidRPr="00CA7977">
        <w:rPr>
          <w:rFonts w:ascii="Arial" w:eastAsia="Times New Roman" w:hAnsi="Arial" w:cs="Arial"/>
          <w:b/>
          <w:bCs/>
          <w:color w:val="000000"/>
          <w:sz w:val="27"/>
          <w:szCs w:val="27"/>
          <w:lang w:eastAsia="ru-RU"/>
        </w:rPr>
        <w:t>Сделайте хоть что-то, чтобы инспектор понял, что до вас дошел смысл нарушения, и вы начали действовать</w:t>
      </w:r>
      <w:r w:rsidRPr="00CA7977">
        <w:rPr>
          <w:rFonts w:ascii="Arial" w:eastAsia="Times New Roman" w:hAnsi="Arial" w:cs="Arial"/>
          <w:color w:val="000000"/>
          <w:sz w:val="27"/>
          <w:szCs w:val="27"/>
          <w:lang w:eastAsia="ru-RU"/>
        </w:rPr>
        <w:t>.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Если же 24 часов у вас нет, и к вам уже «зашли» инспекторы, займите аналогичную позицию: не спорьте, не подвергайте сомнению, все доводы инспектора во время визита записывайте на бумагу, или с разрешения инспектора, на видео, чтобы ничего не пропустить важного, покажите свое жгучее желание исправиться, и хорошо, что появилась такая возможность, потому что вы добросовестно соблюдали охрану труда, но вот совершили досадный промах — и это только ваша вина.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proofErr w:type="gramStart"/>
      <w:r w:rsidRPr="00CA7977">
        <w:rPr>
          <w:rFonts w:ascii="Arial" w:eastAsia="Times New Roman" w:hAnsi="Arial" w:cs="Arial"/>
          <w:color w:val="000000"/>
          <w:sz w:val="27"/>
          <w:szCs w:val="27"/>
          <w:lang w:eastAsia="ru-RU"/>
        </w:rPr>
        <w:t>Понимаете</w:t>
      </w:r>
      <w:proofErr w:type="gramEnd"/>
      <w:r w:rsidRPr="00CA7977">
        <w:rPr>
          <w:rFonts w:ascii="Arial" w:eastAsia="Times New Roman" w:hAnsi="Arial" w:cs="Arial"/>
          <w:color w:val="000000"/>
          <w:sz w:val="27"/>
          <w:szCs w:val="27"/>
          <w:lang w:eastAsia="ru-RU"/>
        </w:rPr>
        <w:t xml:space="preserve"> к чему я веду? </w:t>
      </w:r>
      <w:r w:rsidRPr="00CA7977">
        <w:rPr>
          <w:rFonts w:ascii="Arial" w:eastAsia="Times New Roman" w:hAnsi="Arial" w:cs="Arial"/>
          <w:b/>
          <w:bCs/>
          <w:color w:val="000000"/>
          <w:sz w:val="27"/>
          <w:szCs w:val="27"/>
          <w:lang w:eastAsia="ru-RU"/>
        </w:rPr>
        <w:t>Покажите свое огорчение тем, то вы упустили важное, и не обеспечили изолировщика СИЗ. Затем искренне интересуйтесь, что нужно сделать. Инспектор должен понять, что вы не негодяй Карабас-</w:t>
      </w:r>
      <w:proofErr w:type="spellStart"/>
      <w:r w:rsidRPr="00CA7977">
        <w:rPr>
          <w:rFonts w:ascii="Arial" w:eastAsia="Times New Roman" w:hAnsi="Arial" w:cs="Arial"/>
          <w:b/>
          <w:bCs/>
          <w:color w:val="000000"/>
          <w:sz w:val="27"/>
          <w:szCs w:val="27"/>
          <w:lang w:eastAsia="ru-RU"/>
        </w:rPr>
        <w:t>Барабас</w:t>
      </w:r>
      <w:proofErr w:type="spellEnd"/>
      <w:r w:rsidRPr="00CA7977">
        <w:rPr>
          <w:rFonts w:ascii="Arial" w:eastAsia="Times New Roman" w:hAnsi="Arial" w:cs="Arial"/>
          <w:b/>
          <w:bCs/>
          <w:color w:val="000000"/>
          <w:sz w:val="27"/>
          <w:szCs w:val="27"/>
          <w:lang w:eastAsia="ru-RU"/>
        </w:rPr>
        <w:t>, который из вредности не дает СИЗ, а просто грустный Пьеро, который в заботе о каждом работнике закрутился, и немножко опоздал с выдачей всех СИЗ изолировщику, но в основном выдал. А то, чего не хватает по нормам, уже закупает кладовщик, и к вечеру изолировщик будет наряжен, как невеста на выданье, в полный комплект. И вообще, спасибо, что пришли, подсказали, мы теперь знаем и все устраним. И уже устраняем. Готовы понести наказание, ибо оно справедливо.</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Дождитесь предписания, затем пункт за пунктом отработайте его. Сами, или с помощью профессионалов. Я часто пишу про профессионалов, но как обычному обывателю понять, кто профи, а кто самозванец? Критерий один: как прописана ответственность за результат, или его отсутствие, в договоре.</w:t>
      </w:r>
    </w:p>
    <w:p w:rsidR="00CA7977" w:rsidRPr="00CA7977" w:rsidRDefault="00CA7977" w:rsidP="00CA7977">
      <w:pPr>
        <w:shd w:val="clear" w:color="auto" w:fill="FADF73"/>
        <w:spacing w:line="405" w:lineRule="atLeast"/>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«После одной очень сложной проверки инспектор ГИТ сказал мне: «Марина, я вижу, что вы заинтересованы исправить нарушения, что вы сразу все делаете, и уже правильно, у вас горят глаза. А я сталкиваюсь чаще с пустыми глазами — вроде слушают, но не принимают к сведению, им как бы все равно, такое равнодушие меня очень бесит, и тогда я отрываюсь на всю катушку»</w:t>
      </w:r>
    </w:p>
    <w:p w:rsidR="00CA7977" w:rsidRPr="00CA7977" w:rsidRDefault="00CA7977" w:rsidP="00CA7977">
      <w:pPr>
        <w:shd w:val="clear" w:color="auto" w:fill="FADF73"/>
        <w:spacing w:after="0" w:line="405" w:lineRule="atLeast"/>
        <w:rPr>
          <w:rFonts w:ascii="Arial" w:eastAsia="Times New Roman" w:hAnsi="Arial" w:cs="Arial"/>
          <w:color w:val="000000"/>
          <w:sz w:val="27"/>
          <w:szCs w:val="27"/>
          <w:lang w:eastAsia="ru-RU"/>
        </w:rPr>
      </w:pP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Segoe UI Symbol" w:eastAsia="Times New Roman" w:hAnsi="Segoe UI Symbol" w:cs="Segoe UI Symbol"/>
          <w:b/>
          <w:bCs/>
          <w:color w:val="000000"/>
          <w:sz w:val="27"/>
          <w:szCs w:val="27"/>
          <w:lang w:eastAsia="ru-RU"/>
        </w:rPr>
        <w:t>➤</w:t>
      </w:r>
      <w:r w:rsidRPr="00CA7977">
        <w:rPr>
          <w:rFonts w:ascii="Arial" w:eastAsia="Times New Roman" w:hAnsi="Arial" w:cs="Arial"/>
          <w:b/>
          <w:bCs/>
          <w:color w:val="000000"/>
          <w:sz w:val="27"/>
          <w:szCs w:val="27"/>
          <w:lang w:eastAsia="ru-RU"/>
        </w:rPr>
        <w:t xml:space="preserve"> Рейдовый осмотр.</w:t>
      </w:r>
      <w:r w:rsidRPr="00CA7977">
        <w:rPr>
          <w:rFonts w:ascii="Arial" w:eastAsia="Times New Roman" w:hAnsi="Arial" w:cs="Arial"/>
          <w:color w:val="000000"/>
          <w:sz w:val="27"/>
          <w:szCs w:val="27"/>
          <w:lang w:eastAsia="ru-RU"/>
        </w:rPr>
        <w:t xml:space="preserve"> Такую проверку проводят, чтобы оценить соблюдение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Например, зачастую </w:t>
      </w:r>
      <w:proofErr w:type="gramStart"/>
      <w:r w:rsidRPr="00CA7977">
        <w:rPr>
          <w:rFonts w:ascii="Arial" w:eastAsia="Times New Roman" w:hAnsi="Arial" w:cs="Arial"/>
          <w:color w:val="000000"/>
          <w:sz w:val="27"/>
          <w:szCs w:val="27"/>
          <w:lang w:eastAsia="ru-RU"/>
        </w:rPr>
        <w:t>под  рейдовым</w:t>
      </w:r>
      <w:proofErr w:type="gramEnd"/>
      <w:r w:rsidRPr="00CA7977">
        <w:rPr>
          <w:rFonts w:ascii="Arial" w:eastAsia="Times New Roman" w:hAnsi="Arial" w:cs="Arial"/>
          <w:color w:val="000000"/>
          <w:sz w:val="27"/>
          <w:szCs w:val="27"/>
          <w:lang w:eastAsia="ru-RU"/>
        </w:rPr>
        <w:t xml:space="preserve"> осмотром понимают выезд инспектора на территорию организации, на которой расположены несколько стройплощадок, принадлежащих разным подрядчикам и субподрядчикам. </w:t>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Как подготовиться. </w:t>
      </w:r>
      <w:r w:rsidRPr="00CA7977">
        <w:rPr>
          <w:rFonts w:ascii="Arial" w:eastAsia="Times New Roman" w:hAnsi="Arial" w:cs="Arial"/>
          <w:color w:val="000000"/>
          <w:sz w:val="27"/>
          <w:szCs w:val="27"/>
          <w:lang w:eastAsia="ru-RU"/>
        </w:rPr>
        <w:t>Если по счастью у вас есть 24 часа, немедленно проверьте свою стройплощадку. Для этого откройте Правила по охране труда в строительстве в приложении № 1-3 и сверьте с тем, что есть (или нет) у ваших ответственных лиц.</w:t>
      </w:r>
    </w:p>
    <w:p w:rsidR="00CA7977" w:rsidRPr="00CA7977" w:rsidRDefault="00CA7977" w:rsidP="00CA7977">
      <w:pPr>
        <w:shd w:val="clear" w:color="auto" w:fill="FFFFFF"/>
        <w:spacing w:after="360" w:line="405" w:lineRule="atLeast"/>
        <w:rPr>
          <w:rFonts w:ascii="Arial" w:eastAsia="Times New Roman" w:hAnsi="Arial" w:cs="Arial"/>
          <w:color w:val="000000"/>
          <w:sz w:val="27"/>
          <w:szCs w:val="27"/>
          <w:lang w:eastAsia="ru-RU"/>
        </w:rPr>
      </w:pPr>
      <w:r w:rsidRPr="00CA7977">
        <w:rPr>
          <w:rFonts w:ascii="Arial" w:eastAsia="Times New Roman" w:hAnsi="Arial" w:cs="Arial"/>
          <w:noProof/>
          <w:color w:val="000000"/>
          <w:sz w:val="27"/>
          <w:szCs w:val="27"/>
          <w:lang w:eastAsia="ru-RU"/>
        </w:rPr>
        <w:lastRenderedPageBreak/>
        <w:drawing>
          <wp:inline distT="0" distB="0" distL="0" distR="0" wp14:anchorId="0F74361F" wp14:editId="4A23209F">
            <wp:extent cx="9753600" cy="4124325"/>
            <wp:effectExtent l="0" t="0" r="0" b="9525"/>
            <wp:docPr id="7" name="Рисунок 7" descr="https://coko1.ru/wp-content/uploads/2023/11/23-1024x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1.ru/wp-content/uploads/2023/11/23-1024x43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4124325"/>
                    </a:xfrm>
                    <a:prstGeom prst="rect">
                      <a:avLst/>
                    </a:prstGeom>
                    <a:noFill/>
                    <a:ln>
                      <a:noFill/>
                    </a:ln>
                  </pic:spPr>
                </pic:pic>
              </a:graphicData>
            </a:graphic>
          </wp:inline>
        </w:drawing>
      </w:r>
    </w:p>
    <w:p w:rsidR="00CA7977" w:rsidRPr="00CA7977" w:rsidRDefault="00CA7977" w:rsidP="00CA7977">
      <w:pPr>
        <w:shd w:val="clear" w:color="auto" w:fill="FFFFFF"/>
        <w:spacing w:after="0" w:line="405" w:lineRule="atLeast"/>
        <w:rPr>
          <w:rFonts w:ascii="Arial" w:eastAsia="Times New Roman" w:hAnsi="Arial" w:cs="Arial"/>
          <w:color w:val="000000"/>
          <w:sz w:val="27"/>
          <w:szCs w:val="27"/>
          <w:lang w:eastAsia="ru-RU"/>
        </w:rPr>
      </w:pPr>
      <w:r w:rsidRPr="00CA7977">
        <w:rPr>
          <w:rFonts w:ascii="Segoe UI Symbol" w:eastAsia="Times New Roman" w:hAnsi="Segoe UI Symbol" w:cs="Segoe UI Symbol"/>
          <w:b/>
          <w:bCs/>
          <w:color w:val="000000"/>
          <w:sz w:val="27"/>
          <w:szCs w:val="27"/>
          <w:lang w:eastAsia="ru-RU"/>
        </w:rPr>
        <w:t>➤</w:t>
      </w:r>
      <w:r w:rsidRPr="00CA7977">
        <w:rPr>
          <w:rFonts w:ascii="Arial" w:eastAsia="Times New Roman" w:hAnsi="Arial" w:cs="Arial"/>
          <w:b/>
          <w:bCs/>
          <w:color w:val="000000"/>
          <w:sz w:val="27"/>
          <w:szCs w:val="27"/>
          <w:lang w:eastAsia="ru-RU"/>
        </w:rPr>
        <w:t xml:space="preserve"> Документарная проверка.</w:t>
      </w:r>
      <w:r w:rsidRPr="00CA7977">
        <w:rPr>
          <w:rFonts w:ascii="Arial" w:eastAsia="Times New Roman" w:hAnsi="Arial" w:cs="Arial"/>
          <w:color w:val="000000"/>
          <w:sz w:val="27"/>
          <w:szCs w:val="27"/>
          <w:lang w:eastAsia="ru-RU"/>
        </w:rPr>
        <w:t> Напомним, что если инспекторы ГИТ получат информацию об угрозе жизни и здоровью работников компании, то они по закону имеют право прийти с документарной проверкой в течение 24 часов без уведомления (ч. 12 ст. 66 Закона № 248-ФЗ). Но чаще всего у компании запрашивают документы по почте, телефону или e-</w:t>
      </w:r>
      <w:proofErr w:type="spellStart"/>
      <w:r w:rsidRPr="00CA7977">
        <w:rPr>
          <w:rFonts w:ascii="Arial" w:eastAsia="Times New Roman" w:hAnsi="Arial" w:cs="Arial"/>
          <w:color w:val="000000"/>
          <w:sz w:val="27"/>
          <w:szCs w:val="27"/>
          <w:lang w:eastAsia="ru-RU"/>
        </w:rPr>
        <w:t>mail</w:t>
      </w:r>
      <w:proofErr w:type="spellEnd"/>
      <w:r w:rsidRPr="00CA7977">
        <w:rPr>
          <w:rFonts w:ascii="Arial" w:eastAsia="Times New Roman" w:hAnsi="Arial" w:cs="Arial"/>
          <w:color w:val="000000"/>
          <w:sz w:val="27"/>
          <w:szCs w:val="27"/>
          <w:lang w:eastAsia="ru-RU"/>
        </w:rPr>
        <w:t>. Далее инспектор проверяет документы в ведомстве в течение 10 рабочих дней. </w:t>
      </w:r>
    </w:p>
    <w:p w:rsidR="00CA7977" w:rsidRPr="00CA7977" w:rsidRDefault="00CA7977" w:rsidP="00CA7977">
      <w:pPr>
        <w:shd w:val="clear" w:color="auto" w:fill="FFFFFF"/>
        <w:spacing w:after="0" w:line="405" w:lineRule="atLeast"/>
        <w:ind w:firstLine="709"/>
        <w:jc w:val="both"/>
        <w:rPr>
          <w:rFonts w:ascii="Arial" w:eastAsia="Times New Roman" w:hAnsi="Arial" w:cs="Arial"/>
          <w:color w:val="000000"/>
          <w:sz w:val="27"/>
          <w:szCs w:val="27"/>
          <w:lang w:eastAsia="ru-RU"/>
        </w:rPr>
      </w:pPr>
      <w:r w:rsidRPr="00CA7977">
        <w:rPr>
          <w:rFonts w:ascii="Arial" w:eastAsia="Times New Roman" w:hAnsi="Arial" w:cs="Arial"/>
          <w:b/>
          <w:bCs/>
          <w:color w:val="000000"/>
          <w:sz w:val="27"/>
          <w:szCs w:val="27"/>
          <w:lang w:eastAsia="ru-RU"/>
        </w:rPr>
        <w:t>Как подготовиться. </w:t>
      </w:r>
      <w:r w:rsidRPr="00CA7977">
        <w:rPr>
          <w:rFonts w:ascii="Arial" w:eastAsia="Times New Roman" w:hAnsi="Arial" w:cs="Arial"/>
          <w:color w:val="000000"/>
          <w:sz w:val="27"/>
          <w:szCs w:val="27"/>
          <w:lang w:eastAsia="ru-RU"/>
        </w:rPr>
        <w:t xml:space="preserve">Если вы узнали, что вам грозит такой визит, обязательно проверьте наличие в компании всех обязательных документов, которые должны быть по закону. Например, если документарная проверка </w:t>
      </w:r>
      <w:r w:rsidRPr="00CA7977">
        <w:rPr>
          <w:rFonts w:ascii="Arial" w:eastAsia="Times New Roman" w:hAnsi="Arial" w:cs="Arial"/>
          <w:color w:val="000000"/>
          <w:sz w:val="27"/>
          <w:szCs w:val="27"/>
          <w:lang w:eastAsia="ru-RU"/>
        </w:rPr>
        <w:lastRenderedPageBreak/>
        <w:t xml:space="preserve">проводится после произошедшего несчастного случая с водителем-экспедитором, инспектор в обязательном порядке запросит у работодателя документы, подтверждающие прохождение инструктажей, стажировок, обучения, проверки знаний, допуск к работе, выдачу спецодежды, </w:t>
      </w:r>
      <w:proofErr w:type="spellStart"/>
      <w:r w:rsidRPr="00CA7977">
        <w:rPr>
          <w:rFonts w:ascii="Arial" w:eastAsia="Times New Roman" w:hAnsi="Arial" w:cs="Arial"/>
          <w:color w:val="000000"/>
          <w:sz w:val="27"/>
          <w:szCs w:val="27"/>
          <w:lang w:eastAsia="ru-RU"/>
        </w:rPr>
        <w:t>спецобуви</w:t>
      </w:r>
      <w:proofErr w:type="spellEnd"/>
      <w:r w:rsidRPr="00CA7977">
        <w:rPr>
          <w:rFonts w:ascii="Arial" w:eastAsia="Times New Roman" w:hAnsi="Arial" w:cs="Arial"/>
          <w:color w:val="000000"/>
          <w:sz w:val="27"/>
          <w:szCs w:val="27"/>
          <w:lang w:eastAsia="ru-RU"/>
        </w:rPr>
        <w:t xml:space="preserve"> и других СИЗ, прохождение работником обязательного психиатрического освидетельствования, предварительного и периодического медосмотров, приказ о проведении мероприятий по безопасности дорожного движения, документов по </w:t>
      </w:r>
      <w:proofErr w:type="spellStart"/>
      <w:r w:rsidRPr="00CA7977">
        <w:rPr>
          <w:rFonts w:ascii="Arial" w:eastAsia="Times New Roman" w:hAnsi="Arial" w:cs="Arial"/>
          <w:color w:val="000000"/>
          <w:sz w:val="27"/>
          <w:szCs w:val="27"/>
          <w:lang w:eastAsia="ru-RU"/>
        </w:rPr>
        <w:t>предрейсовому</w:t>
      </w:r>
      <w:proofErr w:type="spellEnd"/>
      <w:r w:rsidRPr="00CA7977">
        <w:rPr>
          <w:rFonts w:ascii="Arial" w:eastAsia="Times New Roman" w:hAnsi="Arial" w:cs="Arial"/>
          <w:color w:val="000000"/>
          <w:sz w:val="27"/>
          <w:szCs w:val="27"/>
          <w:lang w:eastAsia="ru-RU"/>
        </w:rPr>
        <w:t xml:space="preserve"> осмотру технических средств, по </w:t>
      </w:r>
      <w:proofErr w:type="spellStart"/>
      <w:r w:rsidRPr="00CA7977">
        <w:rPr>
          <w:rFonts w:ascii="Arial" w:eastAsia="Times New Roman" w:hAnsi="Arial" w:cs="Arial"/>
          <w:color w:val="000000"/>
          <w:sz w:val="27"/>
          <w:szCs w:val="27"/>
          <w:lang w:eastAsia="ru-RU"/>
        </w:rPr>
        <w:t>предрейсовому</w:t>
      </w:r>
      <w:proofErr w:type="spellEnd"/>
      <w:r w:rsidRPr="00CA7977">
        <w:rPr>
          <w:rFonts w:ascii="Arial" w:eastAsia="Times New Roman" w:hAnsi="Arial" w:cs="Arial"/>
          <w:color w:val="000000"/>
          <w:sz w:val="27"/>
          <w:szCs w:val="27"/>
          <w:lang w:eastAsia="ru-RU"/>
        </w:rPr>
        <w:t xml:space="preserve"> медосмотру. </w:t>
      </w:r>
    </w:p>
    <w:p w:rsidR="00CA7977" w:rsidRPr="00CA7977" w:rsidRDefault="00CA7977" w:rsidP="00CA7977">
      <w:pPr>
        <w:shd w:val="clear" w:color="auto" w:fill="FFFFFF"/>
        <w:spacing w:after="0" w:line="405" w:lineRule="atLeast"/>
        <w:ind w:firstLine="709"/>
        <w:jc w:val="both"/>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В этом случае вы также можете использовать чек-лист, так как он является отличной подсказкой не только для специалистов по охране труда в строительстве, но и других отраслей промышленности, где требуется выдача наряда-допуска, назначение ответственных за безопасное производство работ. </w:t>
      </w:r>
    </w:p>
    <w:p w:rsidR="00CA7977" w:rsidRPr="00CA7977" w:rsidRDefault="00CA7977" w:rsidP="00CA7977">
      <w:pPr>
        <w:shd w:val="clear" w:color="auto" w:fill="FFFFFF"/>
        <w:spacing w:after="0" w:line="405" w:lineRule="atLeast"/>
        <w:ind w:firstLine="709"/>
        <w:jc w:val="both"/>
        <w:rPr>
          <w:rFonts w:ascii="Arial" w:eastAsia="Times New Roman" w:hAnsi="Arial" w:cs="Arial"/>
          <w:color w:val="000000"/>
          <w:sz w:val="27"/>
          <w:szCs w:val="27"/>
          <w:lang w:eastAsia="ru-RU"/>
        </w:rPr>
      </w:pPr>
      <w:r w:rsidRPr="00CA7977">
        <w:rPr>
          <w:rFonts w:ascii="Arial" w:eastAsia="Times New Roman" w:hAnsi="Arial" w:cs="Arial"/>
          <w:color w:val="000000"/>
          <w:sz w:val="27"/>
          <w:szCs w:val="27"/>
          <w:lang w:eastAsia="ru-RU"/>
        </w:rPr>
        <w:t xml:space="preserve">Если вы обнаружили, что у вас есть необходимые документы, но в них есть ошибки — не паникуйте! В ситуации с проверкой важнее, что вы ведете документы, чем то, что они с ошибками. И учтите, </w:t>
      </w:r>
      <w:proofErr w:type="gramStart"/>
      <w:r w:rsidRPr="00CA7977">
        <w:rPr>
          <w:rFonts w:ascii="Arial" w:eastAsia="Times New Roman" w:hAnsi="Arial" w:cs="Arial"/>
          <w:color w:val="000000"/>
          <w:sz w:val="27"/>
          <w:szCs w:val="27"/>
          <w:lang w:eastAsia="ru-RU"/>
        </w:rPr>
        <w:t>что</w:t>
      </w:r>
      <w:proofErr w:type="gramEnd"/>
      <w:r w:rsidRPr="00CA7977">
        <w:rPr>
          <w:rFonts w:ascii="Arial" w:eastAsia="Times New Roman" w:hAnsi="Arial" w:cs="Arial"/>
          <w:color w:val="000000"/>
          <w:sz w:val="27"/>
          <w:szCs w:val="27"/>
          <w:lang w:eastAsia="ru-RU"/>
        </w:rPr>
        <w:t xml:space="preserve"> если инспектор будет требовать с вас что-то из ГОСТ или методических указаний, и других документов, которые не являются НПА, не спорьте с ним на стройплощадке, а вот при написании предписании подчеркните, что вы работаете только в правовом поле РФ, и не работаете по документам, не прошедшим регистрацию в Минюсте как НПА.</w:t>
      </w:r>
    </w:p>
    <w:p w:rsidR="0029493A" w:rsidRDefault="0029493A" w:rsidP="00CA7977">
      <w:pPr>
        <w:ind w:firstLine="709"/>
        <w:jc w:val="both"/>
      </w:pPr>
    </w:p>
    <w:sectPr w:rsidR="0029493A" w:rsidSect="00CA7977">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875"/>
    <w:multiLevelType w:val="multilevel"/>
    <w:tmpl w:val="24A2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0286C"/>
    <w:multiLevelType w:val="multilevel"/>
    <w:tmpl w:val="F3B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77"/>
    <w:rsid w:val="0029493A"/>
    <w:rsid w:val="00CA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CE0D"/>
  <w15:chartTrackingRefBased/>
  <w15:docId w15:val="{3EA654AD-5725-434A-8F6D-E02152B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7672">
      <w:bodyDiv w:val="1"/>
      <w:marLeft w:val="0"/>
      <w:marRight w:val="0"/>
      <w:marTop w:val="0"/>
      <w:marBottom w:val="0"/>
      <w:divBdr>
        <w:top w:val="none" w:sz="0" w:space="0" w:color="auto"/>
        <w:left w:val="none" w:sz="0" w:space="0" w:color="auto"/>
        <w:bottom w:val="none" w:sz="0" w:space="0" w:color="auto"/>
        <w:right w:val="none" w:sz="0" w:space="0" w:color="auto"/>
      </w:divBdr>
      <w:divsChild>
        <w:div w:id="1508322448">
          <w:marLeft w:val="0"/>
          <w:marRight w:val="0"/>
          <w:marTop w:val="0"/>
          <w:marBottom w:val="0"/>
          <w:divBdr>
            <w:top w:val="none" w:sz="0" w:space="0" w:color="auto"/>
            <w:left w:val="none" w:sz="0" w:space="0" w:color="auto"/>
            <w:bottom w:val="none" w:sz="0" w:space="0" w:color="auto"/>
            <w:right w:val="none" w:sz="0" w:space="0" w:color="auto"/>
          </w:divBdr>
          <w:divsChild>
            <w:div w:id="785469965">
              <w:marLeft w:val="0"/>
              <w:marRight w:val="0"/>
              <w:marTop w:val="0"/>
              <w:marBottom w:val="0"/>
              <w:divBdr>
                <w:top w:val="none" w:sz="0" w:space="0" w:color="auto"/>
                <w:left w:val="none" w:sz="0" w:space="0" w:color="auto"/>
                <w:bottom w:val="none" w:sz="0" w:space="0" w:color="auto"/>
                <w:right w:val="none" w:sz="0" w:space="0" w:color="auto"/>
              </w:divBdr>
              <w:divsChild>
                <w:div w:id="1379888825">
                  <w:marLeft w:val="-360"/>
                  <w:marRight w:val="0"/>
                  <w:marTop w:val="150"/>
                  <w:marBottom w:val="360"/>
                  <w:divBdr>
                    <w:top w:val="none" w:sz="0" w:space="0" w:color="auto"/>
                    <w:left w:val="none" w:sz="0" w:space="0" w:color="auto"/>
                    <w:bottom w:val="none" w:sz="0" w:space="0" w:color="auto"/>
                    <w:right w:val="none" w:sz="0" w:space="0" w:color="auto"/>
                  </w:divBdr>
                  <w:divsChild>
                    <w:div w:id="708378818">
                      <w:marLeft w:val="360"/>
                      <w:marRight w:val="0"/>
                      <w:marTop w:val="0"/>
                      <w:marBottom w:val="0"/>
                      <w:divBdr>
                        <w:top w:val="none" w:sz="0" w:space="0" w:color="auto"/>
                        <w:left w:val="none" w:sz="0" w:space="0" w:color="auto"/>
                        <w:bottom w:val="none" w:sz="0" w:space="0" w:color="auto"/>
                        <w:right w:val="none" w:sz="0" w:space="0" w:color="auto"/>
                      </w:divBdr>
                    </w:div>
                    <w:div w:id="348682380">
                      <w:marLeft w:val="360"/>
                      <w:marRight w:val="0"/>
                      <w:marTop w:val="0"/>
                      <w:marBottom w:val="0"/>
                      <w:divBdr>
                        <w:top w:val="none" w:sz="0" w:space="0" w:color="auto"/>
                        <w:left w:val="none" w:sz="0" w:space="0" w:color="auto"/>
                        <w:bottom w:val="none" w:sz="0" w:space="0" w:color="auto"/>
                        <w:right w:val="none" w:sz="0" w:space="0" w:color="auto"/>
                      </w:divBdr>
                    </w:div>
                    <w:div w:id="1053845413">
                      <w:marLeft w:val="360"/>
                      <w:marRight w:val="0"/>
                      <w:marTop w:val="0"/>
                      <w:marBottom w:val="0"/>
                      <w:divBdr>
                        <w:top w:val="none" w:sz="0" w:space="0" w:color="auto"/>
                        <w:left w:val="none" w:sz="0" w:space="0" w:color="auto"/>
                        <w:bottom w:val="none" w:sz="0" w:space="0" w:color="auto"/>
                        <w:right w:val="none" w:sz="0" w:space="0" w:color="auto"/>
                      </w:divBdr>
                    </w:div>
                    <w:div w:id="1203978363">
                      <w:marLeft w:val="360"/>
                      <w:marRight w:val="0"/>
                      <w:marTop w:val="0"/>
                      <w:marBottom w:val="0"/>
                      <w:divBdr>
                        <w:top w:val="none" w:sz="0" w:space="0" w:color="auto"/>
                        <w:left w:val="none" w:sz="0" w:space="0" w:color="auto"/>
                        <w:bottom w:val="none" w:sz="0" w:space="0" w:color="auto"/>
                        <w:right w:val="none" w:sz="0" w:space="0" w:color="auto"/>
                      </w:divBdr>
                    </w:div>
                  </w:divsChild>
                </w:div>
                <w:div w:id="1521820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521167909">
          <w:marLeft w:val="0"/>
          <w:marRight w:val="0"/>
          <w:marTop w:val="0"/>
          <w:marBottom w:val="0"/>
          <w:divBdr>
            <w:top w:val="none" w:sz="0" w:space="0" w:color="auto"/>
            <w:left w:val="none" w:sz="0" w:space="0" w:color="auto"/>
            <w:bottom w:val="none" w:sz="0" w:space="0" w:color="auto"/>
            <w:right w:val="none" w:sz="0" w:space="0" w:color="auto"/>
          </w:divBdr>
          <w:divsChild>
            <w:div w:id="242498625">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744953569">
              <w:marLeft w:val="0"/>
              <w:marRight w:val="0"/>
              <w:marTop w:val="450"/>
              <w:marBottom w:val="450"/>
              <w:divBdr>
                <w:top w:val="none" w:sz="0" w:space="0" w:color="auto"/>
                <w:left w:val="none" w:sz="0" w:space="0" w:color="auto"/>
                <w:bottom w:val="none" w:sz="0" w:space="0" w:color="auto"/>
                <w:right w:val="none" w:sz="0" w:space="0" w:color="auto"/>
              </w:divBdr>
            </w:div>
            <w:div w:id="1367367081">
              <w:marLeft w:val="0"/>
              <w:marRight w:val="0"/>
              <w:marTop w:val="450"/>
              <w:marBottom w:val="450"/>
              <w:divBdr>
                <w:top w:val="none" w:sz="0" w:space="0" w:color="auto"/>
                <w:left w:val="none" w:sz="0" w:space="0" w:color="auto"/>
                <w:bottom w:val="none" w:sz="0" w:space="0" w:color="auto"/>
                <w:right w:val="none" w:sz="0" w:space="0" w:color="auto"/>
              </w:divBdr>
            </w:div>
            <w:div w:id="1210875722">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670720625">
              <w:marLeft w:val="0"/>
              <w:marRight w:val="0"/>
              <w:marTop w:val="960"/>
              <w:marBottom w:val="960"/>
              <w:divBdr>
                <w:top w:val="none" w:sz="0" w:space="0" w:color="auto"/>
                <w:left w:val="none" w:sz="0" w:space="0" w:color="auto"/>
                <w:bottom w:val="none" w:sz="0" w:space="0" w:color="auto"/>
                <w:right w:val="none" w:sz="0" w:space="0" w:color="auto"/>
              </w:divBdr>
              <w:divsChild>
                <w:div w:id="1839879581">
                  <w:blockQuote w:val="1"/>
                  <w:marLeft w:val="0"/>
                  <w:marRight w:val="0"/>
                  <w:marTop w:val="0"/>
                  <w:marBottom w:val="525"/>
                  <w:divBdr>
                    <w:top w:val="none" w:sz="0" w:space="0" w:color="auto"/>
                    <w:left w:val="none" w:sz="0" w:space="0" w:color="auto"/>
                    <w:bottom w:val="none" w:sz="0" w:space="0" w:color="auto"/>
                    <w:right w:val="none" w:sz="0" w:space="0" w:color="auto"/>
                  </w:divBdr>
                </w:div>
                <w:div w:id="703480414">
                  <w:marLeft w:val="570"/>
                  <w:marRight w:val="0"/>
                  <w:marTop w:val="660"/>
                  <w:marBottom w:val="0"/>
                  <w:divBdr>
                    <w:top w:val="none" w:sz="0" w:space="0" w:color="auto"/>
                    <w:left w:val="none" w:sz="0" w:space="0" w:color="auto"/>
                    <w:bottom w:val="none" w:sz="0" w:space="0" w:color="auto"/>
                    <w:right w:val="none" w:sz="0" w:space="0" w:color="auto"/>
                  </w:divBdr>
                  <w:divsChild>
                    <w:div w:id="1987660909">
                      <w:marLeft w:val="0"/>
                      <w:marRight w:val="240"/>
                      <w:marTop w:val="0"/>
                      <w:marBottom w:val="0"/>
                      <w:divBdr>
                        <w:top w:val="none" w:sz="0" w:space="0" w:color="auto"/>
                        <w:left w:val="none" w:sz="0" w:space="0" w:color="auto"/>
                        <w:bottom w:val="none" w:sz="0" w:space="0" w:color="auto"/>
                        <w:right w:val="none" w:sz="0" w:space="0" w:color="auto"/>
                      </w:divBdr>
                    </w:div>
                    <w:div w:id="70661448">
                      <w:marLeft w:val="0"/>
                      <w:marRight w:val="0"/>
                      <w:marTop w:val="0"/>
                      <w:marBottom w:val="0"/>
                      <w:divBdr>
                        <w:top w:val="none" w:sz="0" w:space="0" w:color="auto"/>
                        <w:left w:val="none" w:sz="0" w:space="0" w:color="auto"/>
                        <w:bottom w:val="none" w:sz="0" w:space="0" w:color="auto"/>
                        <w:right w:val="none" w:sz="0" w:space="0" w:color="auto"/>
                      </w:divBdr>
                      <w:divsChild>
                        <w:div w:id="294800778">
                          <w:marLeft w:val="0"/>
                          <w:marRight w:val="0"/>
                          <w:marTop w:val="0"/>
                          <w:marBottom w:val="180"/>
                          <w:divBdr>
                            <w:top w:val="none" w:sz="0" w:space="0" w:color="auto"/>
                            <w:left w:val="none" w:sz="0" w:space="0" w:color="auto"/>
                            <w:bottom w:val="none" w:sz="0" w:space="0" w:color="auto"/>
                            <w:right w:val="none" w:sz="0" w:space="0" w:color="auto"/>
                          </w:divBdr>
                        </w:div>
                        <w:div w:id="12512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tion.pravo.gov.ru/Document/View/00012021122900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strud.gov.ru/rostrud/deyatelnost/?CAT_ID=10283?CAT_ID=10283" TargetMode="External"/><Relationship Id="rId12" Type="http://schemas.openxmlformats.org/officeDocument/2006/relationships/hyperlink" Target="http://publication.pravo.gov.ru/Document/View/00012021122900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rostrud.gov.ru/control/soblyudenie-zakonodatelstva-o-trude/?CAT_ID=8143" TargetMode="External"/><Relationship Id="rId11" Type="http://schemas.openxmlformats.org/officeDocument/2006/relationships/hyperlink" Target="http://publication.pravo.gov.ru/Document/View/0001202007310018" TargetMode="External"/><Relationship Id="rId5" Type="http://schemas.openxmlformats.org/officeDocument/2006/relationships/hyperlink" Target="http://publication.pravo.gov.ru/Document/View/0001202210030050?ysclid=lox7xj61w0773815565" TargetMode="External"/><Relationship Id="rId15" Type="http://schemas.openxmlformats.org/officeDocument/2006/relationships/hyperlink" Target="https://coko1.ru/articles/protection/instrukciya-kakie-siz-vydat-rabotniku-stroitelnoj-otrasli-po-novym-pravilam/" TargetMode="External"/><Relationship Id="rId10" Type="http://schemas.openxmlformats.org/officeDocument/2006/relationships/hyperlink" Target="http://publication.pravo.gov.ru/Document/View/0001202203100013?ysclid=lox82zodl17914997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ko1.ru/articles/protection/novye-pravila-obespecheniya-siz-s-1-sentyabrya-2023-goda-kak-rabot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2023-11-23T01:48:00Z</dcterms:created>
  <dcterms:modified xsi:type="dcterms:W3CDTF">2023-11-23T01:54:00Z</dcterms:modified>
</cp:coreProperties>
</file>