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D5" w:rsidRPr="00B519D5" w:rsidRDefault="00B519D5" w:rsidP="00B519D5">
      <w:pPr>
        <w:shd w:val="clear" w:color="auto" w:fill="FFFFFF"/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B519D5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Минтруд не накажет за отсутствие информации в Реестре об обученных по охране труда</w:t>
      </w:r>
    </w:p>
    <w:p w:rsidR="00B519D5" w:rsidRPr="00B519D5" w:rsidRDefault="00B519D5" w:rsidP="00B519D5">
      <w:pPr>
        <w:shd w:val="clear" w:color="auto" w:fill="FFFFFF"/>
        <w:spacing w:beforeAutospacing="1"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51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Роструд</w:t>
      </w:r>
      <w:proofErr w:type="spellEnd"/>
      <w:r w:rsidRPr="00B51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ответил на официальное обращение Ассоциации СИЗ по вопросу утерянных в результате сбоя данных в Единой общероссийской справочно-информационной системе об обученных по охране труда сотрудниках компаний. </w:t>
      </w:r>
    </w:p>
    <w:p w:rsidR="00B519D5" w:rsidRPr="00B519D5" w:rsidRDefault="00B519D5" w:rsidP="00B519D5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4" w:history="1">
        <w:r w:rsidRPr="00B519D5">
          <w:rPr>
            <w:rFonts w:ascii="Arial" w:eastAsia="Times New Roman" w:hAnsi="Arial" w:cs="Arial"/>
            <w:b/>
            <w:bCs/>
            <w:color w:val="1990FE"/>
            <w:sz w:val="24"/>
            <w:szCs w:val="24"/>
            <w:u w:val="single"/>
            <w:lang w:eastAsia="ru-RU"/>
          </w:rPr>
          <w:t xml:space="preserve">письме </w:t>
        </w:r>
        <w:proofErr w:type="spellStart"/>
        <w:r w:rsidRPr="00B519D5">
          <w:rPr>
            <w:rFonts w:ascii="Arial" w:eastAsia="Times New Roman" w:hAnsi="Arial" w:cs="Arial"/>
            <w:b/>
            <w:bCs/>
            <w:color w:val="1990FE"/>
            <w:sz w:val="24"/>
            <w:szCs w:val="24"/>
            <w:u w:val="single"/>
            <w:lang w:eastAsia="ru-RU"/>
          </w:rPr>
          <w:t>Роструда</w:t>
        </w:r>
        <w:proofErr w:type="spellEnd"/>
        <w:r w:rsidRPr="00B519D5">
          <w:rPr>
            <w:rFonts w:ascii="Arial" w:eastAsia="Times New Roman" w:hAnsi="Arial" w:cs="Arial"/>
            <w:b/>
            <w:bCs/>
            <w:color w:val="1990FE"/>
            <w:sz w:val="24"/>
            <w:szCs w:val="24"/>
            <w:u w:val="single"/>
            <w:lang w:eastAsia="ru-RU"/>
          </w:rPr>
          <w:t xml:space="preserve"> от 31.01.2024 №ТЗ/429-3-1</w:t>
        </w:r>
      </w:hyperlink>
      <w:r w:rsidRPr="00B51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Дмитрий Демиденко, начальник Управления осуществления федерального надзора в сфере охраны труда ответил, что при рассмотрении вопросов об ответственности должностных лиц и работодателей  трудовыми инспекторами</w:t>
      </w:r>
      <w:r w:rsidRPr="00B519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будут учитываться обстоятельства, связанные с техническими работами в Единой информационной системе</w:t>
      </w:r>
      <w:r w:rsidRPr="00B51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из-за чего данные об обучении работника оказались утеряны. </w:t>
      </w:r>
    </w:p>
    <w:p w:rsidR="00B519D5" w:rsidRPr="00B519D5" w:rsidRDefault="00B519D5" w:rsidP="00B519D5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B519D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C363FD9" wp14:editId="0145BBBD">
            <wp:extent cx="5762625" cy="2333189"/>
            <wp:effectExtent l="0" t="0" r="0" b="0"/>
            <wp:docPr id="2" name="Рисунок 2" descr="https://coko1.ru/wp-content/uploads/2024/02/photo_2024-02-01_21-01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4/02/photo_2024-02-01_21-01-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423" cy="23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19D5" w:rsidRPr="00B519D5" w:rsidRDefault="00B519D5" w:rsidP="00B519D5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Работодатели при общении с проверяющими могут ссылаться на соответствующее указание Федеральной службы по труду и занятости, которое было разослано во все региональные отделения </w:t>
      </w:r>
      <w:proofErr w:type="spellStart"/>
      <w:r w:rsidRPr="00B51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Роструда</w:t>
      </w:r>
      <w:proofErr w:type="spellEnd"/>
      <w:r w:rsidRPr="00B51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19D5" w:rsidRPr="00B519D5" w:rsidRDefault="00B519D5" w:rsidP="00B519D5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Напомним, что в настоящее время технические проблемы в работе ЕИСОТ остаются. Например, у некоторых работодателей не сохранилась внесенная ранее информация об обученных лицах по охране труда. При этом в личных кабинетах работодателей появилась информация о том, что им необходимо повторно вводить ранее внесенные сведения.</w:t>
      </w:r>
    </w:p>
    <w:p w:rsidR="006A46D8" w:rsidRDefault="006A46D8"/>
    <w:sectPr w:rsidR="006A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D5"/>
    <w:rsid w:val="006A46D8"/>
    <w:rsid w:val="00B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C50D1-7AD7-4C29-B987-8BA0E033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401">
              <w:marLeft w:val="-36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9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72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73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oko1.ru/wp-content/uploads/2024/02/pismo_rostruda_ot_31_01_2024_-_tz_429_3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2024-03-19T06:09:00Z</dcterms:created>
  <dcterms:modified xsi:type="dcterms:W3CDTF">2024-03-19T06:09:00Z</dcterms:modified>
</cp:coreProperties>
</file>